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98C8A" w14:textId="31BC9FFC" w:rsidR="00996C30" w:rsidRPr="00A978AF" w:rsidRDefault="000B52F9" w:rsidP="000B52F9">
      <w:pPr>
        <w:pStyle w:val="NormalWeb"/>
        <w:tabs>
          <w:tab w:val="left" w:pos="2127"/>
        </w:tabs>
        <w:spacing w:before="0" w:beforeAutospacing="0" w:after="0" w:afterAutospacing="0" w:line="276" w:lineRule="auto"/>
        <w:jc w:val="center"/>
        <w:rPr>
          <w:rFonts w:asciiTheme="minorHAnsi" w:hAnsiTheme="minorHAnsi" w:cstheme="minorHAnsi"/>
          <w:b/>
          <w:sz w:val="22"/>
          <w:szCs w:val="22"/>
        </w:rPr>
      </w:pPr>
      <w:r w:rsidRPr="00A978AF">
        <w:rPr>
          <w:rFonts w:asciiTheme="minorHAnsi" w:hAnsiTheme="minorHAnsi" w:cstheme="minorHAnsi"/>
          <w:b/>
          <w:sz w:val="22"/>
          <w:szCs w:val="22"/>
        </w:rPr>
        <w:t>...ÜNİVERSİTESİ REKTÖRLÜĞÜ’NE</w:t>
      </w:r>
    </w:p>
    <w:p w14:paraId="2C52584C" w14:textId="16A35DC2" w:rsidR="000B52F9" w:rsidRPr="00A978AF" w:rsidRDefault="000B52F9" w:rsidP="000B52F9">
      <w:pPr>
        <w:pStyle w:val="NormalWeb"/>
        <w:tabs>
          <w:tab w:val="left" w:pos="2127"/>
        </w:tabs>
        <w:spacing w:before="0" w:beforeAutospacing="0" w:after="0" w:afterAutospacing="0" w:line="276" w:lineRule="auto"/>
        <w:jc w:val="center"/>
        <w:rPr>
          <w:rFonts w:asciiTheme="minorHAnsi" w:hAnsiTheme="minorHAnsi" w:cstheme="minorHAnsi"/>
          <w:b/>
          <w:sz w:val="22"/>
          <w:szCs w:val="22"/>
        </w:rPr>
      </w:pPr>
      <w:proofErr w:type="gramStart"/>
      <w:r w:rsidRPr="00A978AF">
        <w:rPr>
          <w:rFonts w:asciiTheme="minorHAnsi" w:hAnsiTheme="minorHAnsi" w:cstheme="minorHAnsi"/>
          <w:b/>
          <w:sz w:val="22"/>
          <w:szCs w:val="22"/>
        </w:rPr>
        <w:t>….</w:t>
      </w:r>
      <w:proofErr w:type="gramEnd"/>
      <w:r w:rsidRPr="00A978AF">
        <w:rPr>
          <w:rFonts w:asciiTheme="minorHAnsi" w:hAnsiTheme="minorHAnsi" w:cstheme="minorHAnsi"/>
          <w:b/>
          <w:sz w:val="22"/>
          <w:szCs w:val="22"/>
        </w:rPr>
        <w:t>TIP FAKÜLTESİ DEKANLIĞI’NA</w:t>
      </w:r>
    </w:p>
    <w:p w14:paraId="1450A55C" w14:textId="74E471A4" w:rsidR="000B52F9" w:rsidRPr="00A978AF" w:rsidRDefault="000B52F9" w:rsidP="000B52F9">
      <w:pPr>
        <w:pStyle w:val="NormalWeb"/>
        <w:tabs>
          <w:tab w:val="left" w:pos="2127"/>
        </w:tabs>
        <w:spacing w:before="0" w:beforeAutospacing="0" w:after="0" w:afterAutospacing="0" w:line="276" w:lineRule="auto"/>
        <w:jc w:val="center"/>
        <w:rPr>
          <w:rFonts w:asciiTheme="minorHAnsi" w:hAnsiTheme="minorHAnsi" w:cstheme="minorHAnsi"/>
          <w:b/>
          <w:sz w:val="22"/>
          <w:szCs w:val="22"/>
        </w:rPr>
      </w:pPr>
    </w:p>
    <w:p w14:paraId="7AE89BC2" w14:textId="77D9283F" w:rsidR="000B52F9" w:rsidRPr="00A978AF" w:rsidRDefault="000B52F9" w:rsidP="000B52F9">
      <w:pPr>
        <w:pStyle w:val="NormalWeb"/>
        <w:tabs>
          <w:tab w:val="left" w:pos="2127"/>
        </w:tabs>
        <w:spacing w:before="0" w:beforeAutospacing="0" w:after="0" w:afterAutospacing="0" w:line="276" w:lineRule="auto"/>
        <w:jc w:val="both"/>
        <w:rPr>
          <w:rFonts w:asciiTheme="minorHAnsi" w:hAnsiTheme="minorHAnsi" w:cstheme="minorHAnsi"/>
          <w:bCs/>
          <w:sz w:val="22"/>
          <w:szCs w:val="22"/>
        </w:rPr>
      </w:pPr>
      <w:r w:rsidRPr="00A978AF">
        <w:rPr>
          <w:rFonts w:asciiTheme="minorHAnsi" w:hAnsiTheme="minorHAnsi" w:cstheme="minorHAnsi"/>
          <w:b/>
          <w:sz w:val="22"/>
          <w:szCs w:val="22"/>
        </w:rPr>
        <w:t xml:space="preserve">Konu: </w:t>
      </w:r>
      <w:r w:rsidRPr="00A978AF">
        <w:rPr>
          <w:rFonts w:asciiTheme="minorHAnsi" w:hAnsiTheme="minorHAnsi" w:cstheme="minorHAnsi"/>
          <w:bCs/>
          <w:sz w:val="22"/>
          <w:szCs w:val="22"/>
        </w:rPr>
        <w:t xml:space="preserve">Tip Sözleşme </w:t>
      </w:r>
      <w:proofErr w:type="spellStart"/>
      <w:r w:rsidRPr="00A978AF">
        <w:rPr>
          <w:rFonts w:asciiTheme="minorHAnsi" w:hAnsiTheme="minorHAnsi" w:cstheme="minorHAnsi"/>
          <w:bCs/>
          <w:sz w:val="22"/>
          <w:szCs w:val="22"/>
        </w:rPr>
        <w:t>hk</w:t>
      </w:r>
      <w:proofErr w:type="spellEnd"/>
      <w:r w:rsidRPr="00A978AF">
        <w:rPr>
          <w:rFonts w:asciiTheme="minorHAnsi" w:hAnsiTheme="minorHAnsi" w:cstheme="minorHAnsi"/>
          <w:bCs/>
          <w:sz w:val="22"/>
          <w:szCs w:val="22"/>
        </w:rPr>
        <w:t>.</w:t>
      </w:r>
    </w:p>
    <w:p w14:paraId="7DEA62C7" w14:textId="77777777" w:rsidR="000B52F9" w:rsidRPr="00A978AF" w:rsidRDefault="000B52F9" w:rsidP="000B52F9">
      <w:pPr>
        <w:pStyle w:val="NormalWeb"/>
        <w:tabs>
          <w:tab w:val="left" w:pos="2127"/>
        </w:tabs>
        <w:spacing w:before="0" w:beforeAutospacing="0" w:after="0" w:afterAutospacing="0" w:line="276" w:lineRule="auto"/>
        <w:jc w:val="both"/>
        <w:rPr>
          <w:rFonts w:asciiTheme="minorHAnsi" w:hAnsiTheme="minorHAnsi" w:cstheme="minorHAnsi"/>
          <w:b/>
          <w:sz w:val="22"/>
          <w:szCs w:val="22"/>
        </w:rPr>
      </w:pPr>
    </w:p>
    <w:p w14:paraId="087096DA" w14:textId="44D1CE9F" w:rsidR="000B52F9" w:rsidRPr="00A978AF" w:rsidRDefault="000B52F9" w:rsidP="00E6650F">
      <w:pPr>
        <w:pStyle w:val="NormalWeb"/>
        <w:spacing w:before="0" w:beforeAutospacing="0" w:after="0" w:afterAutospacing="0" w:line="276" w:lineRule="auto"/>
        <w:jc w:val="both"/>
        <w:rPr>
          <w:rFonts w:asciiTheme="minorHAnsi" w:hAnsiTheme="minorHAnsi" w:cstheme="minorHAnsi"/>
          <w:bCs/>
          <w:sz w:val="22"/>
          <w:szCs w:val="22"/>
        </w:rPr>
      </w:pPr>
    </w:p>
    <w:p w14:paraId="73CAFCAD" w14:textId="6D9EAA0A" w:rsidR="000B52F9" w:rsidRPr="00A978AF" w:rsidRDefault="000B52F9" w:rsidP="00E6650F">
      <w:pPr>
        <w:pStyle w:val="NormalWeb"/>
        <w:spacing w:before="0" w:beforeAutospacing="0" w:after="0" w:afterAutospacing="0" w:line="276" w:lineRule="auto"/>
        <w:jc w:val="both"/>
        <w:rPr>
          <w:rFonts w:asciiTheme="minorHAnsi" w:hAnsiTheme="minorHAnsi" w:cstheme="minorHAnsi"/>
          <w:bCs/>
          <w:sz w:val="22"/>
          <w:szCs w:val="22"/>
        </w:rPr>
      </w:pPr>
      <w:r w:rsidRPr="00A978AF">
        <w:rPr>
          <w:rFonts w:asciiTheme="minorHAnsi" w:hAnsiTheme="minorHAnsi" w:cstheme="minorHAnsi"/>
          <w:bCs/>
          <w:sz w:val="22"/>
          <w:szCs w:val="22"/>
        </w:rPr>
        <w:t>Üniversiteniz…Tıp Fakültes</w:t>
      </w:r>
      <w:r w:rsidR="00C73A48" w:rsidRPr="00A978AF">
        <w:rPr>
          <w:rFonts w:asciiTheme="minorHAnsi" w:hAnsiTheme="minorHAnsi" w:cstheme="minorHAnsi"/>
          <w:bCs/>
          <w:sz w:val="22"/>
          <w:szCs w:val="22"/>
        </w:rPr>
        <w:t>inde araştırma görevlisi/… tıpta uzmanlık eğitimi/yan dal eğitimi</w:t>
      </w:r>
      <w:r w:rsidRPr="00A978AF">
        <w:rPr>
          <w:rFonts w:asciiTheme="minorHAnsi" w:hAnsiTheme="minorHAnsi" w:cstheme="minorHAnsi"/>
          <w:bCs/>
          <w:sz w:val="22"/>
          <w:szCs w:val="22"/>
        </w:rPr>
        <w:t xml:space="preserve"> </w:t>
      </w:r>
      <w:r w:rsidR="00C73A48" w:rsidRPr="00A978AF">
        <w:rPr>
          <w:rFonts w:asciiTheme="minorHAnsi" w:hAnsiTheme="minorHAnsi" w:cstheme="minorHAnsi"/>
          <w:bCs/>
          <w:sz w:val="22"/>
          <w:szCs w:val="22"/>
        </w:rPr>
        <w:t>öğrencisi hekimim.</w:t>
      </w:r>
      <w:r w:rsidRPr="00A978AF">
        <w:rPr>
          <w:rFonts w:asciiTheme="minorHAnsi" w:hAnsiTheme="minorHAnsi" w:cstheme="minorHAnsi"/>
          <w:bCs/>
          <w:sz w:val="22"/>
          <w:szCs w:val="22"/>
        </w:rPr>
        <w:t xml:space="preserve"> Tarafıma, </w:t>
      </w:r>
      <w:r w:rsidR="00996C30" w:rsidRPr="00A978AF">
        <w:rPr>
          <w:rFonts w:asciiTheme="minorHAnsi" w:hAnsiTheme="minorHAnsi" w:cstheme="minorHAnsi"/>
          <w:bCs/>
          <w:sz w:val="22"/>
          <w:szCs w:val="22"/>
        </w:rPr>
        <w:t xml:space="preserve">Sağlık Bakanlığı Kamu Hastaneleri Genel Müdürlüğü, 16.12.2020 tarihinde “Birlikte Kullanım Kapsamında İmzalanacak Hizmet Sözleşmesi” konulu </w:t>
      </w:r>
      <w:r w:rsidRPr="00A978AF">
        <w:rPr>
          <w:rFonts w:asciiTheme="minorHAnsi" w:hAnsiTheme="minorHAnsi" w:cstheme="minorHAnsi"/>
          <w:bCs/>
          <w:sz w:val="22"/>
          <w:szCs w:val="22"/>
        </w:rPr>
        <w:t xml:space="preserve">yazısı ekinde gönderilen </w:t>
      </w:r>
      <w:r w:rsidR="00DC5C52" w:rsidRPr="00A978AF">
        <w:rPr>
          <w:rFonts w:asciiTheme="minorHAnsi" w:hAnsiTheme="minorHAnsi" w:cstheme="minorHAnsi"/>
          <w:bCs/>
          <w:sz w:val="22"/>
          <w:szCs w:val="22"/>
        </w:rPr>
        <w:t>Birlikte Kullanım Protokolü imzalayan Devlet Üniversiteleri tıp fakülteleri</w:t>
      </w:r>
      <w:r w:rsidR="00C73A48" w:rsidRPr="00A978AF">
        <w:rPr>
          <w:rFonts w:asciiTheme="minorHAnsi" w:hAnsiTheme="minorHAnsi" w:cstheme="minorHAnsi"/>
          <w:bCs/>
          <w:sz w:val="22"/>
          <w:szCs w:val="22"/>
        </w:rPr>
        <w:t xml:space="preserve"> kadrosundaki araştırma görevlileri dahil bütün “personelin”</w:t>
      </w:r>
      <w:r w:rsidR="00DC5C52" w:rsidRPr="00A978AF">
        <w:rPr>
          <w:rFonts w:asciiTheme="minorHAnsi" w:hAnsiTheme="minorHAnsi" w:cstheme="minorHAnsi"/>
          <w:bCs/>
          <w:sz w:val="22"/>
          <w:szCs w:val="22"/>
        </w:rPr>
        <w:t xml:space="preserve"> e</w:t>
      </w:r>
      <w:proofErr w:type="spellStart"/>
      <w:r w:rsidR="00DC5C52" w:rsidRPr="00A978AF">
        <w:rPr>
          <w:rFonts w:asciiTheme="minorHAnsi" w:hAnsiTheme="minorHAnsi" w:cstheme="minorHAnsi"/>
          <w:bCs/>
          <w:sz w:val="22"/>
          <w:szCs w:val="22"/>
        </w:rPr>
        <w:t>ngeç</w:t>
      </w:r>
      <w:proofErr w:type="spellEnd"/>
      <w:r w:rsidR="00DC5C52" w:rsidRPr="00A978AF">
        <w:rPr>
          <w:rFonts w:asciiTheme="minorHAnsi" w:hAnsiTheme="minorHAnsi" w:cstheme="minorHAnsi"/>
          <w:bCs/>
          <w:sz w:val="22"/>
          <w:szCs w:val="22"/>
        </w:rPr>
        <w:t xml:space="preserve"> 31 Aralık 2021 tarihine kadar 1 yıl süre ile geçerli olmak üzere gönderilen Tip Hizmet Sözleşmelerini imzalama</w:t>
      </w:r>
      <w:r w:rsidR="00C73A48" w:rsidRPr="00A978AF">
        <w:rPr>
          <w:rFonts w:asciiTheme="minorHAnsi" w:hAnsiTheme="minorHAnsi" w:cstheme="minorHAnsi"/>
          <w:bCs/>
          <w:sz w:val="22"/>
          <w:szCs w:val="22"/>
        </w:rPr>
        <w:t xml:space="preserve">sı </w:t>
      </w:r>
      <w:r w:rsidR="00DC5C52" w:rsidRPr="00A978AF">
        <w:rPr>
          <w:rFonts w:asciiTheme="minorHAnsi" w:hAnsiTheme="minorHAnsi" w:cstheme="minorHAnsi"/>
          <w:bCs/>
          <w:sz w:val="22"/>
          <w:szCs w:val="22"/>
        </w:rPr>
        <w:t xml:space="preserve">gerektiği </w:t>
      </w:r>
      <w:r w:rsidRPr="00A978AF">
        <w:rPr>
          <w:rFonts w:asciiTheme="minorHAnsi" w:hAnsiTheme="minorHAnsi" w:cstheme="minorHAnsi"/>
          <w:bCs/>
          <w:sz w:val="22"/>
          <w:szCs w:val="22"/>
        </w:rPr>
        <w:t>bildirilmiştir</w:t>
      </w:r>
      <w:r w:rsidR="00DC5C52" w:rsidRPr="00A978AF">
        <w:rPr>
          <w:rFonts w:asciiTheme="minorHAnsi" w:hAnsiTheme="minorHAnsi" w:cstheme="minorHAnsi"/>
          <w:bCs/>
          <w:sz w:val="22"/>
          <w:szCs w:val="22"/>
        </w:rPr>
        <w:t>.</w:t>
      </w:r>
      <w:r w:rsidR="00D200E7" w:rsidRPr="00A978AF">
        <w:rPr>
          <w:rFonts w:asciiTheme="minorHAnsi" w:hAnsiTheme="minorHAnsi" w:cstheme="minorHAnsi"/>
          <w:bCs/>
          <w:sz w:val="22"/>
          <w:szCs w:val="22"/>
        </w:rPr>
        <w:t xml:space="preserve"> </w:t>
      </w:r>
    </w:p>
    <w:p w14:paraId="54DED12B" w14:textId="77777777" w:rsidR="000B52F9" w:rsidRPr="00A978AF" w:rsidRDefault="000B52F9" w:rsidP="00E6650F">
      <w:pPr>
        <w:pStyle w:val="NormalWeb"/>
        <w:spacing w:before="0" w:beforeAutospacing="0" w:after="0" w:afterAutospacing="0" w:line="276" w:lineRule="auto"/>
        <w:jc w:val="both"/>
        <w:rPr>
          <w:rFonts w:asciiTheme="minorHAnsi" w:hAnsiTheme="minorHAnsi" w:cstheme="minorHAnsi"/>
          <w:bCs/>
          <w:sz w:val="22"/>
          <w:szCs w:val="22"/>
        </w:rPr>
      </w:pPr>
    </w:p>
    <w:p w14:paraId="54A0411C" w14:textId="76509911" w:rsidR="00D200E7" w:rsidRPr="00A978AF" w:rsidRDefault="00C73A48" w:rsidP="00E6650F">
      <w:pPr>
        <w:pStyle w:val="NormalWeb"/>
        <w:spacing w:before="0" w:beforeAutospacing="0" w:after="0" w:afterAutospacing="0" w:line="276" w:lineRule="auto"/>
        <w:jc w:val="both"/>
        <w:rPr>
          <w:rFonts w:asciiTheme="minorHAnsi" w:hAnsiTheme="minorHAnsi" w:cstheme="minorHAnsi"/>
          <w:bCs/>
          <w:sz w:val="22"/>
          <w:szCs w:val="22"/>
        </w:rPr>
      </w:pPr>
      <w:r w:rsidRPr="00A978AF">
        <w:rPr>
          <w:rFonts w:asciiTheme="minorHAnsi" w:hAnsiTheme="minorHAnsi" w:cstheme="minorHAnsi"/>
          <w:bCs/>
          <w:sz w:val="22"/>
          <w:szCs w:val="22"/>
        </w:rPr>
        <w:t>Tıpta Uzmanlık/</w:t>
      </w:r>
      <w:proofErr w:type="spellStart"/>
      <w:r w:rsidRPr="00A978AF">
        <w:rPr>
          <w:rFonts w:asciiTheme="minorHAnsi" w:hAnsiTheme="minorHAnsi" w:cstheme="minorHAnsi"/>
          <w:bCs/>
          <w:sz w:val="22"/>
          <w:szCs w:val="22"/>
        </w:rPr>
        <w:t>yandal</w:t>
      </w:r>
      <w:proofErr w:type="spellEnd"/>
      <w:r w:rsidRPr="00A978AF">
        <w:rPr>
          <w:rFonts w:asciiTheme="minorHAnsi" w:hAnsiTheme="minorHAnsi" w:cstheme="minorHAnsi"/>
          <w:bCs/>
          <w:sz w:val="22"/>
          <w:szCs w:val="22"/>
        </w:rPr>
        <w:t xml:space="preserve"> uzmanlığı görmekte olan araştırma görevlileri ile </w:t>
      </w:r>
      <w:r w:rsidR="00DC5C52" w:rsidRPr="00A978AF">
        <w:rPr>
          <w:rFonts w:asciiTheme="minorHAnsi" w:hAnsiTheme="minorHAnsi" w:cstheme="minorHAnsi"/>
          <w:bCs/>
          <w:sz w:val="22"/>
          <w:szCs w:val="22"/>
        </w:rPr>
        <w:t xml:space="preserve">Sağlık Bakanlığına bağlı sağlık kuruluşunun başhekimi </w:t>
      </w:r>
      <w:r w:rsidR="007763EC" w:rsidRPr="00A978AF">
        <w:rPr>
          <w:rFonts w:asciiTheme="minorHAnsi" w:hAnsiTheme="minorHAnsi" w:cstheme="minorHAnsi"/>
          <w:bCs/>
          <w:sz w:val="22"/>
          <w:szCs w:val="22"/>
        </w:rPr>
        <w:t>arasında imzal</w:t>
      </w:r>
      <w:r w:rsidR="00D200E7" w:rsidRPr="00A978AF">
        <w:rPr>
          <w:rFonts w:asciiTheme="minorHAnsi" w:hAnsiTheme="minorHAnsi" w:cstheme="minorHAnsi"/>
          <w:bCs/>
          <w:sz w:val="22"/>
          <w:szCs w:val="22"/>
        </w:rPr>
        <w:t xml:space="preserve">anması bildirilen tip sözleşmede özetle; </w:t>
      </w:r>
    </w:p>
    <w:p w14:paraId="4D3D3BAC" w14:textId="77777777" w:rsidR="00D200E7" w:rsidRPr="00A978AF" w:rsidRDefault="007763EC" w:rsidP="00E6650F">
      <w:pPr>
        <w:pStyle w:val="NormalWeb"/>
        <w:numPr>
          <w:ilvl w:val="0"/>
          <w:numId w:val="6"/>
        </w:numPr>
        <w:spacing w:before="0" w:beforeAutospacing="0" w:after="0" w:afterAutospacing="0" w:line="276" w:lineRule="auto"/>
        <w:jc w:val="both"/>
        <w:rPr>
          <w:rFonts w:asciiTheme="minorHAnsi" w:hAnsiTheme="minorHAnsi" w:cstheme="minorHAnsi"/>
          <w:bCs/>
          <w:sz w:val="22"/>
          <w:szCs w:val="22"/>
        </w:rPr>
      </w:pPr>
      <w:r w:rsidRPr="00A978AF">
        <w:rPr>
          <w:rFonts w:asciiTheme="minorHAnsi" w:hAnsiTheme="minorHAnsi" w:cstheme="minorHAnsi"/>
          <w:bCs/>
          <w:sz w:val="22"/>
          <w:szCs w:val="22"/>
        </w:rPr>
        <w:t xml:space="preserve">“Personelin” bu sözleşme ile başhekimin kendisine görevi ile ilgili verdiği bütün işleri, mevzuatın yanında kurumsal hedeflere </w:t>
      </w:r>
      <w:proofErr w:type="gramStart"/>
      <w:r w:rsidRPr="00A978AF">
        <w:rPr>
          <w:rFonts w:asciiTheme="minorHAnsi" w:hAnsiTheme="minorHAnsi" w:cstheme="minorHAnsi"/>
          <w:bCs/>
          <w:sz w:val="22"/>
          <w:szCs w:val="22"/>
        </w:rPr>
        <w:t>ve  hasta</w:t>
      </w:r>
      <w:proofErr w:type="gramEnd"/>
      <w:r w:rsidRPr="00A978AF">
        <w:rPr>
          <w:rFonts w:asciiTheme="minorHAnsi" w:hAnsiTheme="minorHAnsi" w:cstheme="minorHAnsi"/>
          <w:bCs/>
          <w:sz w:val="22"/>
          <w:szCs w:val="22"/>
        </w:rPr>
        <w:t xml:space="preserve"> memnuniyetine uygun olarak yapmayı yüklendiği,</w:t>
      </w:r>
    </w:p>
    <w:p w14:paraId="10BD6574" w14:textId="6A28CE9A" w:rsidR="00D200E7" w:rsidRPr="00A978AF" w:rsidRDefault="007763EC" w:rsidP="00E6650F">
      <w:pPr>
        <w:pStyle w:val="NormalWeb"/>
        <w:numPr>
          <w:ilvl w:val="0"/>
          <w:numId w:val="6"/>
        </w:numPr>
        <w:spacing w:before="0" w:beforeAutospacing="0" w:after="0" w:afterAutospacing="0" w:line="276" w:lineRule="auto"/>
        <w:jc w:val="both"/>
        <w:rPr>
          <w:rFonts w:asciiTheme="minorHAnsi" w:hAnsiTheme="minorHAnsi" w:cstheme="minorHAnsi"/>
          <w:bCs/>
          <w:sz w:val="22"/>
          <w:szCs w:val="22"/>
        </w:rPr>
      </w:pPr>
      <w:r w:rsidRPr="00A978AF">
        <w:rPr>
          <w:rFonts w:asciiTheme="minorHAnsi" w:hAnsiTheme="minorHAnsi" w:cstheme="minorHAnsi"/>
          <w:bCs/>
          <w:sz w:val="22"/>
          <w:szCs w:val="22"/>
        </w:rPr>
        <w:t xml:space="preserve">Personelin çalışma saat ve sürelerinin </w:t>
      </w:r>
      <w:r w:rsidR="002B3686" w:rsidRPr="00A978AF">
        <w:rPr>
          <w:rFonts w:asciiTheme="minorHAnsi" w:hAnsiTheme="minorHAnsi" w:cstheme="minorHAnsi"/>
          <w:bCs/>
          <w:sz w:val="22"/>
          <w:szCs w:val="22"/>
        </w:rPr>
        <w:t>h</w:t>
      </w:r>
      <w:r w:rsidRPr="00A978AF">
        <w:rPr>
          <w:rFonts w:asciiTheme="minorHAnsi" w:hAnsiTheme="minorHAnsi" w:cstheme="minorHAnsi"/>
          <w:bCs/>
          <w:sz w:val="22"/>
          <w:szCs w:val="22"/>
        </w:rPr>
        <w:t>astanenin çalışma saat ve süreleri ile aynı olacağı,</w:t>
      </w:r>
      <w:r w:rsidR="00D200E7" w:rsidRPr="00A978AF">
        <w:rPr>
          <w:rFonts w:asciiTheme="minorHAnsi" w:hAnsiTheme="minorHAnsi" w:cstheme="minorHAnsi"/>
          <w:bCs/>
          <w:sz w:val="22"/>
          <w:szCs w:val="22"/>
        </w:rPr>
        <w:t xml:space="preserve"> üst sınır belirlenmeksizin fazla çalışma yaptırılabileceği, </w:t>
      </w:r>
    </w:p>
    <w:p w14:paraId="110DE149" w14:textId="77777777" w:rsidR="00D200E7" w:rsidRPr="00A978AF" w:rsidRDefault="007763EC" w:rsidP="00E6650F">
      <w:pPr>
        <w:pStyle w:val="NormalWeb"/>
        <w:numPr>
          <w:ilvl w:val="0"/>
          <w:numId w:val="6"/>
        </w:numPr>
        <w:spacing w:before="0" w:beforeAutospacing="0" w:after="0" w:afterAutospacing="0" w:line="276" w:lineRule="auto"/>
        <w:jc w:val="both"/>
        <w:rPr>
          <w:rFonts w:asciiTheme="minorHAnsi" w:hAnsiTheme="minorHAnsi" w:cstheme="minorHAnsi"/>
          <w:bCs/>
          <w:sz w:val="22"/>
          <w:szCs w:val="22"/>
        </w:rPr>
      </w:pPr>
      <w:r w:rsidRPr="00A978AF">
        <w:rPr>
          <w:rFonts w:asciiTheme="minorHAnsi" w:hAnsiTheme="minorHAnsi" w:cstheme="minorHAnsi"/>
          <w:bCs/>
          <w:sz w:val="22"/>
          <w:szCs w:val="22"/>
        </w:rPr>
        <w:t>“Personelin” eğitim planının başhekimin uygun görüşü ile Dekan veya hastanenin kurum eğitim sorumlusu tarafından belirleneceği,</w:t>
      </w:r>
    </w:p>
    <w:p w14:paraId="10DD6668" w14:textId="4378465A" w:rsidR="00D200E7" w:rsidRPr="00A978AF" w:rsidRDefault="007763EC" w:rsidP="00E6650F">
      <w:pPr>
        <w:pStyle w:val="NormalWeb"/>
        <w:numPr>
          <w:ilvl w:val="0"/>
          <w:numId w:val="6"/>
        </w:numPr>
        <w:spacing w:before="0" w:beforeAutospacing="0" w:after="0" w:afterAutospacing="0" w:line="276" w:lineRule="auto"/>
        <w:jc w:val="both"/>
        <w:rPr>
          <w:rFonts w:asciiTheme="minorHAnsi" w:hAnsiTheme="minorHAnsi" w:cstheme="minorHAnsi"/>
          <w:bCs/>
          <w:sz w:val="22"/>
          <w:szCs w:val="22"/>
        </w:rPr>
      </w:pPr>
      <w:r w:rsidRPr="00A978AF">
        <w:rPr>
          <w:rFonts w:asciiTheme="minorHAnsi" w:hAnsiTheme="minorHAnsi" w:cstheme="minorHAnsi"/>
          <w:bCs/>
          <w:sz w:val="22"/>
          <w:szCs w:val="22"/>
        </w:rPr>
        <w:t>Sözleşmede</w:t>
      </w:r>
      <w:r w:rsidR="002B3686" w:rsidRPr="00A978AF">
        <w:rPr>
          <w:rFonts w:asciiTheme="minorHAnsi" w:hAnsiTheme="minorHAnsi" w:cstheme="minorHAnsi"/>
          <w:bCs/>
          <w:sz w:val="22"/>
          <w:szCs w:val="22"/>
        </w:rPr>
        <w:t xml:space="preserve">, </w:t>
      </w:r>
      <w:r w:rsidRPr="00A978AF">
        <w:rPr>
          <w:rFonts w:asciiTheme="minorHAnsi" w:hAnsiTheme="minorHAnsi" w:cstheme="minorHAnsi"/>
          <w:bCs/>
          <w:sz w:val="22"/>
          <w:szCs w:val="22"/>
        </w:rPr>
        <w:t>eğitim, bilimsel çalışma ve sağlık hizmet sunumu performans hedeflerin</w:t>
      </w:r>
      <w:r w:rsidR="003867BB" w:rsidRPr="00A978AF">
        <w:rPr>
          <w:rFonts w:asciiTheme="minorHAnsi" w:hAnsiTheme="minorHAnsi" w:cstheme="minorHAnsi"/>
          <w:bCs/>
          <w:sz w:val="22"/>
          <w:szCs w:val="22"/>
        </w:rPr>
        <w:t>in her bir “Personel” için ayrı ayrı kişisel olarak başhekimlik tarafından belirleneceği,</w:t>
      </w:r>
    </w:p>
    <w:p w14:paraId="3C193CA3" w14:textId="733A4D43" w:rsidR="00C73A48" w:rsidRPr="00A978AF" w:rsidRDefault="00C73A48" w:rsidP="00C73A48">
      <w:pPr>
        <w:pStyle w:val="NormalWeb"/>
        <w:numPr>
          <w:ilvl w:val="0"/>
          <w:numId w:val="6"/>
        </w:numPr>
        <w:spacing w:before="0" w:beforeAutospacing="0" w:after="0" w:afterAutospacing="0" w:line="276" w:lineRule="auto"/>
        <w:jc w:val="both"/>
        <w:rPr>
          <w:rFonts w:asciiTheme="minorHAnsi" w:hAnsiTheme="minorHAnsi" w:cstheme="minorHAnsi"/>
          <w:bCs/>
          <w:sz w:val="22"/>
          <w:szCs w:val="22"/>
        </w:rPr>
      </w:pPr>
      <w:r w:rsidRPr="00A978AF">
        <w:rPr>
          <w:rFonts w:asciiTheme="minorHAnsi" w:hAnsiTheme="minorHAnsi" w:cstheme="minorHAnsi"/>
          <w:bCs/>
          <w:sz w:val="22"/>
          <w:szCs w:val="22"/>
        </w:rPr>
        <w:t xml:space="preserve">“Personelin” performansının başhekim tarafından puanlanacağı ve değerlendirileceği, </w:t>
      </w:r>
    </w:p>
    <w:p w14:paraId="2F380C29" w14:textId="3091DC56" w:rsidR="00C73A48" w:rsidRPr="00A978AF" w:rsidRDefault="00C73A48" w:rsidP="00C73A48">
      <w:pPr>
        <w:pStyle w:val="NormalWeb"/>
        <w:numPr>
          <w:ilvl w:val="0"/>
          <w:numId w:val="6"/>
        </w:numPr>
        <w:spacing w:before="0" w:beforeAutospacing="0" w:after="0" w:afterAutospacing="0" w:line="276" w:lineRule="auto"/>
        <w:jc w:val="both"/>
        <w:rPr>
          <w:rFonts w:asciiTheme="minorHAnsi" w:hAnsiTheme="minorHAnsi" w:cstheme="minorHAnsi"/>
          <w:bCs/>
          <w:sz w:val="22"/>
          <w:szCs w:val="22"/>
        </w:rPr>
      </w:pPr>
      <w:r w:rsidRPr="00A978AF">
        <w:rPr>
          <w:rFonts w:asciiTheme="minorHAnsi" w:hAnsiTheme="minorHAnsi" w:cstheme="minorHAnsi"/>
          <w:bCs/>
          <w:sz w:val="22"/>
          <w:szCs w:val="22"/>
        </w:rPr>
        <w:t>Belirlenen sürenin sonunda sözleşmenin kendiliğinden sona ereceği, belirli koşulların varlığı halinde başhekimlik tarafından sözleşmenin süresinden önce feshedilebileceği ya da yenilenmeyebileceği, bu durumdaki personelin üniversitedeki görevine geri döneceği, yer almaktadır.</w:t>
      </w:r>
    </w:p>
    <w:p w14:paraId="3E851062" w14:textId="2702EC60" w:rsidR="001B4532" w:rsidRPr="00A978AF" w:rsidRDefault="001B4532" w:rsidP="001B4532">
      <w:pPr>
        <w:pStyle w:val="NormalWeb"/>
        <w:numPr>
          <w:ilvl w:val="0"/>
          <w:numId w:val="6"/>
        </w:numPr>
        <w:spacing w:before="0" w:beforeAutospacing="0" w:after="0" w:afterAutospacing="0" w:line="276" w:lineRule="auto"/>
        <w:jc w:val="both"/>
        <w:rPr>
          <w:rFonts w:asciiTheme="minorHAnsi" w:hAnsiTheme="minorHAnsi" w:cstheme="minorHAnsi"/>
          <w:bCs/>
          <w:sz w:val="22"/>
          <w:szCs w:val="22"/>
        </w:rPr>
      </w:pPr>
      <w:r w:rsidRPr="00A978AF">
        <w:rPr>
          <w:rFonts w:asciiTheme="minorHAnsi" w:hAnsiTheme="minorHAnsi" w:cstheme="minorHAnsi"/>
          <w:bCs/>
          <w:sz w:val="22"/>
          <w:szCs w:val="22"/>
        </w:rPr>
        <w:t xml:space="preserve">Bunlarında yanında </w:t>
      </w:r>
      <w:r w:rsidRPr="00A978AF">
        <w:rPr>
          <w:rFonts w:asciiTheme="minorHAnsi" w:hAnsiTheme="minorHAnsi" w:cstheme="minorHAnsi"/>
          <w:bCs/>
          <w:sz w:val="22"/>
          <w:szCs w:val="22"/>
        </w:rPr>
        <w:t>Sözleşme ekinde yer alan “</w:t>
      </w:r>
      <w:r w:rsidRPr="00A978AF">
        <w:rPr>
          <w:rFonts w:asciiTheme="minorHAnsi" w:hAnsiTheme="minorHAnsi" w:cstheme="minorHAnsi"/>
          <w:b/>
          <w:bCs/>
          <w:sz w:val="22"/>
          <w:szCs w:val="22"/>
        </w:rPr>
        <w:t xml:space="preserve">Birlikte Kullanım Kapsamında Sözleşme İmzalanan </w:t>
      </w:r>
      <w:proofErr w:type="spellStart"/>
      <w:r w:rsidRPr="00A978AF">
        <w:rPr>
          <w:rFonts w:asciiTheme="minorHAnsi" w:hAnsiTheme="minorHAnsi" w:cstheme="minorHAnsi"/>
          <w:b/>
          <w:bCs/>
          <w:sz w:val="22"/>
          <w:szCs w:val="22"/>
          <w:lang w:val="en-US"/>
        </w:rPr>
        <w:t>Araştırma</w:t>
      </w:r>
      <w:proofErr w:type="spellEnd"/>
      <w:r w:rsidRPr="00A978AF">
        <w:rPr>
          <w:rFonts w:asciiTheme="minorHAnsi" w:hAnsiTheme="minorHAnsi" w:cstheme="minorHAnsi"/>
          <w:b/>
          <w:bCs/>
          <w:sz w:val="22"/>
          <w:szCs w:val="22"/>
          <w:lang w:val="en-US"/>
        </w:rPr>
        <w:t xml:space="preserve"> </w:t>
      </w:r>
      <w:proofErr w:type="spellStart"/>
      <w:r w:rsidRPr="00A978AF">
        <w:rPr>
          <w:rFonts w:asciiTheme="minorHAnsi" w:hAnsiTheme="minorHAnsi" w:cstheme="minorHAnsi"/>
          <w:b/>
          <w:bCs/>
          <w:sz w:val="22"/>
          <w:szCs w:val="22"/>
          <w:lang w:val="en-US"/>
        </w:rPr>
        <w:t>Görevlilerinin</w:t>
      </w:r>
      <w:proofErr w:type="spellEnd"/>
      <w:r w:rsidRPr="00A978AF">
        <w:rPr>
          <w:rFonts w:asciiTheme="minorHAnsi" w:hAnsiTheme="minorHAnsi" w:cstheme="minorHAnsi"/>
          <w:b/>
          <w:bCs/>
          <w:sz w:val="22"/>
          <w:szCs w:val="22"/>
          <w:lang w:val="en-US"/>
        </w:rPr>
        <w:t xml:space="preserve"> </w:t>
      </w:r>
      <w:proofErr w:type="spellStart"/>
      <w:r w:rsidRPr="00A978AF">
        <w:rPr>
          <w:rFonts w:asciiTheme="minorHAnsi" w:hAnsiTheme="minorHAnsi" w:cstheme="minorHAnsi"/>
          <w:b/>
          <w:bCs/>
          <w:sz w:val="22"/>
          <w:szCs w:val="22"/>
          <w:lang w:val="en-US"/>
        </w:rPr>
        <w:t>Performans</w:t>
      </w:r>
      <w:proofErr w:type="spellEnd"/>
      <w:r w:rsidRPr="00A978AF">
        <w:rPr>
          <w:rFonts w:asciiTheme="minorHAnsi" w:hAnsiTheme="minorHAnsi" w:cstheme="minorHAnsi"/>
          <w:b/>
          <w:bCs/>
          <w:sz w:val="22"/>
          <w:szCs w:val="22"/>
          <w:lang w:val="en-US"/>
        </w:rPr>
        <w:t xml:space="preserve"> </w:t>
      </w:r>
      <w:proofErr w:type="spellStart"/>
      <w:r w:rsidRPr="00A978AF">
        <w:rPr>
          <w:rFonts w:asciiTheme="minorHAnsi" w:hAnsiTheme="minorHAnsi" w:cstheme="minorHAnsi"/>
          <w:b/>
          <w:bCs/>
          <w:sz w:val="22"/>
          <w:szCs w:val="22"/>
          <w:lang w:val="en-US"/>
        </w:rPr>
        <w:t>Hedefleri</w:t>
      </w:r>
      <w:proofErr w:type="spellEnd"/>
      <w:r w:rsidRPr="00A978AF">
        <w:rPr>
          <w:rFonts w:asciiTheme="minorHAnsi" w:hAnsiTheme="minorHAnsi" w:cstheme="minorHAnsi"/>
          <w:b/>
          <w:bCs/>
          <w:sz w:val="22"/>
          <w:szCs w:val="22"/>
          <w:lang w:val="en-US"/>
        </w:rPr>
        <w:t xml:space="preserve">” </w:t>
      </w:r>
      <w:proofErr w:type="spellStart"/>
      <w:r w:rsidRPr="00A978AF">
        <w:rPr>
          <w:rFonts w:asciiTheme="minorHAnsi" w:hAnsiTheme="minorHAnsi" w:cstheme="minorHAnsi"/>
          <w:b/>
          <w:bCs/>
          <w:sz w:val="22"/>
          <w:szCs w:val="22"/>
          <w:lang w:val="en-US"/>
        </w:rPr>
        <w:t>başlıklı</w:t>
      </w:r>
      <w:proofErr w:type="spellEnd"/>
      <w:r w:rsidRPr="00A978AF">
        <w:rPr>
          <w:rFonts w:asciiTheme="minorHAnsi" w:hAnsiTheme="minorHAnsi" w:cstheme="minorHAnsi"/>
          <w:b/>
          <w:bCs/>
          <w:sz w:val="22"/>
          <w:szCs w:val="22"/>
          <w:lang w:val="en-US"/>
        </w:rPr>
        <w:t xml:space="preserve"> </w:t>
      </w:r>
      <w:r w:rsidRPr="00A978AF">
        <w:rPr>
          <w:rFonts w:asciiTheme="minorHAnsi" w:hAnsiTheme="minorHAnsi" w:cstheme="minorHAnsi"/>
          <w:b/>
          <w:color w:val="000000" w:themeColor="text1"/>
          <w:sz w:val="22"/>
          <w:szCs w:val="22"/>
        </w:rPr>
        <w:t xml:space="preserve">EK-1 </w:t>
      </w:r>
      <w:proofErr w:type="spellStart"/>
      <w:r w:rsidRPr="00A978AF">
        <w:rPr>
          <w:rFonts w:asciiTheme="minorHAnsi" w:hAnsiTheme="minorHAnsi" w:cstheme="minorHAnsi"/>
          <w:b/>
          <w:color w:val="000000" w:themeColor="text1"/>
          <w:sz w:val="22"/>
          <w:szCs w:val="22"/>
        </w:rPr>
        <w:t>TABLO’da</w:t>
      </w:r>
      <w:proofErr w:type="spellEnd"/>
      <w:r w:rsidRPr="00A978AF">
        <w:rPr>
          <w:rFonts w:asciiTheme="minorHAnsi" w:hAnsiTheme="minorHAnsi" w:cstheme="minorHAnsi"/>
          <w:b/>
          <w:color w:val="000000" w:themeColor="text1"/>
          <w:sz w:val="22"/>
          <w:szCs w:val="22"/>
        </w:rPr>
        <w:t xml:space="preserve">  performans hedef kriterleri</w:t>
      </w:r>
      <w:r w:rsidRPr="00A978AF">
        <w:rPr>
          <w:rFonts w:asciiTheme="minorHAnsi" w:hAnsiTheme="minorHAnsi" w:cstheme="minorHAnsi"/>
          <w:color w:val="000000"/>
          <w:sz w:val="22"/>
          <w:szCs w:val="22"/>
        </w:rPr>
        <w:t xml:space="preserve"> </w:t>
      </w:r>
      <w:r w:rsidRPr="00A978AF">
        <w:rPr>
          <w:rFonts w:asciiTheme="minorHAnsi" w:hAnsiTheme="minorHAnsi" w:cstheme="minorHAnsi"/>
          <w:color w:val="000000"/>
          <w:sz w:val="22"/>
          <w:szCs w:val="22"/>
        </w:rPr>
        <w:t>arasında e</w:t>
      </w:r>
      <w:r w:rsidRPr="00A978AF">
        <w:rPr>
          <w:rFonts w:asciiTheme="minorHAnsi" w:hAnsiTheme="minorHAnsi" w:cstheme="minorHAnsi"/>
          <w:color w:val="000000"/>
          <w:sz w:val="22"/>
          <w:szCs w:val="22"/>
        </w:rPr>
        <w:t xml:space="preserve">ğitim programlarına uyum, </w:t>
      </w:r>
      <w:r w:rsidRPr="00A978AF">
        <w:rPr>
          <w:rFonts w:asciiTheme="minorHAnsi" w:hAnsiTheme="minorHAnsi" w:cstheme="minorHAnsi"/>
          <w:color w:val="000000"/>
          <w:sz w:val="22"/>
          <w:szCs w:val="22"/>
        </w:rPr>
        <w:t>a</w:t>
      </w:r>
      <w:r w:rsidRPr="00A978AF">
        <w:rPr>
          <w:rFonts w:asciiTheme="minorHAnsi" w:hAnsiTheme="minorHAnsi" w:cstheme="minorHAnsi"/>
          <w:color w:val="000000"/>
          <w:sz w:val="22"/>
          <w:szCs w:val="22"/>
        </w:rPr>
        <w:t xml:space="preserve">lanıyla ilgili işlerdeki becerisi, </w:t>
      </w:r>
      <w:r w:rsidRPr="00A978AF">
        <w:rPr>
          <w:rFonts w:asciiTheme="minorHAnsi" w:hAnsiTheme="minorHAnsi" w:cstheme="minorHAnsi"/>
          <w:color w:val="000000"/>
          <w:sz w:val="22"/>
          <w:szCs w:val="22"/>
        </w:rPr>
        <w:t>ö</w:t>
      </w:r>
      <w:r w:rsidRPr="00A978AF">
        <w:rPr>
          <w:rFonts w:asciiTheme="minorHAnsi" w:hAnsiTheme="minorHAnsi" w:cstheme="minorHAnsi"/>
          <w:color w:val="000000"/>
          <w:sz w:val="22"/>
          <w:szCs w:val="22"/>
        </w:rPr>
        <w:t xml:space="preserve">ğrenme isteği, </w:t>
      </w:r>
      <w:r w:rsidRPr="00A978AF">
        <w:rPr>
          <w:rFonts w:asciiTheme="minorHAnsi" w:hAnsiTheme="minorHAnsi" w:cstheme="minorHAnsi"/>
          <w:color w:val="000000"/>
          <w:sz w:val="22"/>
          <w:szCs w:val="22"/>
        </w:rPr>
        <w:t>e</w:t>
      </w:r>
      <w:r w:rsidRPr="00A978AF">
        <w:rPr>
          <w:rFonts w:asciiTheme="minorHAnsi" w:hAnsiTheme="minorHAnsi" w:cstheme="minorHAnsi"/>
          <w:color w:val="000000"/>
          <w:sz w:val="22"/>
          <w:szCs w:val="22"/>
        </w:rPr>
        <w:t>ğiticiler ve mesai arkadaşları ile uyumu</w:t>
      </w:r>
      <w:r w:rsidRPr="00A978AF">
        <w:rPr>
          <w:rFonts w:asciiTheme="minorHAnsi" w:hAnsiTheme="minorHAnsi" w:cstheme="minorHAnsi"/>
          <w:color w:val="000000"/>
          <w:sz w:val="22"/>
          <w:szCs w:val="22"/>
        </w:rPr>
        <w:t>,</w:t>
      </w:r>
      <w:r w:rsidRPr="00A978AF">
        <w:rPr>
          <w:rFonts w:asciiTheme="minorHAnsi" w:hAnsiTheme="minorHAnsi" w:cstheme="minorHAnsi"/>
          <w:color w:val="000000"/>
          <w:sz w:val="22"/>
          <w:szCs w:val="22"/>
        </w:rPr>
        <w:t xml:space="preserve"> </w:t>
      </w:r>
      <w:r w:rsidRPr="00A978AF">
        <w:rPr>
          <w:rFonts w:asciiTheme="minorHAnsi" w:hAnsiTheme="minorHAnsi" w:cstheme="minorHAnsi"/>
          <w:color w:val="000000"/>
          <w:sz w:val="22"/>
          <w:szCs w:val="22"/>
        </w:rPr>
        <w:t>k</w:t>
      </w:r>
      <w:r w:rsidRPr="00A978AF">
        <w:rPr>
          <w:rFonts w:asciiTheme="minorHAnsi" w:hAnsiTheme="minorHAnsi" w:cstheme="minorHAnsi"/>
          <w:color w:val="000000"/>
          <w:sz w:val="22"/>
          <w:szCs w:val="22"/>
        </w:rPr>
        <w:t>alite bilinci ve kalite çalışmalarındaki rolü</w:t>
      </w:r>
      <w:r w:rsidRPr="00A978AF">
        <w:rPr>
          <w:rFonts w:asciiTheme="minorHAnsi" w:hAnsiTheme="minorHAnsi" w:cstheme="minorHAnsi"/>
          <w:color w:val="000000"/>
          <w:sz w:val="22"/>
          <w:szCs w:val="22"/>
        </w:rPr>
        <w:t>,</w:t>
      </w:r>
      <w:r w:rsidRPr="00A978AF">
        <w:rPr>
          <w:rFonts w:asciiTheme="minorHAnsi" w:hAnsiTheme="minorHAnsi" w:cstheme="minorHAnsi"/>
          <w:color w:val="000000"/>
          <w:sz w:val="22"/>
          <w:szCs w:val="22"/>
        </w:rPr>
        <w:t xml:space="preserve"> </w:t>
      </w:r>
      <w:r w:rsidRPr="00A978AF">
        <w:rPr>
          <w:rFonts w:asciiTheme="minorHAnsi" w:hAnsiTheme="minorHAnsi" w:cstheme="minorHAnsi"/>
          <w:color w:val="000000"/>
          <w:sz w:val="22"/>
          <w:szCs w:val="22"/>
        </w:rPr>
        <w:t>p</w:t>
      </w:r>
      <w:r w:rsidRPr="00A978AF">
        <w:rPr>
          <w:rFonts w:asciiTheme="minorHAnsi" w:hAnsiTheme="minorHAnsi" w:cstheme="minorHAnsi"/>
          <w:color w:val="000000"/>
          <w:sz w:val="22"/>
          <w:szCs w:val="22"/>
        </w:rPr>
        <w:t>roblem çözme ve sonuç odaklılık</w:t>
      </w:r>
      <w:r w:rsidRPr="00A978AF">
        <w:rPr>
          <w:rFonts w:asciiTheme="minorHAnsi" w:hAnsiTheme="minorHAnsi" w:cstheme="minorHAnsi"/>
          <w:color w:val="000000"/>
          <w:sz w:val="22"/>
          <w:szCs w:val="22"/>
        </w:rPr>
        <w:t>,</w:t>
      </w:r>
      <w:r w:rsidRPr="00A978AF">
        <w:rPr>
          <w:rFonts w:asciiTheme="minorHAnsi" w:hAnsiTheme="minorHAnsi" w:cstheme="minorHAnsi"/>
          <w:color w:val="000000"/>
          <w:sz w:val="22"/>
          <w:szCs w:val="22"/>
        </w:rPr>
        <w:t xml:space="preserve"> </w:t>
      </w:r>
      <w:r w:rsidRPr="00A978AF">
        <w:rPr>
          <w:rFonts w:asciiTheme="minorHAnsi" w:hAnsiTheme="minorHAnsi" w:cstheme="minorHAnsi"/>
          <w:color w:val="000000"/>
          <w:sz w:val="22"/>
          <w:szCs w:val="22"/>
        </w:rPr>
        <w:t>g</w:t>
      </w:r>
      <w:r w:rsidRPr="00A978AF">
        <w:rPr>
          <w:rFonts w:asciiTheme="minorHAnsi" w:hAnsiTheme="minorHAnsi" w:cstheme="minorHAnsi"/>
          <w:color w:val="000000"/>
          <w:sz w:val="22"/>
          <w:szCs w:val="22"/>
        </w:rPr>
        <w:t>örev ve sorumluluk bilinci</w:t>
      </w:r>
      <w:r w:rsidRPr="00A978AF">
        <w:rPr>
          <w:rFonts w:asciiTheme="minorHAnsi" w:hAnsiTheme="minorHAnsi" w:cstheme="minorHAnsi"/>
          <w:color w:val="000000"/>
          <w:sz w:val="22"/>
          <w:szCs w:val="22"/>
        </w:rPr>
        <w:t>,</w:t>
      </w:r>
      <w:r w:rsidRPr="00A978AF">
        <w:rPr>
          <w:rFonts w:asciiTheme="minorHAnsi" w:hAnsiTheme="minorHAnsi" w:cstheme="minorHAnsi"/>
          <w:color w:val="000000"/>
          <w:sz w:val="22"/>
          <w:szCs w:val="22"/>
        </w:rPr>
        <w:t xml:space="preserve"> </w:t>
      </w:r>
      <w:r w:rsidRPr="00A978AF">
        <w:rPr>
          <w:rFonts w:asciiTheme="minorHAnsi" w:hAnsiTheme="minorHAnsi" w:cstheme="minorHAnsi"/>
          <w:color w:val="000000"/>
          <w:sz w:val="22"/>
          <w:szCs w:val="22"/>
        </w:rPr>
        <w:t>k</w:t>
      </w:r>
      <w:r w:rsidRPr="00A978AF">
        <w:rPr>
          <w:rFonts w:asciiTheme="minorHAnsi" w:hAnsiTheme="minorHAnsi" w:cstheme="minorHAnsi"/>
          <w:color w:val="000000"/>
          <w:sz w:val="22"/>
          <w:szCs w:val="22"/>
        </w:rPr>
        <w:t>endisine verilen görevleri yerine getirme ve nöbet hizmetlerine katılımı</w:t>
      </w:r>
      <w:r w:rsidRPr="00A978AF">
        <w:rPr>
          <w:rFonts w:asciiTheme="minorHAnsi" w:hAnsiTheme="minorHAnsi" w:cstheme="minorHAnsi"/>
          <w:color w:val="000000"/>
          <w:sz w:val="22"/>
          <w:szCs w:val="22"/>
        </w:rPr>
        <w:t>,</w:t>
      </w:r>
      <w:r w:rsidRPr="00A978AF">
        <w:rPr>
          <w:rFonts w:asciiTheme="minorHAnsi" w:hAnsiTheme="minorHAnsi" w:cstheme="minorHAnsi"/>
          <w:color w:val="000000"/>
          <w:sz w:val="22"/>
          <w:szCs w:val="22"/>
        </w:rPr>
        <w:t xml:space="preserve"> Zaman yönetimi</w:t>
      </w:r>
      <w:r w:rsidRPr="00A978AF">
        <w:rPr>
          <w:rFonts w:asciiTheme="minorHAnsi" w:hAnsiTheme="minorHAnsi" w:cstheme="minorHAnsi"/>
          <w:color w:val="000000"/>
          <w:sz w:val="22"/>
          <w:szCs w:val="22"/>
        </w:rPr>
        <w:t>,</w:t>
      </w:r>
      <w:r w:rsidRPr="00A978AF">
        <w:rPr>
          <w:rFonts w:asciiTheme="minorHAnsi" w:hAnsiTheme="minorHAnsi" w:cstheme="minorHAnsi"/>
          <w:color w:val="000000"/>
          <w:sz w:val="22"/>
          <w:szCs w:val="22"/>
        </w:rPr>
        <w:t xml:space="preserve"> </w:t>
      </w:r>
      <w:r w:rsidRPr="00A978AF">
        <w:rPr>
          <w:rFonts w:asciiTheme="minorHAnsi" w:hAnsiTheme="minorHAnsi" w:cstheme="minorHAnsi"/>
          <w:color w:val="000000"/>
          <w:sz w:val="22"/>
          <w:szCs w:val="22"/>
        </w:rPr>
        <w:t>k</w:t>
      </w:r>
      <w:r w:rsidRPr="00A978AF">
        <w:rPr>
          <w:rFonts w:asciiTheme="minorHAnsi" w:hAnsiTheme="minorHAnsi" w:cstheme="minorHAnsi"/>
          <w:color w:val="000000"/>
          <w:sz w:val="22"/>
          <w:szCs w:val="22"/>
        </w:rPr>
        <w:t>urumsal aidiyet</w:t>
      </w:r>
      <w:r w:rsidRPr="00A978AF">
        <w:rPr>
          <w:rFonts w:asciiTheme="minorHAnsi" w:hAnsiTheme="minorHAnsi" w:cstheme="minorHAnsi"/>
          <w:color w:val="000000"/>
          <w:sz w:val="22"/>
          <w:szCs w:val="22"/>
        </w:rPr>
        <w:t xml:space="preserve"> başlıklarında</w:t>
      </w:r>
      <w:r w:rsidRPr="00A978AF">
        <w:rPr>
          <w:rFonts w:asciiTheme="minorHAnsi" w:hAnsiTheme="minorHAnsi" w:cstheme="minorHAnsi"/>
          <w:sz w:val="22"/>
          <w:szCs w:val="22"/>
        </w:rPr>
        <w:t xml:space="preserve"> </w:t>
      </w:r>
      <w:r w:rsidRPr="00A978AF">
        <w:rPr>
          <w:rFonts w:asciiTheme="minorHAnsi" w:hAnsiTheme="minorHAnsi" w:cstheme="minorHAnsi"/>
          <w:sz w:val="22"/>
          <w:szCs w:val="22"/>
        </w:rPr>
        <w:t>e</w:t>
      </w:r>
      <w:r w:rsidRPr="00A978AF">
        <w:rPr>
          <w:rFonts w:asciiTheme="minorHAnsi" w:hAnsiTheme="minorHAnsi" w:cstheme="minorHAnsi"/>
          <w:sz w:val="22"/>
          <w:szCs w:val="22"/>
        </w:rPr>
        <w:t>ğitim sorumlusu tarafından 100 puan üzerinden değerlendiril</w:t>
      </w:r>
      <w:r w:rsidRPr="00A978AF">
        <w:rPr>
          <w:rFonts w:asciiTheme="minorHAnsi" w:hAnsiTheme="minorHAnsi" w:cstheme="minorHAnsi"/>
          <w:sz w:val="22"/>
          <w:szCs w:val="22"/>
        </w:rPr>
        <w:t>eceği</w:t>
      </w:r>
      <w:r w:rsidRPr="00A978AF">
        <w:rPr>
          <w:rFonts w:asciiTheme="minorHAnsi" w:hAnsiTheme="minorHAnsi" w:cstheme="minorHAnsi"/>
          <w:sz w:val="22"/>
          <w:szCs w:val="22"/>
        </w:rPr>
        <w:t xml:space="preserve"> ve Başhekim tarafından onaylan</w:t>
      </w:r>
      <w:r w:rsidRPr="00A978AF">
        <w:rPr>
          <w:rFonts w:asciiTheme="minorHAnsi" w:hAnsiTheme="minorHAnsi" w:cstheme="minorHAnsi"/>
          <w:sz w:val="22"/>
          <w:szCs w:val="22"/>
        </w:rPr>
        <w:t>acağı,</w:t>
      </w:r>
      <w:r w:rsidRPr="00A978AF">
        <w:rPr>
          <w:rFonts w:asciiTheme="minorHAnsi" w:hAnsiTheme="minorHAnsi" w:cstheme="minorHAnsi"/>
          <w:sz w:val="22"/>
          <w:szCs w:val="22"/>
        </w:rPr>
        <w:t xml:space="preserve"> 70 puan ve üzeri </w:t>
      </w:r>
      <w:r w:rsidRPr="00A978AF">
        <w:rPr>
          <w:rFonts w:asciiTheme="minorHAnsi" w:hAnsiTheme="minorHAnsi" w:cstheme="minorHAnsi"/>
          <w:sz w:val="22"/>
          <w:szCs w:val="22"/>
        </w:rPr>
        <w:t xml:space="preserve">olanların başarılı </w:t>
      </w:r>
      <w:r w:rsidRPr="00A978AF">
        <w:rPr>
          <w:rFonts w:asciiTheme="minorHAnsi" w:hAnsiTheme="minorHAnsi" w:cstheme="minorHAnsi"/>
          <w:sz w:val="22"/>
          <w:szCs w:val="22"/>
        </w:rPr>
        <w:t>olarak değerlendiril</w:t>
      </w:r>
      <w:r w:rsidRPr="00A978AF">
        <w:rPr>
          <w:rFonts w:asciiTheme="minorHAnsi" w:hAnsiTheme="minorHAnsi" w:cstheme="minorHAnsi"/>
          <w:sz w:val="22"/>
          <w:szCs w:val="22"/>
        </w:rPr>
        <w:t xml:space="preserve">eceği </w:t>
      </w:r>
      <w:r w:rsidR="00E87FAD" w:rsidRPr="00A978AF">
        <w:rPr>
          <w:rFonts w:asciiTheme="minorHAnsi" w:hAnsiTheme="minorHAnsi" w:cstheme="minorHAnsi"/>
          <w:sz w:val="22"/>
          <w:szCs w:val="22"/>
        </w:rPr>
        <w:t>belirtilmiştir.</w:t>
      </w:r>
      <w:r w:rsidR="00C54425" w:rsidRPr="00A978AF">
        <w:rPr>
          <w:rFonts w:asciiTheme="minorHAnsi" w:hAnsiTheme="minorHAnsi" w:cstheme="minorHAnsi"/>
          <w:sz w:val="22"/>
          <w:szCs w:val="22"/>
        </w:rPr>
        <w:t xml:space="preserve"> </w:t>
      </w:r>
    </w:p>
    <w:p w14:paraId="54F7B91A" w14:textId="77777777" w:rsidR="001B4532" w:rsidRPr="00A978AF" w:rsidRDefault="001B4532" w:rsidP="00E87FAD">
      <w:pPr>
        <w:pStyle w:val="NormalWeb"/>
        <w:spacing w:before="0" w:beforeAutospacing="0" w:after="0" w:afterAutospacing="0" w:line="276" w:lineRule="auto"/>
        <w:jc w:val="both"/>
        <w:rPr>
          <w:rFonts w:asciiTheme="minorHAnsi" w:hAnsiTheme="minorHAnsi" w:cstheme="minorHAnsi"/>
          <w:bCs/>
          <w:sz w:val="22"/>
          <w:szCs w:val="22"/>
        </w:rPr>
      </w:pPr>
    </w:p>
    <w:p w14:paraId="22750F72" w14:textId="0E27A0F2" w:rsidR="000A1138" w:rsidRPr="00A978AF" w:rsidRDefault="00C54425" w:rsidP="003949FB">
      <w:pPr>
        <w:pStyle w:val="NormalWeb"/>
        <w:spacing w:before="0" w:beforeAutospacing="0" w:after="0" w:afterAutospacing="0" w:line="276" w:lineRule="auto"/>
        <w:jc w:val="both"/>
        <w:rPr>
          <w:rFonts w:asciiTheme="minorHAnsi" w:hAnsiTheme="minorHAnsi" w:cstheme="minorHAnsi"/>
          <w:bCs/>
          <w:sz w:val="22"/>
          <w:szCs w:val="22"/>
        </w:rPr>
      </w:pPr>
      <w:r w:rsidRPr="00A978AF">
        <w:rPr>
          <w:rFonts w:asciiTheme="minorHAnsi" w:hAnsiTheme="minorHAnsi" w:cstheme="minorHAnsi"/>
          <w:bCs/>
          <w:sz w:val="22"/>
          <w:szCs w:val="22"/>
        </w:rPr>
        <w:t xml:space="preserve">Bilindiği gibi tıpta uzmanlık eğitimi 2547 sayılı Yasanın 3. Maddesinde bir lisans üstü öğretim olarak tanımlanmış, 2547 sayılı Kanunun 50. Maddesinde de usul ve şartları düzenlenmiştir.  Tıpta ve Diş Hekimliğinde Uzmanlık Eğitimi Yönetmeliğinde ise eğitimin koşulları, eğitim görenlerin hakları, eğitimin değerlendirilmesi, değerlendirme ölçütleri, değerlendirmeye yetkili kişiler, başarısızlık halinde uygulanacak kurallar özel olarak belirlenmiştir.  Bilindiği üzere tıpta uzmanlık eğitiminin önemli bir bölümü </w:t>
      </w:r>
      <w:r w:rsidR="003949FB" w:rsidRPr="00A978AF">
        <w:rPr>
          <w:rFonts w:asciiTheme="minorHAnsi" w:hAnsiTheme="minorHAnsi" w:cstheme="minorHAnsi"/>
          <w:bCs/>
          <w:sz w:val="22"/>
          <w:szCs w:val="22"/>
        </w:rPr>
        <w:t xml:space="preserve">uygulamalı eğitim olarak verilmektedir.  Tıpta Uzmanlık eğitimi mevzuatında düzenlenen özel kurallara </w:t>
      </w:r>
      <w:proofErr w:type="gramStart"/>
      <w:r w:rsidR="003949FB" w:rsidRPr="00A978AF">
        <w:rPr>
          <w:rFonts w:asciiTheme="minorHAnsi" w:hAnsiTheme="minorHAnsi" w:cstheme="minorHAnsi"/>
          <w:bCs/>
          <w:sz w:val="22"/>
          <w:szCs w:val="22"/>
        </w:rPr>
        <w:t xml:space="preserve">aykırı </w:t>
      </w:r>
      <w:r w:rsidR="003419FC" w:rsidRPr="00A978AF">
        <w:rPr>
          <w:rFonts w:asciiTheme="minorHAnsi" w:hAnsiTheme="minorHAnsi" w:cstheme="minorHAnsi"/>
          <w:sz w:val="22"/>
          <w:szCs w:val="22"/>
        </w:rPr>
        <w:t xml:space="preserve"> sözleşme</w:t>
      </w:r>
      <w:proofErr w:type="gramEnd"/>
      <w:r w:rsidRPr="00A978AF">
        <w:rPr>
          <w:rFonts w:asciiTheme="minorHAnsi" w:hAnsiTheme="minorHAnsi" w:cstheme="minorHAnsi"/>
          <w:sz w:val="22"/>
          <w:szCs w:val="22"/>
        </w:rPr>
        <w:t xml:space="preserve"> ve performans kriterleri ile </w:t>
      </w:r>
      <w:r w:rsidR="003419FC" w:rsidRPr="00A978AF">
        <w:rPr>
          <w:rFonts w:asciiTheme="minorHAnsi" w:hAnsiTheme="minorHAnsi" w:cstheme="minorHAnsi"/>
          <w:sz w:val="22"/>
          <w:szCs w:val="22"/>
        </w:rPr>
        <w:t xml:space="preserve"> </w:t>
      </w:r>
      <w:r w:rsidRPr="00A978AF">
        <w:rPr>
          <w:rFonts w:asciiTheme="minorHAnsi" w:hAnsiTheme="minorHAnsi" w:cstheme="minorHAnsi"/>
          <w:sz w:val="22"/>
          <w:szCs w:val="22"/>
        </w:rPr>
        <w:t>tıpta uzmanlık öğrencilerinin</w:t>
      </w:r>
      <w:r w:rsidR="00482E2B" w:rsidRPr="00A978AF">
        <w:rPr>
          <w:rFonts w:asciiTheme="minorHAnsi" w:hAnsiTheme="minorHAnsi" w:cstheme="minorHAnsi"/>
          <w:sz w:val="22"/>
          <w:szCs w:val="22"/>
        </w:rPr>
        <w:t xml:space="preserve"> statülerine, çalışma biç</w:t>
      </w:r>
      <w:r w:rsidR="009A5552" w:rsidRPr="00A978AF">
        <w:rPr>
          <w:rFonts w:asciiTheme="minorHAnsi" w:hAnsiTheme="minorHAnsi" w:cstheme="minorHAnsi"/>
          <w:sz w:val="22"/>
          <w:szCs w:val="22"/>
        </w:rPr>
        <w:t xml:space="preserve">imlerine </w:t>
      </w:r>
      <w:r w:rsidR="003949FB" w:rsidRPr="00A978AF">
        <w:rPr>
          <w:rFonts w:asciiTheme="minorHAnsi" w:hAnsiTheme="minorHAnsi" w:cstheme="minorHAnsi"/>
          <w:sz w:val="22"/>
          <w:szCs w:val="22"/>
        </w:rPr>
        <w:t xml:space="preserve">yine hukuka aykırı bir yetkilendirme ile </w:t>
      </w:r>
      <w:r w:rsidR="00482E2B" w:rsidRPr="00A978AF">
        <w:rPr>
          <w:rFonts w:asciiTheme="minorHAnsi" w:hAnsiTheme="minorHAnsi" w:cstheme="minorHAnsi"/>
          <w:sz w:val="22"/>
          <w:szCs w:val="22"/>
        </w:rPr>
        <w:t>Sağlık Bakanlığı’na bağlı başhekime ver</w:t>
      </w:r>
      <w:r w:rsidR="006E7C7B" w:rsidRPr="00A978AF">
        <w:rPr>
          <w:rFonts w:asciiTheme="minorHAnsi" w:hAnsiTheme="minorHAnsi" w:cstheme="minorHAnsi"/>
          <w:sz w:val="22"/>
          <w:szCs w:val="22"/>
        </w:rPr>
        <w:t>il</w:t>
      </w:r>
      <w:r w:rsidR="003949FB" w:rsidRPr="00A978AF">
        <w:rPr>
          <w:rFonts w:asciiTheme="minorHAnsi" w:hAnsiTheme="minorHAnsi" w:cstheme="minorHAnsi"/>
          <w:sz w:val="22"/>
          <w:szCs w:val="22"/>
        </w:rPr>
        <w:t xml:space="preserve">mektedir. Oysa 2547 sayılı </w:t>
      </w:r>
      <w:r w:rsidR="003949FB" w:rsidRPr="00A978AF">
        <w:rPr>
          <w:rFonts w:asciiTheme="minorHAnsi" w:hAnsiTheme="minorHAnsi" w:cstheme="minorHAnsi"/>
          <w:sz w:val="22"/>
          <w:szCs w:val="22"/>
        </w:rPr>
        <w:lastRenderedPageBreak/>
        <w:t xml:space="preserve">Kanunun 50. Maddesi uyarınca tıpta uzmanlık öğrencilerinin araştırma görevlisi statüsünde istihdam edileceği düzenlenmiş olup bu kadrolar ile öğrencinin bağının sürdürülmesi veya kesilmesi yine 2547 sayılı Yasada düzenlenen unsurlar ışında </w:t>
      </w:r>
      <w:proofErr w:type="gramStart"/>
      <w:r w:rsidR="003949FB" w:rsidRPr="00A978AF">
        <w:rPr>
          <w:rFonts w:asciiTheme="minorHAnsi" w:hAnsiTheme="minorHAnsi" w:cstheme="minorHAnsi"/>
          <w:sz w:val="22"/>
          <w:szCs w:val="22"/>
        </w:rPr>
        <w:t>Yasada  yetkileri</w:t>
      </w:r>
      <w:proofErr w:type="gramEnd"/>
      <w:r w:rsidR="003949FB" w:rsidRPr="00A978AF">
        <w:rPr>
          <w:rFonts w:asciiTheme="minorHAnsi" w:hAnsiTheme="minorHAnsi" w:cstheme="minorHAnsi"/>
          <w:sz w:val="22"/>
          <w:szCs w:val="22"/>
        </w:rPr>
        <w:t xml:space="preserve"> düzenlenen Üniversite Rektörlüğü’ne aittir.</w:t>
      </w:r>
      <w:r w:rsidR="00D170A1" w:rsidRPr="00A978AF">
        <w:rPr>
          <w:rFonts w:asciiTheme="minorHAnsi" w:hAnsiTheme="minorHAnsi" w:cstheme="minorHAnsi"/>
          <w:sz w:val="22"/>
          <w:szCs w:val="22"/>
        </w:rPr>
        <w:t xml:space="preserve"> </w:t>
      </w:r>
    </w:p>
    <w:p w14:paraId="7FDE4BB2" w14:textId="77777777" w:rsidR="006E7C7B" w:rsidRPr="00A978AF" w:rsidRDefault="006E7C7B" w:rsidP="00E6650F">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7F5F5978" w14:textId="349F773A" w:rsidR="00E56809" w:rsidRPr="00A978AF" w:rsidRDefault="00E56809" w:rsidP="00E6650F">
      <w:pPr>
        <w:pStyle w:val="NormalWeb"/>
        <w:shd w:val="clear" w:color="auto" w:fill="FFFFFF"/>
        <w:spacing w:before="0" w:beforeAutospacing="0" w:after="0" w:afterAutospacing="0" w:line="276" w:lineRule="auto"/>
        <w:jc w:val="both"/>
        <w:rPr>
          <w:rStyle w:val="Vurgu"/>
          <w:rFonts w:asciiTheme="minorHAnsi" w:hAnsiTheme="minorHAnsi" w:cstheme="minorHAnsi"/>
          <w:i w:val="0"/>
          <w:sz w:val="22"/>
          <w:szCs w:val="22"/>
        </w:rPr>
      </w:pPr>
      <w:r w:rsidRPr="00A978AF">
        <w:rPr>
          <w:rStyle w:val="Vurgu"/>
          <w:rFonts w:asciiTheme="minorHAnsi" w:hAnsiTheme="minorHAnsi" w:cstheme="minorHAnsi"/>
          <w:i w:val="0"/>
          <w:sz w:val="22"/>
          <w:szCs w:val="22"/>
        </w:rPr>
        <w:t xml:space="preserve">Sonuçta, bireysel </w:t>
      </w:r>
      <w:r w:rsidR="000A1138" w:rsidRPr="00A978AF">
        <w:rPr>
          <w:rStyle w:val="Vurgu"/>
          <w:rFonts w:asciiTheme="minorHAnsi" w:hAnsiTheme="minorHAnsi" w:cstheme="minorHAnsi"/>
          <w:i w:val="0"/>
          <w:sz w:val="22"/>
          <w:szCs w:val="22"/>
        </w:rPr>
        <w:t xml:space="preserve">sözleşme uygulaması ve sözleşmenin </w:t>
      </w:r>
      <w:r w:rsidR="006E7C7B" w:rsidRPr="00A978AF">
        <w:rPr>
          <w:rStyle w:val="Vurgu"/>
          <w:rFonts w:asciiTheme="minorHAnsi" w:hAnsiTheme="minorHAnsi" w:cstheme="minorHAnsi"/>
          <w:i w:val="0"/>
          <w:sz w:val="22"/>
          <w:szCs w:val="22"/>
        </w:rPr>
        <w:t>unsurları</w:t>
      </w:r>
      <w:r w:rsidR="000A1138" w:rsidRPr="00A978AF">
        <w:rPr>
          <w:rStyle w:val="Vurgu"/>
          <w:rFonts w:asciiTheme="minorHAnsi" w:hAnsiTheme="minorHAnsi" w:cstheme="minorHAnsi"/>
          <w:i w:val="0"/>
          <w:sz w:val="22"/>
          <w:szCs w:val="22"/>
        </w:rPr>
        <w:t xml:space="preserve">, </w:t>
      </w:r>
      <w:r w:rsidR="006E7C7B" w:rsidRPr="00A978AF">
        <w:rPr>
          <w:rStyle w:val="Vurgu"/>
          <w:rFonts w:asciiTheme="minorHAnsi" w:hAnsiTheme="minorHAnsi" w:cstheme="minorHAnsi"/>
          <w:i w:val="0"/>
          <w:sz w:val="22"/>
          <w:szCs w:val="22"/>
        </w:rPr>
        <w:t xml:space="preserve">performans </w:t>
      </w:r>
      <w:proofErr w:type="spellStart"/>
      <w:r w:rsidR="006E7C7B" w:rsidRPr="00A978AF">
        <w:rPr>
          <w:rStyle w:val="Vurgu"/>
          <w:rFonts w:asciiTheme="minorHAnsi" w:hAnsiTheme="minorHAnsi" w:cstheme="minorHAnsi"/>
          <w:i w:val="0"/>
          <w:sz w:val="22"/>
          <w:szCs w:val="22"/>
        </w:rPr>
        <w:t>vb</w:t>
      </w:r>
      <w:proofErr w:type="spellEnd"/>
      <w:r w:rsidR="006E7C7B" w:rsidRPr="00A978AF">
        <w:rPr>
          <w:rStyle w:val="Vurgu"/>
          <w:rFonts w:asciiTheme="minorHAnsi" w:hAnsiTheme="minorHAnsi" w:cstheme="minorHAnsi"/>
          <w:i w:val="0"/>
          <w:sz w:val="22"/>
          <w:szCs w:val="22"/>
        </w:rPr>
        <w:t xml:space="preserve"> unsurlar gerekçe gösterilerek</w:t>
      </w:r>
      <w:r w:rsidR="00B53B5E" w:rsidRPr="00A978AF">
        <w:rPr>
          <w:rStyle w:val="Vurgu"/>
          <w:rFonts w:asciiTheme="minorHAnsi" w:hAnsiTheme="minorHAnsi" w:cstheme="minorHAnsi"/>
          <w:i w:val="0"/>
          <w:sz w:val="22"/>
          <w:szCs w:val="22"/>
        </w:rPr>
        <w:t xml:space="preserve"> sözleşmenin sona erdirilmesi ya da yenilenmemesi</w:t>
      </w:r>
      <w:r w:rsidR="003C01EE" w:rsidRPr="00A978AF">
        <w:rPr>
          <w:rStyle w:val="Vurgu"/>
          <w:rFonts w:asciiTheme="minorHAnsi" w:hAnsiTheme="minorHAnsi" w:cstheme="minorHAnsi"/>
          <w:i w:val="0"/>
          <w:sz w:val="22"/>
          <w:szCs w:val="22"/>
        </w:rPr>
        <w:t>ne karar verilmesi</w:t>
      </w:r>
      <w:r w:rsidR="00B53B5E" w:rsidRPr="00A978AF">
        <w:rPr>
          <w:rStyle w:val="Vurgu"/>
          <w:rFonts w:asciiTheme="minorHAnsi" w:hAnsiTheme="minorHAnsi" w:cstheme="minorHAnsi"/>
          <w:i w:val="0"/>
          <w:sz w:val="22"/>
          <w:szCs w:val="22"/>
        </w:rPr>
        <w:t xml:space="preserve">, </w:t>
      </w:r>
      <w:r w:rsidR="003C01EE" w:rsidRPr="00A978AF">
        <w:rPr>
          <w:rStyle w:val="Vurgu"/>
          <w:rFonts w:asciiTheme="minorHAnsi" w:hAnsiTheme="minorHAnsi" w:cstheme="minorHAnsi"/>
          <w:i w:val="0"/>
          <w:sz w:val="22"/>
          <w:szCs w:val="22"/>
        </w:rPr>
        <w:t xml:space="preserve">sözleşme feshinde </w:t>
      </w:r>
      <w:r w:rsidR="00C54425" w:rsidRPr="00A978AF">
        <w:rPr>
          <w:rStyle w:val="Vurgu"/>
          <w:rFonts w:asciiTheme="minorHAnsi" w:hAnsiTheme="minorHAnsi" w:cstheme="minorHAnsi"/>
          <w:i w:val="0"/>
          <w:sz w:val="22"/>
          <w:szCs w:val="22"/>
        </w:rPr>
        <w:t xml:space="preserve">araştırma görevlisinin eğitimini devam ettiremeyecek </w:t>
      </w:r>
      <w:r w:rsidR="009A5552" w:rsidRPr="00A978AF">
        <w:rPr>
          <w:rStyle w:val="Vurgu"/>
          <w:rFonts w:asciiTheme="minorHAnsi" w:hAnsiTheme="minorHAnsi" w:cstheme="minorHAnsi"/>
          <w:i w:val="0"/>
          <w:sz w:val="22"/>
          <w:szCs w:val="22"/>
        </w:rPr>
        <w:t>durumda kalması</w:t>
      </w:r>
      <w:r w:rsidR="00C54425" w:rsidRPr="00A978AF">
        <w:rPr>
          <w:rStyle w:val="Vurgu"/>
          <w:rFonts w:asciiTheme="minorHAnsi" w:hAnsiTheme="minorHAnsi" w:cstheme="minorHAnsi"/>
          <w:i w:val="0"/>
          <w:sz w:val="22"/>
          <w:szCs w:val="22"/>
        </w:rPr>
        <w:t xml:space="preserve"> yukarıda değinilen emredici hukuksal düzenlemelere aykırıdır.</w:t>
      </w:r>
    </w:p>
    <w:p w14:paraId="64ADB439" w14:textId="77777777" w:rsidR="00970663" w:rsidRPr="00A978AF" w:rsidRDefault="00970663" w:rsidP="00E6650F">
      <w:pPr>
        <w:pStyle w:val="NormalWeb"/>
        <w:shd w:val="clear" w:color="auto" w:fill="FFFFFF"/>
        <w:spacing w:before="0" w:beforeAutospacing="0" w:after="0" w:afterAutospacing="0" w:line="276" w:lineRule="auto"/>
        <w:jc w:val="both"/>
        <w:rPr>
          <w:rStyle w:val="Vurgu"/>
          <w:rFonts w:asciiTheme="minorHAnsi" w:hAnsiTheme="minorHAnsi" w:cstheme="minorHAnsi"/>
          <w:i w:val="0"/>
          <w:sz w:val="22"/>
          <w:szCs w:val="22"/>
        </w:rPr>
      </w:pPr>
    </w:p>
    <w:p w14:paraId="03E07331" w14:textId="67A15828" w:rsidR="000B52F9" w:rsidRPr="00A978AF" w:rsidRDefault="003419FC" w:rsidP="003419FC">
      <w:pPr>
        <w:spacing w:line="276" w:lineRule="auto"/>
        <w:jc w:val="both"/>
        <w:rPr>
          <w:rFonts w:asciiTheme="minorHAnsi" w:hAnsiTheme="minorHAnsi" w:cstheme="minorHAnsi"/>
          <w:bCs/>
          <w:sz w:val="22"/>
          <w:szCs w:val="22"/>
        </w:rPr>
      </w:pPr>
      <w:proofErr w:type="spellStart"/>
      <w:r w:rsidRPr="00A978AF">
        <w:rPr>
          <w:rFonts w:asciiTheme="minorHAnsi" w:hAnsiTheme="minorHAnsi" w:cstheme="minorHAnsi"/>
          <w:color w:val="202020"/>
          <w:sz w:val="22"/>
          <w:szCs w:val="22"/>
        </w:rPr>
        <w:t>Sözkonusu</w:t>
      </w:r>
      <w:proofErr w:type="spellEnd"/>
      <w:r w:rsidRPr="00A978AF">
        <w:rPr>
          <w:rFonts w:asciiTheme="minorHAnsi" w:hAnsiTheme="minorHAnsi" w:cstheme="minorHAnsi"/>
          <w:color w:val="202020"/>
          <w:sz w:val="22"/>
          <w:szCs w:val="22"/>
        </w:rPr>
        <w:t xml:space="preserve"> </w:t>
      </w:r>
      <w:r w:rsidR="00E11A7A" w:rsidRPr="00A978AF">
        <w:rPr>
          <w:rFonts w:asciiTheme="minorHAnsi" w:hAnsiTheme="minorHAnsi" w:cstheme="minorHAnsi"/>
          <w:color w:val="202020"/>
          <w:sz w:val="22"/>
          <w:szCs w:val="22"/>
        </w:rPr>
        <w:t xml:space="preserve">Devlet Üniversiteleri </w:t>
      </w:r>
      <w:r w:rsidR="003949FB" w:rsidRPr="00A978AF">
        <w:rPr>
          <w:rFonts w:asciiTheme="minorHAnsi" w:hAnsiTheme="minorHAnsi" w:cstheme="minorHAnsi"/>
          <w:color w:val="202020"/>
          <w:sz w:val="22"/>
          <w:szCs w:val="22"/>
        </w:rPr>
        <w:t xml:space="preserve">tıp fakülteleri tıpta uzmanlık öğrencilerine </w:t>
      </w:r>
      <w:r w:rsidR="00E11A7A" w:rsidRPr="00A978AF">
        <w:rPr>
          <w:rFonts w:asciiTheme="minorHAnsi" w:hAnsiTheme="minorHAnsi" w:cstheme="minorHAnsi"/>
          <w:color w:val="202020"/>
          <w:sz w:val="22"/>
          <w:szCs w:val="22"/>
        </w:rPr>
        <w:t xml:space="preserve">yönelik </w:t>
      </w:r>
      <w:proofErr w:type="gramStart"/>
      <w:r w:rsidR="00E11A7A" w:rsidRPr="00A978AF">
        <w:rPr>
          <w:rFonts w:asciiTheme="minorHAnsi" w:hAnsiTheme="minorHAnsi" w:cstheme="minorHAnsi"/>
          <w:color w:val="202020"/>
          <w:sz w:val="22"/>
          <w:szCs w:val="22"/>
        </w:rPr>
        <w:t>imzalanması  için</w:t>
      </w:r>
      <w:proofErr w:type="gramEnd"/>
      <w:r w:rsidR="00E11A7A" w:rsidRPr="00A978AF">
        <w:rPr>
          <w:rFonts w:asciiTheme="minorHAnsi" w:hAnsiTheme="minorHAnsi" w:cstheme="minorHAnsi"/>
          <w:color w:val="202020"/>
          <w:sz w:val="22"/>
          <w:szCs w:val="22"/>
        </w:rPr>
        <w:t xml:space="preserve"> gönder</w:t>
      </w:r>
      <w:r w:rsidRPr="00A978AF">
        <w:rPr>
          <w:rFonts w:asciiTheme="minorHAnsi" w:hAnsiTheme="minorHAnsi" w:cstheme="minorHAnsi"/>
          <w:color w:val="202020"/>
          <w:sz w:val="22"/>
          <w:szCs w:val="22"/>
        </w:rPr>
        <w:t xml:space="preserve">ilen </w:t>
      </w:r>
      <w:r w:rsidR="00E11A7A" w:rsidRPr="00A978AF">
        <w:rPr>
          <w:rFonts w:asciiTheme="minorHAnsi" w:hAnsiTheme="minorHAnsi" w:cstheme="minorHAnsi"/>
          <w:color w:val="202020"/>
          <w:sz w:val="22"/>
          <w:szCs w:val="22"/>
        </w:rPr>
        <w:t xml:space="preserve">tip sözleşmeler </w:t>
      </w:r>
      <w:r w:rsidRPr="00A978AF">
        <w:rPr>
          <w:rFonts w:asciiTheme="minorHAnsi" w:hAnsiTheme="minorHAnsi" w:cstheme="minorHAnsi"/>
          <w:color w:val="202020"/>
          <w:sz w:val="22"/>
          <w:szCs w:val="22"/>
        </w:rPr>
        <w:t xml:space="preserve">başta Anayasa olmak üzere ilgili mevzuat yönünden </w:t>
      </w:r>
      <w:r w:rsidR="00E11A7A" w:rsidRPr="00A978AF">
        <w:rPr>
          <w:rFonts w:asciiTheme="minorHAnsi" w:hAnsiTheme="minorHAnsi" w:cstheme="minorHAnsi"/>
          <w:color w:val="202020"/>
          <w:sz w:val="22"/>
          <w:szCs w:val="22"/>
        </w:rPr>
        <w:t>ağır hukuka aykırılı</w:t>
      </w:r>
      <w:r w:rsidRPr="00A978AF">
        <w:rPr>
          <w:rFonts w:asciiTheme="minorHAnsi" w:hAnsiTheme="minorHAnsi" w:cstheme="minorHAnsi"/>
          <w:color w:val="202020"/>
          <w:sz w:val="22"/>
          <w:szCs w:val="22"/>
        </w:rPr>
        <w:t xml:space="preserve">klar içerdiğinden bu metni imzalamamın istenemeyeceği düşüncemi bilgilerinize sunarım. </w:t>
      </w:r>
    </w:p>
    <w:p w14:paraId="54AFD4E6" w14:textId="5F368552" w:rsidR="000B52F9" w:rsidRDefault="000B52F9" w:rsidP="000B52F9">
      <w:pPr>
        <w:pStyle w:val="NormalWeb"/>
        <w:spacing w:before="0" w:beforeAutospacing="0" w:after="0" w:afterAutospacing="0" w:line="276" w:lineRule="auto"/>
        <w:jc w:val="both"/>
        <w:rPr>
          <w:rFonts w:asciiTheme="minorHAnsi" w:hAnsiTheme="minorHAnsi" w:cstheme="minorHAnsi"/>
          <w:bCs/>
          <w:sz w:val="22"/>
          <w:szCs w:val="22"/>
        </w:rPr>
      </w:pPr>
    </w:p>
    <w:p w14:paraId="49A578C0" w14:textId="77777777" w:rsidR="003419FC" w:rsidRPr="00E6650F" w:rsidRDefault="003419FC" w:rsidP="000B52F9">
      <w:pPr>
        <w:pStyle w:val="NormalWeb"/>
        <w:spacing w:before="0" w:beforeAutospacing="0" w:after="0" w:afterAutospacing="0" w:line="276" w:lineRule="auto"/>
        <w:jc w:val="both"/>
        <w:rPr>
          <w:rFonts w:asciiTheme="minorHAnsi" w:hAnsiTheme="minorHAnsi" w:cstheme="minorHAnsi"/>
          <w:bCs/>
          <w:sz w:val="22"/>
          <w:szCs w:val="22"/>
        </w:rPr>
      </w:pPr>
    </w:p>
    <w:sectPr w:rsidR="003419FC" w:rsidRPr="00E6650F" w:rsidSect="000E7263">
      <w:footerReference w:type="default" r:id="rId7"/>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2E564" w14:textId="77777777" w:rsidR="007827B4" w:rsidRDefault="007827B4" w:rsidP="00A97B53">
      <w:r>
        <w:separator/>
      </w:r>
    </w:p>
  </w:endnote>
  <w:endnote w:type="continuationSeparator" w:id="0">
    <w:p w14:paraId="03F3488D" w14:textId="77777777" w:rsidR="007827B4" w:rsidRDefault="007827B4" w:rsidP="00A97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3666757"/>
      <w:docPartObj>
        <w:docPartGallery w:val="Page Numbers (Bottom of Page)"/>
        <w:docPartUnique/>
      </w:docPartObj>
    </w:sdtPr>
    <w:sdtEndPr>
      <w:rPr>
        <w:rFonts w:ascii="Arial" w:hAnsi="Arial" w:cs="Arial"/>
        <w:sz w:val="18"/>
        <w:szCs w:val="18"/>
      </w:rPr>
    </w:sdtEndPr>
    <w:sdtContent>
      <w:p w14:paraId="7D532213" w14:textId="77777777" w:rsidR="00F546F6" w:rsidRPr="000E7263" w:rsidRDefault="00343606">
        <w:pPr>
          <w:pStyle w:val="AltBilgi"/>
          <w:jc w:val="right"/>
          <w:rPr>
            <w:rFonts w:ascii="Arial" w:hAnsi="Arial" w:cs="Arial"/>
            <w:sz w:val="18"/>
            <w:szCs w:val="18"/>
          </w:rPr>
        </w:pPr>
        <w:r w:rsidRPr="000E7263">
          <w:rPr>
            <w:rFonts w:ascii="Arial" w:hAnsi="Arial" w:cs="Arial"/>
            <w:sz w:val="18"/>
            <w:szCs w:val="18"/>
          </w:rPr>
          <w:fldChar w:fldCharType="begin"/>
        </w:r>
        <w:r w:rsidRPr="000E7263">
          <w:rPr>
            <w:rFonts w:ascii="Arial" w:hAnsi="Arial" w:cs="Arial"/>
            <w:sz w:val="18"/>
            <w:szCs w:val="18"/>
          </w:rPr>
          <w:instrText>PAGE   \* MERGEFORMAT</w:instrText>
        </w:r>
        <w:r w:rsidRPr="000E7263">
          <w:rPr>
            <w:rFonts w:ascii="Arial" w:hAnsi="Arial" w:cs="Arial"/>
            <w:sz w:val="18"/>
            <w:szCs w:val="18"/>
          </w:rPr>
          <w:fldChar w:fldCharType="separate"/>
        </w:r>
        <w:r w:rsidR="0062364D">
          <w:rPr>
            <w:rFonts w:ascii="Arial" w:hAnsi="Arial" w:cs="Arial"/>
            <w:noProof/>
            <w:sz w:val="18"/>
            <w:szCs w:val="18"/>
          </w:rPr>
          <w:t>16</w:t>
        </w:r>
        <w:r w:rsidRPr="000E7263">
          <w:rPr>
            <w:rFonts w:ascii="Arial" w:hAnsi="Arial" w:cs="Arial"/>
            <w:sz w:val="18"/>
            <w:szCs w:val="18"/>
          </w:rPr>
          <w:fldChar w:fldCharType="end"/>
        </w:r>
      </w:p>
    </w:sdtContent>
  </w:sdt>
  <w:p w14:paraId="794F2A56" w14:textId="77777777" w:rsidR="00F546F6" w:rsidRDefault="007827B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8CA16" w14:textId="77777777" w:rsidR="007827B4" w:rsidRDefault="007827B4" w:rsidP="00A97B53">
      <w:r>
        <w:separator/>
      </w:r>
    </w:p>
  </w:footnote>
  <w:footnote w:type="continuationSeparator" w:id="0">
    <w:p w14:paraId="0D2F0039" w14:textId="77777777" w:rsidR="007827B4" w:rsidRDefault="007827B4" w:rsidP="00A97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E3C96"/>
    <w:multiLevelType w:val="hybridMultilevel"/>
    <w:tmpl w:val="FC306F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80F036F"/>
    <w:multiLevelType w:val="hybridMultilevel"/>
    <w:tmpl w:val="E182D2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315670C"/>
    <w:multiLevelType w:val="hybridMultilevel"/>
    <w:tmpl w:val="E2B4C85C"/>
    <w:lvl w:ilvl="0" w:tplc="D1A8D5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5A567C1"/>
    <w:multiLevelType w:val="hybridMultilevel"/>
    <w:tmpl w:val="539856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F161669"/>
    <w:multiLevelType w:val="hybridMultilevel"/>
    <w:tmpl w:val="DEE8FC9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3E44B63"/>
    <w:multiLevelType w:val="hybridMultilevel"/>
    <w:tmpl w:val="C714BC86"/>
    <w:lvl w:ilvl="0" w:tplc="E40A0E2E">
      <w:start w:val="4"/>
      <w:numFmt w:val="decimal"/>
      <w:lvlText w:val="%1)"/>
      <w:lvlJc w:val="left"/>
      <w:pPr>
        <w:ind w:left="2912" w:hanging="360"/>
      </w:pPr>
      <w:rPr>
        <w:rFonts w:hint="default"/>
        <w:b/>
      </w:rPr>
    </w:lvl>
    <w:lvl w:ilvl="1" w:tplc="041F0019" w:tentative="1">
      <w:start w:val="1"/>
      <w:numFmt w:val="lowerLetter"/>
      <w:lvlText w:val="%2."/>
      <w:lvlJc w:val="left"/>
      <w:pPr>
        <w:ind w:left="3632" w:hanging="360"/>
      </w:pPr>
    </w:lvl>
    <w:lvl w:ilvl="2" w:tplc="041F001B" w:tentative="1">
      <w:start w:val="1"/>
      <w:numFmt w:val="lowerRoman"/>
      <w:lvlText w:val="%3."/>
      <w:lvlJc w:val="right"/>
      <w:pPr>
        <w:ind w:left="4352" w:hanging="180"/>
      </w:pPr>
    </w:lvl>
    <w:lvl w:ilvl="3" w:tplc="041F000F" w:tentative="1">
      <w:start w:val="1"/>
      <w:numFmt w:val="decimal"/>
      <w:lvlText w:val="%4."/>
      <w:lvlJc w:val="left"/>
      <w:pPr>
        <w:ind w:left="5072" w:hanging="360"/>
      </w:pPr>
    </w:lvl>
    <w:lvl w:ilvl="4" w:tplc="041F0019" w:tentative="1">
      <w:start w:val="1"/>
      <w:numFmt w:val="lowerLetter"/>
      <w:lvlText w:val="%5."/>
      <w:lvlJc w:val="left"/>
      <w:pPr>
        <w:ind w:left="5792" w:hanging="360"/>
      </w:pPr>
    </w:lvl>
    <w:lvl w:ilvl="5" w:tplc="041F001B" w:tentative="1">
      <w:start w:val="1"/>
      <w:numFmt w:val="lowerRoman"/>
      <w:lvlText w:val="%6."/>
      <w:lvlJc w:val="right"/>
      <w:pPr>
        <w:ind w:left="6512" w:hanging="180"/>
      </w:pPr>
    </w:lvl>
    <w:lvl w:ilvl="6" w:tplc="041F000F" w:tentative="1">
      <w:start w:val="1"/>
      <w:numFmt w:val="decimal"/>
      <w:lvlText w:val="%7."/>
      <w:lvlJc w:val="left"/>
      <w:pPr>
        <w:ind w:left="7232" w:hanging="360"/>
      </w:pPr>
    </w:lvl>
    <w:lvl w:ilvl="7" w:tplc="041F0019" w:tentative="1">
      <w:start w:val="1"/>
      <w:numFmt w:val="lowerLetter"/>
      <w:lvlText w:val="%8."/>
      <w:lvlJc w:val="left"/>
      <w:pPr>
        <w:ind w:left="7952" w:hanging="360"/>
      </w:pPr>
    </w:lvl>
    <w:lvl w:ilvl="8" w:tplc="041F001B" w:tentative="1">
      <w:start w:val="1"/>
      <w:numFmt w:val="lowerRoman"/>
      <w:lvlText w:val="%9."/>
      <w:lvlJc w:val="right"/>
      <w:pPr>
        <w:ind w:left="8672" w:hanging="180"/>
      </w:pPr>
    </w:lvl>
  </w:abstractNum>
  <w:abstractNum w:abstractNumId="6" w15:restartNumberingAfterBreak="0">
    <w:nsid w:val="7D241093"/>
    <w:multiLevelType w:val="hybridMultilevel"/>
    <w:tmpl w:val="22EAC6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B53"/>
    <w:rsid w:val="00004122"/>
    <w:rsid w:val="000A021A"/>
    <w:rsid w:val="000A1138"/>
    <w:rsid w:val="000B52F9"/>
    <w:rsid w:val="000B7D4F"/>
    <w:rsid w:val="000E5D1D"/>
    <w:rsid w:val="000E5F6F"/>
    <w:rsid w:val="001B4532"/>
    <w:rsid w:val="002357CA"/>
    <w:rsid w:val="002B3686"/>
    <w:rsid w:val="002B5430"/>
    <w:rsid w:val="00301E19"/>
    <w:rsid w:val="00316101"/>
    <w:rsid w:val="003419FC"/>
    <w:rsid w:val="00343606"/>
    <w:rsid w:val="003867BB"/>
    <w:rsid w:val="003949FB"/>
    <w:rsid w:val="003C01EE"/>
    <w:rsid w:val="00423D91"/>
    <w:rsid w:val="00441BC9"/>
    <w:rsid w:val="00482E2B"/>
    <w:rsid w:val="004D168A"/>
    <w:rsid w:val="00595A38"/>
    <w:rsid w:val="005A74F3"/>
    <w:rsid w:val="0062364D"/>
    <w:rsid w:val="00626D7F"/>
    <w:rsid w:val="006E38C6"/>
    <w:rsid w:val="006E7C7B"/>
    <w:rsid w:val="007763EC"/>
    <w:rsid w:val="00780BE3"/>
    <w:rsid w:val="007827B4"/>
    <w:rsid w:val="0079136E"/>
    <w:rsid w:val="007B6FD5"/>
    <w:rsid w:val="007E5824"/>
    <w:rsid w:val="008B0796"/>
    <w:rsid w:val="008F50B9"/>
    <w:rsid w:val="00922FE9"/>
    <w:rsid w:val="0094491D"/>
    <w:rsid w:val="00970663"/>
    <w:rsid w:val="00996C30"/>
    <w:rsid w:val="009A5552"/>
    <w:rsid w:val="00A978AF"/>
    <w:rsid w:val="00A97B53"/>
    <w:rsid w:val="00B53B5E"/>
    <w:rsid w:val="00B619D5"/>
    <w:rsid w:val="00BB725C"/>
    <w:rsid w:val="00C54425"/>
    <w:rsid w:val="00C73A48"/>
    <w:rsid w:val="00CD5CD1"/>
    <w:rsid w:val="00D170A1"/>
    <w:rsid w:val="00D200E7"/>
    <w:rsid w:val="00D351A2"/>
    <w:rsid w:val="00D87BEC"/>
    <w:rsid w:val="00DC5C52"/>
    <w:rsid w:val="00E11A7A"/>
    <w:rsid w:val="00E35089"/>
    <w:rsid w:val="00E56809"/>
    <w:rsid w:val="00E6650F"/>
    <w:rsid w:val="00E87FAD"/>
    <w:rsid w:val="00EF5D27"/>
    <w:rsid w:val="00FA35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770DB"/>
  <w15:chartTrackingRefBased/>
  <w15:docId w15:val="{B51F08BE-14B6-4EE6-95EA-BF767092E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B53"/>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qFormat/>
    <w:rsid w:val="00423D91"/>
    <w:pPr>
      <w:pBdr>
        <w:bottom w:val="single" w:sz="4" w:space="1" w:color="622423"/>
      </w:pBdr>
      <w:tabs>
        <w:tab w:val="left" w:pos="2268"/>
      </w:tabs>
      <w:spacing w:before="400" w:line="360" w:lineRule="auto"/>
      <w:jc w:val="both"/>
      <w:outlineLvl w:val="1"/>
    </w:pPr>
    <w:rPr>
      <w:rFonts w:ascii="Arial" w:eastAsia="Calibri" w:hAnsi="Arial"/>
      <w:caps/>
      <w:color w:val="632423"/>
      <w:spacing w:val="15"/>
      <w:lang w:val="en-US"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style-span">
    <w:name w:val="apple-style-span"/>
    <w:basedOn w:val="VarsaylanParagrafYazTipi"/>
    <w:rsid w:val="00A97B53"/>
  </w:style>
  <w:style w:type="paragraph" w:styleId="NormalWeb">
    <w:name w:val="Normal (Web)"/>
    <w:basedOn w:val="Normal"/>
    <w:uiPriority w:val="99"/>
    <w:rsid w:val="00A97B53"/>
    <w:pPr>
      <w:spacing w:before="100" w:beforeAutospacing="1" w:after="100" w:afterAutospacing="1"/>
    </w:pPr>
  </w:style>
  <w:style w:type="character" w:customStyle="1" w:styleId="ver2">
    <w:name w:val="ver2"/>
    <w:basedOn w:val="VarsaylanParagrafYazTipi"/>
    <w:rsid w:val="00A97B53"/>
  </w:style>
  <w:style w:type="paragraph" w:styleId="AltBilgi">
    <w:name w:val="footer"/>
    <w:basedOn w:val="Normal"/>
    <w:link w:val="AltBilgiChar"/>
    <w:uiPriority w:val="99"/>
    <w:unhideWhenUsed/>
    <w:rsid w:val="00A97B53"/>
    <w:pPr>
      <w:tabs>
        <w:tab w:val="center" w:pos="4536"/>
        <w:tab w:val="right" w:pos="9072"/>
      </w:tabs>
    </w:pPr>
  </w:style>
  <w:style w:type="character" w:customStyle="1" w:styleId="AltBilgiChar">
    <w:name w:val="Alt Bilgi Char"/>
    <w:basedOn w:val="VarsaylanParagrafYazTipi"/>
    <w:link w:val="AltBilgi"/>
    <w:uiPriority w:val="99"/>
    <w:rsid w:val="00A97B53"/>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97B53"/>
    <w:pPr>
      <w:ind w:left="720"/>
      <w:contextualSpacing/>
    </w:pPr>
  </w:style>
  <w:style w:type="character" w:styleId="Gl">
    <w:name w:val="Strong"/>
    <w:uiPriority w:val="22"/>
    <w:qFormat/>
    <w:rsid w:val="00A97B53"/>
    <w:rPr>
      <w:rFonts w:cs="Times New Roman"/>
      <w:b/>
      <w:bCs/>
    </w:rPr>
  </w:style>
  <w:style w:type="character" w:customStyle="1" w:styleId="apple-converted-space">
    <w:name w:val="apple-converted-space"/>
    <w:basedOn w:val="VarsaylanParagrafYazTipi"/>
    <w:rsid w:val="00A97B53"/>
  </w:style>
  <w:style w:type="paragraph" w:styleId="DipnotMetni">
    <w:name w:val="footnote text"/>
    <w:basedOn w:val="Normal"/>
    <w:link w:val="DipnotMetniChar"/>
    <w:semiHidden/>
    <w:unhideWhenUsed/>
    <w:rsid w:val="00A97B53"/>
    <w:pPr>
      <w:ind w:left="3686" w:hanging="3686"/>
      <w:jc w:val="both"/>
    </w:pPr>
    <w:rPr>
      <w:rFonts w:ascii="Calibri" w:eastAsia="Calibri" w:hAnsi="Calibri"/>
      <w:sz w:val="20"/>
      <w:szCs w:val="20"/>
      <w:lang w:eastAsia="en-US"/>
    </w:rPr>
  </w:style>
  <w:style w:type="character" w:customStyle="1" w:styleId="DipnotMetniChar">
    <w:name w:val="Dipnot Metni Char"/>
    <w:basedOn w:val="VarsaylanParagrafYazTipi"/>
    <w:link w:val="DipnotMetni"/>
    <w:semiHidden/>
    <w:rsid w:val="00A97B53"/>
    <w:rPr>
      <w:rFonts w:ascii="Calibri" w:eastAsia="Calibri" w:hAnsi="Calibri" w:cs="Times New Roman"/>
      <w:sz w:val="20"/>
      <w:szCs w:val="20"/>
    </w:rPr>
  </w:style>
  <w:style w:type="character" w:styleId="DipnotBavurusu">
    <w:name w:val="footnote reference"/>
    <w:semiHidden/>
    <w:unhideWhenUsed/>
    <w:rsid w:val="00A97B53"/>
    <w:rPr>
      <w:vertAlign w:val="superscript"/>
    </w:rPr>
  </w:style>
  <w:style w:type="character" w:customStyle="1" w:styleId="spelle">
    <w:name w:val="spelle"/>
    <w:basedOn w:val="VarsaylanParagrafYazTipi"/>
    <w:rsid w:val="00A97B53"/>
  </w:style>
  <w:style w:type="paragraph" w:customStyle="1" w:styleId="metin">
    <w:name w:val="metin"/>
    <w:basedOn w:val="Normal"/>
    <w:rsid w:val="00A97B53"/>
    <w:pPr>
      <w:spacing w:before="100" w:beforeAutospacing="1" w:after="100" w:afterAutospacing="1"/>
    </w:pPr>
  </w:style>
  <w:style w:type="character" w:styleId="Vurgu">
    <w:name w:val="Emphasis"/>
    <w:basedOn w:val="VarsaylanParagrafYazTipi"/>
    <w:uiPriority w:val="20"/>
    <w:qFormat/>
    <w:rsid w:val="00A97B53"/>
    <w:rPr>
      <w:i/>
      <w:iCs/>
    </w:rPr>
  </w:style>
  <w:style w:type="character" w:customStyle="1" w:styleId="ti">
    <w:name w:val="ti"/>
    <w:rsid w:val="00A97B53"/>
    <w:rPr>
      <w:rFonts w:cs="Times New Roman"/>
    </w:rPr>
  </w:style>
  <w:style w:type="character" w:customStyle="1" w:styleId="Balk2Char">
    <w:name w:val="Başlık 2 Char"/>
    <w:basedOn w:val="VarsaylanParagrafYazTipi"/>
    <w:link w:val="Balk2"/>
    <w:uiPriority w:val="9"/>
    <w:rsid w:val="00423D91"/>
    <w:rPr>
      <w:rFonts w:ascii="Arial" w:eastAsia="Calibri" w:hAnsi="Arial" w:cs="Times New Roman"/>
      <w:caps/>
      <w:color w:val="632423"/>
      <w:spacing w:val="15"/>
      <w:sz w:val="24"/>
      <w:szCs w:val="24"/>
      <w:lang w:val="en-US" w:bidi="en-US"/>
    </w:rPr>
  </w:style>
  <w:style w:type="paragraph" w:styleId="BalonMetni">
    <w:name w:val="Balloon Text"/>
    <w:basedOn w:val="Normal"/>
    <w:link w:val="BalonMetniChar"/>
    <w:uiPriority w:val="99"/>
    <w:semiHidden/>
    <w:unhideWhenUsed/>
    <w:rsid w:val="00C73A4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3A48"/>
    <w:rPr>
      <w:rFonts w:ascii="Segoe UI" w:eastAsia="Times New Roman" w:hAnsi="Segoe UI" w:cs="Segoe UI"/>
      <w:sz w:val="18"/>
      <w:szCs w:val="18"/>
      <w:lang w:eastAsia="tr-TR"/>
    </w:rPr>
  </w:style>
  <w:style w:type="table" w:styleId="TabloKlavuzu">
    <w:name w:val="Table Grid"/>
    <w:basedOn w:val="NormalTablo"/>
    <w:uiPriority w:val="39"/>
    <w:rsid w:val="00C73A4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646</Words>
  <Characters>3684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Ziynet Özçelik</cp:lastModifiedBy>
  <cp:revision>7</cp:revision>
  <dcterms:created xsi:type="dcterms:W3CDTF">2020-12-30T09:07:00Z</dcterms:created>
  <dcterms:modified xsi:type="dcterms:W3CDTF">2020-12-30T10:07:00Z</dcterms:modified>
</cp:coreProperties>
</file>