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BB" w:rsidRPr="00E06750" w:rsidRDefault="008C23BB" w:rsidP="008C23BB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E06750">
        <w:rPr>
          <w:rFonts w:ascii="Times New Roman" w:hAnsi="Times New Roman" w:cs="Times New Roman"/>
          <w:b/>
          <w:sz w:val="52"/>
          <w:szCs w:val="24"/>
        </w:rPr>
        <w:t>AİLE SAĞLIĞI MERKEZİ MEKÂNLARI İÇİN HAREKETE GEÇİYORUZ</w:t>
      </w:r>
    </w:p>
    <w:p w:rsidR="008C23BB" w:rsidRPr="00E06750" w:rsidRDefault="008C23BB" w:rsidP="008C23BB">
      <w:pPr>
        <w:jc w:val="center"/>
        <w:rPr>
          <w:rStyle w:val="Gl"/>
          <w:rFonts w:ascii="Times New Roman" w:hAnsi="Times New Roman" w:cs="Times New Roman"/>
          <w:color w:val="696F6F"/>
          <w:sz w:val="21"/>
          <w:szCs w:val="21"/>
          <w:shd w:val="clear" w:color="auto" w:fill="FFFFFF"/>
        </w:rPr>
      </w:pPr>
    </w:p>
    <w:p w:rsidR="00FD5FD7" w:rsidRPr="00E06750" w:rsidRDefault="00FD5FD7" w:rsidP="008C2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50">
        <w:rPr>
          <w:rFonts w:ascii="Times New Roman" w:hAnsi="Times New Roman" w:cs="Times New Roman"/>
          <w:b/>
          <w:sz w:val="28"/>
          <w:szCs w:val="28"/>
        </w:rPr>
        <w:t>‘AİLE SAĞLIĞI MERKEZLERİ KAMU YERLERİNDE SAĞLIK BAKANLIĞI TARAFINDAN YAPILAN UYGUN YETERLİ BİNALARDA HİZMET VERMELİDİR.’</w:t>
      </w:r>
    </w:p>
    <w:p w:rsidR="009E42FD" w:rsidRPr="00E06750" w:rsidRDefault="003E50A5" w:rsidP="008C23B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6750">
        <w:rPr>
          <w:rFonts w:ascii="Times New Roman" w:hAnsi="Times New Roman" w:cs="Times New Roman"/>
          <w:b/>
          <w:bCs/>
          <w:i/>
          <w:sz w:val="24"/>
          <w:szCs w:val="24"/>
        </w:rPr>
        <w:t>‘</w:t>
      </w:r>
      <w:r w:rsidR="0047466E" w:rsidRPr="00E067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KAMU HİZMETİ </w:t>
      </w:r>
      <w:r w:rsidR="00225562" w:rsidRPr="00E067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KAMU BİNALARINDA </w:t>
      </w:r>
      <w:r w:rsidR="008C23BB" w:rsidRPr="00E06750">
        <w:rPr>
          <w:rFonts w:ascii="Times New Roman" w:hAnsi="Times New Roman" w:cs="Times New Roman"/>
          <w:b/>
          <w:bCs/>
          <w:i/>
          <w:sz w:val="24"/>
          <w:szCs w:val="24"/>
        </w:rPr>
        <w:t>SUNULUR</w:t>
      </w:r>
      <w:r w:rsidRPr="00E06750">
        <w:rPr>
          <w:rFonts w:ascii="Times New Roman" w:hAnsi="Times New Roman" w:cs="Times New Roman"/>
          <w:b/>
          <w:bCs/>
          <w:i/>
          <w:sz w:val="24"/>
          <w:szCs w:val="24"/>
        </w:rPr>
        <w:t>’</w:t>
      </w:r>
    </w:p>
    <w:p w:rsidR="00FD5FD7" w:rsidRPr="00E06750" w:rsidRDefault="00225562" w:rsidP="008C23B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6750">
        <w:rPr>
          <w:rFonts w:ascii="Times New Roman" w:hAnsi="Times New Roman" w:cs="Times New Roman"/>
          <w:b/>
          <w:bCs/>
          <w:iCs/>
          <w:sz w:val="24"/>
          <w:szCs w:val="24"/>
        </w:rPr>
        <w:t>“Aşısını yaptığımız insanla</w:t>
      </w:r>
      <w:r w:rsidR="004832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rın hakkı olan bekleme alanlarına sahip </w:t>
      </w:r>
      <w:proofErr w:type="spellStart"/>
      <w:r w:rsidRPr="00E06750">
        <w:rPr>
          <w:rFonts w:ascii="Times New Roman" w:hAnsi="Times New Roman" w:cs="Times New Roman"/>
          <w:b/>
          <w:bCs/>
          <w:iCs/>
          <w:sz w:val="24"/>
          <w:szCs w:val="24"/>
        </w:rPr>
        <w:t>ASM’ler</w:t>
      </w:r>
      <w:proofErr w:type="spellEnd"/>
      <w:r w:rsidRPr="00E067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istiyoruz”</w:t>
      </w:r>
      <w:r w:rsidR="00FD5FD7" w:rsidRPr="00E06750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</w:p>
    <w:p w:rsidR="00FD5FD7" w:rsidRPr="00E06750" w:rsidRDefault="00225562" w:rsidP="00FD5FD7">
      <w:pPr>
        <w:rPr>
          <w:rFonts w:ascii="Times New Roman" w:hAnsi="Times New Roman" w:cs="Times New Roman"/>
          <w:b/>
          <w:sz w:val="24"/>
          <w:szCs w:val="24"/>
        </w:rPr>
      </w:pPr>
      <w:r w:rsidRPr="00E06750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E06750">
        <w:rPr>
          <w:rFonts w:ascii="Times New Roman" w:hAnsi="Times New Roman" w:cs="Times New Roman"/>
          <w:b/>
          <w:bCs/>
          <w:iCs/>
          <w:sz w:val="24"/>
          <w:szCs w:val="24"/>
        </w:rPr>
        <w:t>“Yaşamak ve yaşatmak için uygun mekânlarda çalışmak istiyoruz! Ölünce hatırlanmak istemiyoruz”</w:t>
      </w:r>
      <w:r w:rsidRPr="00E06750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="00FD5FD7" w:rsidRPr="00E06750">
        <w:rPr>
          <w:rFonts w:ascii="Times New Roman" w:hAnsi="Times New Roman" w:cs="Times New Roman"/>
          <w:b/>
          <w:sz w:val="24"/>
          <w:szCs w:val="24"/>
        </w:rPr>
        <w:t>‘</w:t>
      </w:r>
    </w:p>
    <w:p w:rsidR="00FA78C1" w:rsidRPr="00E06750" w:rsidRDefault="003E50A5">
      <w:pPr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>Sıcaklığıyla yaşadığımız salgın bize 3 önemli tespiti</w:t>
      </w:r>
      <w:r w:rsidR="007C3DC8">
        <w:rPr>
          <w:rFonts w:ascii="Times New Roman" w:hAnsi="Times New Roman" w:cs="Times New Roman"/>
          <w:sz w:val="24"/>
          <w:szCs w:val="24"/>
        </w:rPr>
        <w:t xml:space="preserve"> </w:t>
      </w:r>
      <w:r w:rsidRPr="00E06750">
        <w:rPr>
          <w:rFonts w:ascii="Times New Roman" w:hAnsi="Times New Roman" w:cs="Times New Roman"/>
          <w:sz w:val="24"/>
          <w:szCs w:val="24"/>
        </w:rPr>
        <w:t>ve çözümü çok açık olarak gösterdi:</w:t>
      </w:r>
    </w:p>
    <w:p w:rsidR="00FA78C1" w:rsidRPr="00E06750" w:rsidRDefault="00FA78C1" w:rsidP="00FA78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 xml:space="preserve">Çalıştığımız </w:t>
      </w:r>
      <w:r w:rsidR="003E50A5" w:rsidRPr="00E06750">
        <w:rPr>
          <w:rFonts w:ascii="Times New Roman" w:hAnsi="Times New Roman" w:cs="Times New Roman"/>
          <w:sz w:val="24"/>
          <w:szCs w:val="24"/>
        </w:rPr>
        <w:t>kötü</w:t>
      </w:r>
      <w:r w:rsidR="007C3DC8">
        <w:rPr>
          <w:rFonts w:ascii="Times New Roman" w:hAnsi="Times New Roman" w:cs="Times New Roman"/>
          <w:sz w:val="24"/>
          <w:szCs w:val="24"/>
        </w:rPr>
        <w:t>,</w:t>
      </w:r>
      <w:r w:rsidR="003E50A5" w:rsidRPr="00E06750">
        <w:rPr>
          <w:rFonts w:ascii="Times New Roman" w:hAnsi="Times New Roman" w:cs="Times New Roman"/>
          <w:sz w:val="24"/>
          <w:szCs w:val="24"/>
        </w:rPr>
        <w:t xml:space="preserve"> sağlık</w:t>
      </w:r>
      <w:r w:rsidR="007C3DC8">
        <w:rPr>
          <w:rFonts w:ascii="Times New Roman" w:hAnsi="Times New Roman" w:cs="Times New Roman"/>
          <w:sz w:val="24"/>
          <w:szCs w:val="24"/>
        </w:rPr>
        <w:t>sız</w:t>
      </w:r>
      <w:r w:rsidR="003E50A5" w:rsidRPr="00E06750">
        <w:rPr>
          <w:rFonts w:ascii="Times New Roman" w:hAnsi="Times New Roman" w:cs="Times New Roman"/>
          <w:sz w:val="24"/>
          <w:szCs w:val="24"/>
        </w:rPr>
        <w:t xml:space="preserve"> mekânlar</w:t>
      </w:r>
      <w:r w:rsidR="00A85D60" w:rsidRPr="00E06750">
        <w:rPr>
          <w:rFonts w:ascii="Times New Roman" w:hAnsi="Times New Roman" w:cs="Times New Roman"/>
          <w:sz w:val="24"/>
          <w:szCs w:val="24"/>
        </w:rPr>
        <w:t>, binalar</w:t>
      </w:r>
      <w:r w:rsidR="003E50A5" w:rsidRPr="00E06750">
        <w:rPr>
          <w:rFonts w:ascii="Times New Roman" w:hAnsi="Times New Roman" w:cs="Times New Roman"/>
          <w:sz w:val="24"/>
          <w:szCs w:val="24"/>
        </w:rPr>
        <w:t xml:space="preserve"> çalışanlar ve hastalar için yaşamsal risk oluşturuyor.</w:t>
      </w:r>
    </w:p>
    <w:p w:rsidR="00FA78C1" w:rsidRPr="00E06750" w:rsidRDefault="00FA78C1" w:rsidP="00FA78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 xml:space="preserve">Hemen yanı başımızda, kolay </w:t>
      </w:r>
      <w:r w:rsidR="00A85D60" w:rsidRPr="00E06750">
        <w:rPr>
          <w:rFonts w:ascii="Times New Roman" w:hAnsi="Times New Roman" w:cs="Times New Roman"/>
          <w:sz w:val="24"/>
          <w:szCs w:val="24"/>
        </w:rPr>
        <w:t>ulaşılabilir, bizi</w:t>
      </w:r>
      <w:r w:rsidR="003E50A5" w:rsidRPr="00E06750">
        <w:rPr>
          <w:rFonts w:ascii="Times New Roman" w:hAnsi="Times New Roman" w:cs="Times New Roman"/>
          <w:sz w:val="24"/>
          <w:szCs w:val="24"/>
        </w:rPr>
        <w:t xml:space="preserve"> bil</w:t>
      </w:r>
      <w:r w:rsidR="00A85D60" w:rsidRPr="00E06750">
        <w:rPr>
          <w:rFonts w:ascii="Times New Roman" w:hAnsi="Times New Roman" w:cs="Times New Roman"/>
          <w:sz w:val="24"/>
          <w:szCs w:val="24"/>
        </w:rPr>
        <w:t xml:space="preserve">en tanıyan hekimlerin çalıştığı </w:t>
      </w:r>
      <w:r w:rsidRPr="00E06750">
        <w:rPr>
          <w:rFonts w:ascii="Times New Roman" w:hAnsi="Times New Roman" w:cs="Times New Roman"/>
          <w:sz w:val="24"/>
          <w:szCs w:val="24"/>
        </w:rPr>
        <w:t>sağlık kurumu hayat kurtarıyor</w:t>
      </w:r>
      <w:r w:rsidR="00A85D60" w:rsidRPr="00E06750">
        <w:rPr>
          <w:rFonts w:ascii="Times New Roman" w:hAnsi="Times New Roman" w:cs="Times New Roman"/>
          <w:sz w:val="24"/>
          <w:szCs w:val="24"/>
        </w:rPr>
        <w:t>.</w:t>
      </w:r>
    </w:p>
    <w:p w:rsidR="00FA78C1" w:rsidRPr="00E06750" w:rsidRDefault="00FA78C1" w:rsidP="00FA78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>Hastalıklardan ve</w:t>
      </w:r>
      <w:r w:rsidR="00FC3CC6" w:rsidRPr="00E06750">
        <w:rPr>
          <w:rFonts w:ascii="Times New Roman" w:hAnsi="Times New Roman" w:cs="Times New Roman"/>
          <w:sz w:val="24"/>
          <w:szCs w:val="24"/>
        </w:rPr>
        <w:t xml:space="preserve"> içinde olduğumuz salgının </w:t>
      </w:r>
      <w:r w:rsidRPr="00E06750">
        <w:rPr>
          <w:rFonts w:ascii="Times New Roman" w:hAnsi="Times New Roman" w:cs="Times New Roman"/>
          <w:sz w:val="24"/>
          <w:szCs w:val="24"/>
        </w:rPr>
        <w:t>yarattığı sağlık sorularından kurtul</w:t>
      </w:r>
      <w:r w:rsidR="00A85D60" w:rsidRPr="00E06750">
        <w:rPr>
          <w:rFonts w:ascii="Times New Roman" w:hAnsi="Times New Roman" w:cs="Times New Roman"/>
          <w:sz w:val="24"/>
          <w:szCs w:val="24"/>
        </w:rPr>
        <w:t xml:space="preserve">mak için Aile Sağlığı Merkezi(ASM) </w:t>
      </w:r>
      <w:proofErr w:type="spellStart"/>
      <w:r w:rsidR="00A85D60" w:rsidRPr="00E06750">
        <w:rPr>
          <w:rFonts w:ascii="Times New Roman" w:hAnsi="Times New Roman" w:cs="Times New Roman"/>
          <w:sz w:val="24"/>
          <w:szCs w:val="24"/>
        </w:rPr>
        <w:t>lerine</w:t>
      </w:r>
      <w:proofErr w:type="spellEnd"/>
      <w:r w:rsidR="007C3DC8">
        <w:rPr>
          <w:rFonts w:ascii="Times New Roman" w:hAnsi="Times New Roman" w:cs="Times New Roman"/>
          <w:sz w:val="24"/>
          <w:szCs w:val="24"/>
        </w:rPr>
        <w:t xml:space="preserve"> </w:t>
      </w:r>
      <w:r w:rsidRPr="00E06750">
        <w:rPr>
          <w:rFonts w:ascii="Times New Roman" w:hAnsi="Times New Roman" w:cs="Times New Roman"/>
          <w:sz w:val="24"/>
          <w:szCs w:val="24"/>
        </w:rPr>
        <w:t>ihtiyacımız var</w:t>
      </w:r>
      <w:r w:rsidRPr="00E06750">
        <w:rPr>
          <w:rFonts w:ascii="Times New Roman" w:hAnsi="Times New Roman" w:cs="Times New Roman"/>
          <w:b/>
          <w:sz w:val="24"/>
          <w:szCs w:val="24"/>
        </w:rPr>
        <w:t>.</w:t>
      </w:r>
    </w:p>
    <w:p w:rsidR="00440085" w:rsidRPr="00E06750" w:rsidRDefault="00FA5D2D" w:rsidP="007C3D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>Türkiye’de her 3 sağlık başvurusundan bir</w:t>
      </w:r>
      <w:r w:rsidR="009C6722" w:rsidRPr="00E06750">
        <w:rPr>
          <w:rFonts w:ascii="Times New Roman" w:hAnsi="Times New Roman" w:cs="Times New Roman"/>
          <w:sz w:val="24"/>
          <w:szCs w:val="24"/>
        </w:rPr>
        <w:t>i Aile Sağlığı Merkezlerine yapılıyor.</w:t>
      </w:r>
      <w:r w:rsidR="007C3DC8">
        <w:rPr>
          <w:rFonts w:ascii="Times New Roman" w:hAnsi="Times New Roman" w:cs="Times New Roman"/>
          <w:sz w:val="24"/>
          <w:szCs w:val="24"/>
        </w:rPr>
        <w:t xml:space="preserve"> </w:t>
      </w:r>
      <w:r w:rsidR="009C6722" w:rsidRPr="00E06750">
        <w:rPr>
          <w:rFonts w:ascii="Times New Roman" w:hAnsi="Times New Roman" w:cs="Times New Roman"/>
          <w:sz w:val="24"/>
          <w:szCs w:val="24"/>
        </w:rPr>
        <w:t xml:space="preserve">Hastalarımız aşılarını olmak için Aile Sağlığı Merkezlerini tercih </w:t>
      </w:r>
      <w:proofErr w:type="gramStart"/>
      <w:r w:rsidR="009C6722" w:rsidRPr="00E06750">
        <w:rPr>
          <w:rFonts w:ascii="Times New Roman" w:hAnsi="Times New Roman" w:cs="Times New Roman"/>
          <w:sz w:val="24"/>
          <w:szCs w:val="24"/>
        </w:rPr>
        <w:t>ediyor.</w:t>
      </w:r>
      <w:r w:rsidR="00C90886" w:rsidRPr="00E06750">
        <w:rPr>
          <w:rFonts w:ascii="Times New Roman" w:hAnsi="Times New Roman" w:cs="Times New Roman"/>
          <w:sz w:val="24"/>
          <w:szCs w:val="24"/>
        </w:rPr>
        <w:t>Dünyada</w:t>
      </w:r>
      <w:proofErr w:type="gramEnd"/>
      <w:r w:rsidR="00C90886" w:rsidRPr="00E06750">
        <w:rPr>
          <w:rFonts w:ascii="Times New Roman" w:hAnsi="Times New Roman" w:cs="Times New Roman"/>
          <w:sz w:val="24"/>
          <w:szCs w:val="24"/>
        </w:rPr>
        <w:t xml:space="preserve"> yaşanan </w:t>
      </w:r>
      <w:proofErr w:type="gramStart"/>
      <w:r w:rsidR="00C90886" w:rsidRPr="00E06750">
        <w:rPr>
          <w:rFonts w:ascii="Times New Roman" w:hAnsi="Times New Roman" w:cs="Times New Roman"/>
          <w:sz w:val="24"/>
          <w:szCs w:val="24"/>
        </w:rPr>
        <w:t>çocukluk</w:t>
      </w:r>
      <w:proofErr w:type="gramEnd"/>
      <w:r w:rsidR="00C90886" w:rsidRPr="00E06750">
        <w:rPr>
          <w:rFonts w:ascii="Times New Roman" w:hAnsi="Times New Roman" w:cs="Times New Roman"/>
          <w:sz w:val="24"/>
          <w:szCs w:val="24"/>
        </w:rPr>
        <w:t xml:space="preserve"> çağı aşılamasındaki düşüşler ülkemizde yaşanmıyor</w:t>
      </w:r>
      <w:r w:rsidR="009C6722" w:rsidRPr="00E06750">
        <w:rPr>
          <w:rFonts w:ascii="Times New Roman" w:hAnsi="Times New Roman" w:cs="Times New Roman"/>
          <w:sz w:val="24"/>
          <w:szCs w:val="24"/>
        </w:rPr>
        <w:t xml:space="preserve">. ASM </w:t>
      </w:r>
      <w:proofErr w:type="spellStart"/>
      <w:r w:rsidR="009C6722" w:rsidRPr="00E06750">
        <w:rPr>
          <w:rFonts w:ascii="Times New Roman" w:hAnsi="Times New Roman" w:cs="Times New Roman"/>
          <w:sz w:val="24"/>
          <w:szCs w:val="24"/>
        </w:rPr>
        <w:t>lerde</w:t>
      </w:r>
      <w:proofErr w:type="spellEnd"/>
      <w:r w:rsidR="009C6722" w:rsidRPr="00E06750">
        <w:rPr>
          <w:rFonts w:ascii="Times New Roman" w:hAnsi="Times New Roman" w:cs="Times New Roman"/>
          <w:sz w:val="24"/>
          <w:szCs w:val="24"/>
        </w:rPr>
        <w:t xml:space="preserve"> bu hizmeti veren aile sağlığı çalışanlarının sayısı 50 bini bulmazken, ülkemizde </w:t>
      </w:r>
      <w:r w:rsidR="00EB0F4C" w:rsidRPr="00E06750">
        <w:rPr>
          <w:rFonts w:ascii="Times New Roman" w:hAnsi="Times New Roman" w:cs="Times New Roman"/>
          <w:sz w:val="24"/>
          <w:szCs w:val="24"/>
        </w:rPr>
        <w:t>1 milyonun üzerinde ola</w:t>
      </w:r>
      <w:r w:rsidR="009C6722" w:rsidRPr="00E06750">
        <w:rPr>
          <w:rFonts w:ascii="Times New Roman" w:hAnsi="Times New Roman" w:cs="Times New Roman"/>
          <w:sz w:val="24"/>
          <w:szCs w:val="24"/>
        </w:rPr>
        <w:t>n sağlık insan gücünün ancak %5’i birinci basamakta çalışmaktadır. Birinci basamak sağlık h</w:t>
      </w:r>
      <w:r w:rsidR="00440085" w:rsidRPr="00E06750">
        <w:rPr>
          <w:rFonts w:ascii="Times New Roman" w:hAnsi="Times New Roman" w:cs="Times New Roman"/>
          <w:sz w:val="24"/>
          <w:szCs w:val="24"/>
        </w:rPr>
        <w:t xml:space="preserve">izmeti verilen ASM </w:t>
      </w:r>
      <w:proofErr w:type="spellStart"/>
      <w:r w:rsidR="00440085" w:rsidRPr="00E06750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440085" w:rsidRPr="00E06750">
        <w:rPr>
          <w:rFonts w:ascii="Times New Roman" w:hAnsi="Times New Roman" w:cs="Times New Roman"/>
          <w:sz w:val="24"/>
          <w:szCs w:val="24"/>
        </w:rPr>
        <w:t xml:space="preserve"> uygusuz kö</w:t>
      </w:r>
      <w:r w:rsidR="009C6722" w:rsidRPr="00E06750">
        <w:rPr>
          <w:rFonts w:ascii="Times New Roman" w:hAnsi="Times New Roman" w:cs="Times New Roman"/>
          <w:sz w:val="24"/>
          <w:szCs w:val="24"/>
        </w:rPr>
        <w:t>tü binalarda,</w:t>
      </w:r>
      <w:r w:rsidR="007C3DC8">
        <w:rPr>
          <w:rFonts w:ascii="Times New Roman" w:hAnsi="Times New Roman" w:cs="Times New Roman"/>
          <w:sz w:val="24"/>
          <w:szCs w:val="24"/>
        </w:rPr>
        <w:t xml:space="preserve"> </w:t>
      </w:r>
      <w:r w:rsidR="00D34869" w:rsidRPr="00E06750">
        <w:rPr>
          <w:rFonts w:ascii="Times New Roman" w:hAnsi="Times New Roman" w:cs="Times New Roman"/>
          <w:sz w:val="24"/>
          <w:szCs w:val="24"/>
        </w:rPr>
        <w:t>ruhsatsız kamu dışı</w:t>
      </w:r>
      <w:r w:rsidR="007C3DC8">
        <w:rPr>
          <w:rFonts w:ascii="Times New Roman" w:hAnsi="Times New Roman" w:cs="Times New Roman"/>
          <w:sz w:val="24"/>
          <w:szCs w:val="24"/>
        </w:rPr>
        <w:t xml:space="preserve"> binalar</w:t>
      </w:r>
      <w:r w:rsidR="00440085" w:rsidRPr="00E06750">
        <w:rPr>
          <w:rFonts w:ascii="Times New Roman" w:hAnsi="Times New Roman" w:cs="Times New Roman"/>
          <w:sz w:val="24"/>
          <w:szCs w:val="24"/>
        </w:rPr>
        <w:t>da, muhtarlıklar da, cami altlarında, garajdan bozma mekânlarda bulunmaktadır.</w:t>
      </w:r>
    </w:p>
    <w:p w:rsidR="00D34869" w:rsidRPr="00E06750" w:rsidRDefault="00D34869" w:rsidP="007C3DC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>Türk Tabipleri Birliği Aile Hekimliği Kolu, aile hekimlerinin hizmet verdiği mekânların, binaların kötü koşullarının sağlık hizmeti vermeye uygun olmadığını, bu sorunun pandemiyle birlikte tahammül edilemez hale geldiği</w:t>
      </w:r>
      <w:r w:rsidR="0046221F" w:rsidRPr="00E06750">
        <w:rPr>
          <w:rFonts w:ascii="Times New Roman" w:hAnsi="Times New Roman" w:cs="Times New Roman"/>
          <w:sz w:val="24"/>
          <w:szCs w:val="24"/>
        </w:rPr>
        <w:t>ni belirterek, birinci</w:t>
      </w:r>
      <w:r w:rsidRPr="00E06750">
        <w:rPr>
          <w:rFonts w:ascii="Times New Roman" w:hAnsi="Times New Roman" w:cs="Times New Roman"/>
          <w:sz w:val="24"/>
          <w:szCs w:val="24"/>
        </w:rPr>
        <w:t xml:space="preserve"> basamak </w:t>
      </w:r>
      <w:r w:rsidR="0046221F" w:rsidRPr="00E06750">
        <w:rPr>
          <w:rFonts w:ascii="Times New Roman" w:hAnsi="Times New Roman" w:cs="Times New Roman"/>
          <w:sz w:val="24"/>
          <w:szCs w:val="24"/>
        </w:rPr>
        <w:t xml:space="preserve">sağlı hizmeti verilen binaların </w:t>
      </w:r>
      <w:r w:rsidRPr="00E06750">
        <w:rPr>
          <w:rFonts w:ascii="Times New Roman" w:hAnsi="Times New Roman" w:cs="Times New Roman"/>
          <w:sz w:val="24"/>
          <w:szCs w:val="24"/>
        </w:rPr>
        <w:t>koşulsuz Sağlık Bakanlığı tarafından yapılması</w:t>
      </w:r>
      <w:r w:rsidR="0046221F" w:rsidRPr="00E06750">
        <w:rPr>
          <w:rFonts w:ascii="Times New Roman" w:hAnsi="Times New Roman" w:cs="Times New Roman"/>
          <w:sz w:val="24"/>
          <w:szCs w:val="24"/>
        </w:rPr>
        <w:t xml:space="preserve"> talebiyle</w:t>
      </w:r>
      <w:r w:rsidRPr="00E06750">
        <w:rPr>
          <w:rFonts w:ascii="Times New Roman" w:hAnsi="Times New Roman" w:cs="Times New Roman"/>
          <w:sz w:val="24"/>
          <w:szCs w:val="24"/>
        </w:rPr>
        <w:t xml:space="preserve"> ‘ASM </w:t>
      </w:r>
      <w:r w:rsidR="0046221F" w:rsidRPr="00E06750">
        <w:rPr>
          <w:rFonts w:ascii="Times New Roman" w:hAnsi="Times New Roman" w:cs="Times New Roman"/>
          <w:sz w:val="24"/>
          <w:szCs w:val="24"/>
        </w:rPr>
        <w:t>mekânları</w:t>
      </w:r>
      <w:r w:rsidRPr="00E06750">
        <w:rPr>
          <w:rFonts w:ascii="Times New Roman" w:hAnsi="Times New Roman" w:cs="Times New Roman"/>
          <w:sz w:val="24"/>
          <w:szCs w:val="24"/>
        </w:rPr>
        <w:t xml:space="preserve"> için harekete geçiyoruz’ kampanyasını bu gün başlatıyor.</w:t>
      </w:r>
    </w:p>
    <w:p w:rsidR="009200F6" w:rsidRPr="00E06750" w:rsidRDefault="00090EAB" w:rsidP="009200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6750">
        <w:rPr>
          <w:rFonts w:ascii="Times New Roman" w:hAnsi="Times New Roman" w:cs="Times New Roman"/>
          <w:b/>
          <w:bCs/>
          <w:sz w:val="24"/>
          <w:szCs w:val="24"/>
        </w:rPr>
        <w:t xml:space="preserve">2 Aile Sağlığı Merkezinden Sadece Biri </w:t>
      </w:r>
      <w:r w:rsidR="009200F6" w:rsidRPr="00E06750">
        <w:rPr>
          <w:rFonts w:ascii="Times New Roman" w:hAnsi="Times New Roman" w:cs="Times New Roman"/>
          <w:b/>
          <w:bCs/>
          <w:sz w:val="24"/>
          <w:szCs w:val="24"/>
        </w:rPr>
        <w:t>Devlet Tarafından,</w:t>
      </w:r>
      <w:r w:rsidR="007C3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00F6" w:rsidRPr="00E06750">
        <w:rPr>
          <w:rFonts w:ascii="Times New Roman" w:hAnsi="Times New Roman" w:cs="Times New Roman"/>
          <w:b/>
          <w:bCs/>
          <w:sz w:val="24"/>
          <w:szCs w:val="24"/>
        </w:rPr>
        <w:t>3 Aile Sağlığı Merkezinden Biri Özel Şahıstan Kiralanmıştır.</w:t>
      </w:r>
    </w:p>
    <w:p w:rsidR="00090EAB" w:rsidRPr="00E06750" w:rsidRDefault="00090EAB" w:rsidP="007C3D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>Aile H</w:t>
      </w:r>
      <w:r w:rsidR="009200F6" w:rsidRPr="00E06750">
        <w:rPr>
          <w:rFonts w:ascii="Times New Roman" w:hAnsi="Times New Roman" w:cs="Times New Roman"/>
          <w:sz w:val="24"/>
          <w:szCs w:val="24"/>
        </w:rPr>
        <w:t xml:space="preserve">ekimlerinin çalıştıkları </w:t>
      </w:r>
      <w:r w:rsidRPr="00E06750">
        <w:rPr>
          <w:rFonts w:ascii="Times New Roman" w:hAnsi="Times New Roman" w:cs="Times New Roman"/>
          <w:sz w:val="24"/>
          <w:szCs w:val="24"/>
        </w:rPr>
        <w:t>her iki ASM den sadece biri birinci basamak sağlı</w:t>
      </w:r>
      <w:r w:rsidR="009200F6" w:rsidRPr="00E06750">
        <w:rPr>
          <w:rFonts w:ascii="Times New Roman" w:hAnsi="Times New Roman" w:cs="Times New Roman"/>
          <w:sz w:val="24"/>
          <w:szCs w:val="24"/>
        </w:rPr>
        <w:t>k hizmet amacıyla</w:t>
      </w:r>
      <w:r w:rsidRPr="00E06750">
        <w:rPr>
          <w:rFonts w:ascii="Times New Roman" w:hAnsi="Times New Roman" w:cs="Times New Roman"/>
          <w:sz w:val="24"/>
          <w:szCs w:val="24"/>
        </w:rPr>
        <w:t xml:space="preserve"> yapılan binalarda, diğer yarısı başka kurumlara ve şahıslara ait uygunsuz </w:t>
      </w:r>
      <w:r w:rsidR="009200F6" w:rsidRPr="00E06750">
        <w:rPr>
          <w:rFonts w:ascii="Times New Roman" w:hAnsi="Times New Roman" w:cs="Times New Roman"/>
          <w:sz w:val="24"/>
          <w:szCs w:val="24"/>
        </w:rPr>
        <w:t>apartman katlarında oluşmaktadır.</w:t>
      </w:r>
    </w:p>
    <w:p w:rsidR="00814067" w:rsidRPr="00E06750" w:rsidRDefault="009200F6" w:rsidP="007C3D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lastRenderedPageBreak/>
        <w:t>Bi</w:t>
      </w:r>
      <w:r w:rsidR="00090EAB" w:rsidRPr="00E06750">
        <w:rPr>
          <w:rFonts w:ascii="Times New Roman" w:hAnsi="Times New Roman" w:cs="Times New Roman"/>
          <w:sz w:val="24"/>
          <w:szCs w:val="24"/>
        </w:rPr>
        <w:t xml:space="preserve">rinci basamak </w:t>
      </w:r>
      <w:r w:rsidRPr="00E06750">
        <w:rPr>
          <w:rFonts w:ascii="Times New Roman" w:hAnsi="Times New Roman" w:cs="Times New Roman"/>
          <w:sz w:val="24"/>
          <w:szCs w:val="24"/>
        </w:rPr>
        <w:t xml:space="preserve">sağlık </w:t>
      </w:r>
      <w:r w:rsidR="00090EAB" w:rsidRPr="00E06750">
        <w:rPr>
          <w:rFonts w:ascii="Times New Roman" w:hAnsi="Times New Roman" w:cs="Times New Roman"/>
          <w:sz w:val="24"/>
          <w:szCs w:val="24"/>
        </w:rPr>
        <w:t xml:space="preserve">hizmetlerinin </w:t>
      </w:r>
      <w:r w:rsidRPr="00E06750">
        <w:rPr>
          <w:rFonts w:ascii="Times New Roman" w:hAnsi="Times New Roman" w:cs="Times New Roman"/>
          <w:sz w:val="24"/>
          <w:szCs w:val="24"/>
        </w:rPr>
        <w:t xml:space="preserve">verildiği yerlerin </w:t>
      </w:r>
      <w:r w:rsidR="00090EAB" w:rsidRPr="00E06750">
        <w:rPr>
          <w:rFonts w:ascii="Times New Roman" w:hAnsi="Times New Roman" w:cs="Times New Roman"/>
          <w:sz w:val="24"/>
          <w:szCs w:val="24"/>
        </w:rPr>
        <w:t xml:space="preserve">önemli bir kısmı bir apartman dairesinin bodrum katında ya da güneş görmeyen kör cephesinde </w:t>
      </w:r>
      <w:r w:rsidRPr="00E06750">
        <w:rPr>
          <w:rFonts w:ascii="Times New Roman" w:hAnsi="Times New Roman" w:cs="Times New Roman"/>
          <w:sz w:val="24"/>
          <w:szCs w:val="24"/>
        </w:rPr>
        <w:t xml:space="preserve">kiralık binalarda olduğunu </w:t>
      </w:r>
      <w:r w:rsidR="00814067" w:rsidRPr="00E06750">
        <w:rPr>
          <w:rFonts w:ascii="Times New Roman" w:hAnsi="Times New Roman" w:cs="Times New Roman"/>
          <w:sz w:val="24"/>
          <w:szCs w:val="24"/>
        </w:rPr>
        <w:t>hatırlatıyoruz. ASM</w:t>
      </w:r>
      <w:r w:rsidRPr="00E06750">
        <w:rPr>
          <w:rFonts w:ascii="Times New Roman" w:hAnsi="Times New Roman" w:cs="Times New Roman"/>
          <w:sz w:val="24"/>
          <w:szCs w:val="24"/>
        </w:rPr>
        <w:t xml:space="preserve"> sağlık çalışanları uygunsuz </w:t>
      </w:r>
      <w:r w:rsidR="00814067" w:rsidRPr="00E06750">
        <w:rPr>
          <w:rFonts w:ascii="Times New Roman" w:hAnsi="Times New Roman" w:cs="Times New Roman"/>
          <w:sz w:val="24"/>
          <w:szCs w:val="24"/>
        </w:rPr>
        <w:t xml:space="preserve">hizmet binalarında çalışmaya zorlanıyor, </w:t>
      </w:r>
      <w:r w:rsidRPr="00E06750">
        <w:rPr>
          <w:rFonts w:ascii="Times New Roman" w:hAnsi="Times New Roman" w:cs="Times New Roman"/>
          <w:sz w:val="24"/>
          <w:szCs w:val="24"/>
        </w:rPr>
        <w:t>çalışanları</w:t>
      </w:r>
      <w:r w:rsidR="00814067" w:rsidRPr="00E06750">
        <w:rPr>
          <w:rFonts w:ascii="Times New Roman" w:hAnsi="Times New Roman" w:cs="Times New Roman"/>
          <w:sz w:val="24"/>
          <w:szCs w:val="24"/>
        </w:rPr>
        <w:t>n ve halkın sağlığı hiçe sayılıyor.</w:t>
      </w:r>
    </w:p>
    <w:p w:rsidR="00814067" w:rsidRPr="00E06750" w:rsidRDefault="00814067" w:rsidP="008140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6750">
        <w:rPr>
          <w:rFonts w:ascii="Times New Roman" w:hAnsi="Times New Roman" w:cs="Times New Roman"/>
          <w:b/>
          <w:bCs/>
          <w:sz w:val="24"/>
          <w:szCs w:val="24"/>
        </w:rPr>
        <w:t>Aile Sağlığı Merkezlerinin Sadece %10’u COVID-19 Tedbirlerini Uygulamaya elverişlidir.</w:t>
      </w:r>
    </w:p>
    <w:p w:rsidR="00814067" w:rsidRPr="00E06750" w:rsidRDefault="00814067" w:rsidP="007C3D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>Uygunsuz binaların getirdiği önemli bir sorun da COVID-19 tedbirlerine uygulamakta yaşanan sorundur. Aile Sağlığı Merkezi binası COVID-19 bulaş tedbirlerini uygulamak</w:t>
      </w:r>
      <w:r w:rsidR="004832EC">
        <w:rPr>
          <w:rFonts w:ascii="Times New Roman" w:hAnsi="Times New Roman" w:cs="Times New Roman"/>
          <w:sz w:val="24"/>
          <w:szCs w:val="24"/>
        </w:rPr>
        <w:t>ta</w:t>
      </w:r>
      <w:r w:rsidRPr="00E06750">
        <w:rPr>
          <w:rFonts w:ascii="Times New Roman" w:hAnsi="Times New Roman" w:cs="Times New Roman"/>
          <w:sz w:val="24"/>
          <w:szCs w:val="24"/>
        </w:rPr>
        <w:t xml:space="preserve"> yeterli olmadığı için daha az has</w:t>
      </w:r>
      <w:r w:rsidR="007C3DC8">
        <w:rPr>
          <w:rFonts w:ascii="Times New Roman" w:hAnsi="Times New Roman" w:cs="Times New Roman"/>
          <w:sz w:val="24"/>
          <w:szCs w:val="24"/>
        </w:rPr>
        <w:t>t</w:t>
      </w:r>
      <w:r w:rsidRPr="00E06750">
        <w:rPr>
          <w:rFonts w:ascii="Times New Roman" w:hAnsi="Times New Roman" w:cs="Times New Roman"/>
          <w:sz w:val="24"/>
          <w:szCs w:val="24"/>
        </w:rPr>
        <w:t>aya bakma, çalışma saatlerini değiştirme, bazı sağlık hizmetlerini</w:t>
      </w:r>
      <w:r w:rsidR="004832EC">
        <w:rPr>
          <w:rFonts w:ascii="Times New Roman" w:hAnsi="Times New Roman" w:cs="Times New Roman"/>
          <w:sz w:val="24"/>
          <w:szCs w:val="24"/>
        </w:rPr>
        <w:t xml:space="preserve"> </w:t>
      </w:r>
      <w:r w:rsidRPr="004832EC">
        <w:rPr>
          <w:rFonts w:ascii="Times New Roman" w:hAnsi="Times New Roman" w:cs="Times New Roman"/>
          <w:i/>
          <w:sz w:val="24"/>
          <w:szCs w:val="24"/>
        </w:rPr>
        <w:t xml:space="preserve">(kanser taramaları, kronik hastalıkların erken tanı ve alevlenmelerini </w:t>
      </w:r>
      <w:proofErr w:type="spellStart"/>
      <w:r w:rsidRPr="004832EC">
        <w:rPr>
          <w:rFonts w:ascii="Times New Roman" w:hAnsi="Times New Roman" w:cs="Times New Roman"/>
          <w:i/>
          <w:sz w:val="24"/>
          <w:szCs w:val="24"/>
        </w:rPr>
        <w:t>takibivb</w:t>
      </w:r>
      <w:proofErr w:type="spellEnd"/>
      <w:r w:rsidRPr="004832EC">
        <w:rPr>
          <w:rFonts w:ascii="Times New Roman" w:hAnsi="Times New Roman" w:cs="Times New Roman"/>
          <w:i/>
          <w:sz w:val="24"/>
          <w:szCs w:val="24"/>
        </w:rPr>
        <w:t>)</w:t>
      </w:r>
      <w:r w:rsidR="004832EC">
        <w:rPr>
          <w:rFonts w:ascii="Times New Roman" w:hAnsi="Times New Roman" w:cs="Times New Roman"/>
          <w:sz w:val="24"/>
          <w:szCs w:val="24"/>
        </w:rPr>
        <w:t xml:space="preserve"> </w:t>
      </w:r>
      <w:r w:rsidRPr="00E06750">
        <w:rPr>
          <w:rFonts w:ascii="Times New Roman" w:hAnsi="Times New Roman" w:cs="Times New Roman"/>
          <w:sz w:val="24"/>
          <w:szCs w:val="24"/>
        </w:rPr>
        <w:t xml:space="preserve">erteleme tedbirlerini almak zorunda kalmıştır. </w:t>
      </w:r>
    </w:p>
    <w:p w:rsidR="00A4401C" w:rsidRPr="00E06750" w:rsidRDefault="00A4401C" w:rsidP="00FA78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6750">
        <w:rPr>
          <w:rFonts w:ascii="Times New Roman" w:hAnsi="Times New Roman" w:cs="Times New Roman"/>
          <w:b/>
          <w:bCs/>
          <w:sz w:val="24"/>
          <w:szCs w:val="24"/>
        </w:rPr>
        <w:t>Aile Sağlığı Merkezi Yapma</w:t>
      </w:r>
      <w:r w:rsidR="008D3A09" w:rsidRPr="00E06750">
        <w:rPr>
          <w:rFonts w:ascii="Times New Roman" w:hAnsi="Times New Roman" w:cs="Times New Roman"/>
          <w:b/>
          <w:bCs/>
          <w:sz w:val="24"/>
          <w:szCs w:val="24"/>
        </w:rPr>
        <w:t>k Aile Hekimlerinin Değil Sağlık Bakanlığının Görevidir.</w:t>
      </w:r>
    </w:p>
    <w:p w:rsidR="008D3A09" w:rsidRPr="00E06750" w:rsidRDefault="008D3A09" w:rsidP="007C3D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 xml:space="preserve">Aile Sağlığı Merkezinin gündelik işleyişinin devamı için kullanılan cari gider sanki ASM yapmak ve kiralamak için kullanılacak gibi kabul edilir hale gelmiştir. Elektrik, ısınma, jeneratör, ulaşım, internet, bilgisayar, </w:t>
      </w:r>
      <w:proofErr w:type="gramStart"/>
      <w:r w:rsidRPr="00E06750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E06750">
        <w:rPr>
          <w:rFonts w:ascii="Times New Roman" w:hAnsi="Times New Roman" w:cs="Times New Roman"/>
          <w:sz w:val="24"/>
          <w:szCs w:val="24"/>
        </w:rPr>
        <w:t xml:space="preserve"> kontrolü önlemleri, gündelik çözülebilecek tadilat gibi işlerde ve temizlik, tıbbi sekreterlik gibi alanlarda çalışacak kişilerin istihdamında kullanılmak amacıyla aile hekimlerine ödenen cari ödemeler bir tercih değil dayatmadır.</w:t>
      </w:r>
    </w:p>
    <w:p w:rsidR="008D3A09" w:rsidRPr="00E06750" w:rsidRDefault="008D3A09" w:rsidP="008D3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6750">
        <w:rPr>
          <w:rFonts w:ascii="Times New Roman" w:hAnsi="Times New Roman" w:cs="Times New Roman"/>
          <w:b/>
          <w:bCs/>
          <w:sz w:val="24"/>
          <w:szCs w:val="24"/>
        </w:rPr>
        <w:t xml:space="preserve">Aile hekimliği kamusal bir hizmettir ve kamu hizmeti kamu binalarında sunulmalıdır. </w:t>
      </w:r>
    </w:p>
    <w:p w:rsidR="00090EAB" w:rsidRPr="00E06750" w:rsidRDefault="00090EAB" w:rsidP="00090E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6750">
        <w:rPr>
          <w:rFonts w:ascii="Times New Roman" w:hAnsi="Times New Roman" w:cs="Times New Roman"/>
          <w:b/>
          <w:bCs/>
          <w:sz w:val="24"/>
          <w:szCs w:val="24"/>
        </w:rPr>
        <w:t>45 Günde Atatürk Havalimanına 1000 Yataklı Hastane Yapılırken 10 Yılda 1000 Aile Sağlığı Merkezi 6000 Muayene Odası Yapamadı.</w:t>
      </w:r>
    </w:p>
    <w:p w:rsidR="009A3130" w:rsidRPr="00E06750" w:rsidRDefault="008D3A09">
      <w:pPr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b/>
          <w:bCs/>
          <w:sz w:val="24"/>
          <w:szCs w:val="24"/>
        </w:rPr>
        <w:t>Ş</w:t>
      </w:r>
      <w:r w:rsidR="00DA7A85" w:rsidRPr="00E06750">
        <w:rPr>
          <w:rFonts w:ascii="Times New Roman" w:hAnsi="Times New Roman" w:cs="Times New Roman"/>
          <w:b/>
          <w:bCs/>
          <w:sz w:val="24"/>
          <w:szCs w:val="24"/>
        </w:rPr>
        <w:t xml:space="preserve">ehir hastanelerine 1 yıl için </w:t>
      </w:r>
      <w:r w:rsidR="008E1F74" w:rsidRPr="00E06750">
        <w:rPr>
          <w:rFonts w:ascii="Times New Roman" w:hAnsi="Times New Roman" w:cs="Times New Roman"/>
          <w:b/>
          <w:bCs/>
          <w:sz w:val="24"/>
          <w:szCs w:val="24"/>
        </w:rPr>
        <w:t xml:space="preserve">ödene </w:t>
      </w:r>
      <w:r w:rsidR="00DA7A85" w:rsidRPr="00E06750">
        <w:rPr>
          <w:rFonts w:ascii="Times New Roman" w:hAnsi="Times New Roman" w:cs="Times New Roman"/>
          <w:b/>
          <w:bCs/>
          <w:sz w:val="24"/>
          <w:szCs w:val="24"/>
        </w:rPr>
        <w:t>16 milyar lira kira</w:t>
      </w:r>
      <w:r w:rsidR="00E06750" w:rsidRPr="00E067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1F74" w:rsidRPr="00E06750">
        <w:rPr>
          <w:rFonts w:ascii="Times New Roman" w:hAnsi="Times New Roman" w:cs="Times New Roman"/>
          <w:b/>
          <w:bCs/>
          <w:sz w:val="24"/>
          <w:szCs w:val="24"/>
        </w:rPr>
        <w:t>ile 16 bin aile sağlığı merkezi yapılabilir</w:t>
      </w:r>
      <w:r w:rsidR="005909F8" w:rsidRPr="00E067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562" w:rsidRPr="00E06750" w:rsidRDefault="00225562" w:rsidP="007C3D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>Kampanyamız, Haziran ayına dek çeşitli etkinlikler yapılarak sürdürülecek, aşağıda belirtilen taleplerimiz yerine getirilmezse,  kampanyamızı sonuç alana dek farklı zamanlarda sürdüreceğimizi ilan ediyoruz.</w:t>
      </w:r>
    </w:p>
    <w:p w:rsidR="00225562" w:rsidRPr="00E06750" w:rsidRDefault="0022556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06750">
        <w:rPr>
          <w:rFonts w:ascii="Times New Roman" w:hAnsi="Times New Roman" w:cs="Times New Roman"/>
          <w:b/>
          <w:bCs/>
          <w:sz w:val="36"/>
          <w:szCs w:val="36"/>
        </w:rPr>
        <w:t>Kampanya Taleplerimiz:</w:t>
      </w:r>
    </w:p>
    <w:p w:rsidR="00FD5FD7" w:rsidRPr="00E06750" w:rsidRDefault="00FD5FD7" w:rsidP="00FD5FD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 xml:space="preserve">Aile Sağlığı Merkezlerinin yeterli uygunlukta ve eşit standartlarda olmasını sağlamak Sağlık Bakanlığının görevidir. </w:t>
      </w:r>
    </w:p>
    <w:p w:rsidR="00E46EC9" w:rsidRPr="00E06750" w:rsidRDefault="005962AE" w:rsidP="009A313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 xml:space="preserve">Aile Sağlığı Merkezleri; </w:t>
      </w:r>
      <w:r w:rsidR="00E46EC9" w:rsidRPr="00E06750">
        <w:rPr>
          <w:rFonts w:ascii="Times New Roman" w:hAnsi="Times New Roman" w:cs="Times New Roman"/>
          <w:sz w:val="24"/>
          <w:szCs w:val="24"/>
        </w:rPr>
        <w:t>kamuya ait mekânlarda</w:t>
      </w:r>
      <w:r w:rsidRPr="00E06750">
        <w:rPr>
          <w:rFonts w:ascii="Times New Roman" w:hAnsi="Times New Roman" w:cs="Times New Roman"/>
          <w:sz w:val="24"/>
          <w:szCs w:val="24"/>
        </w:rPr>
        <w:t>,</w:t>
      </w:r>
      <w:r w:rsidR="00E46EC9" w:rsidRPr="00E06750">
        <w:rPr>
          <w:rFonts w:ascii="Times New Roman" w:hAnsi="Times New Roman" w:cs="Times New Roman"/>
          <w:sz w:val="24"/>
          <w:szCs w:val="24"/>
        </w:rPr>
        <w:t xml:space="preserve"> Sağlık Bakanlığı tarafından yapılan</w:t>
      </w:r>
      <w:r w:rsidR="007C3DC8">
        <w:rPr>
          <w:rFonts w:ascii="Times New Roman" w:hAnsi="Times New Roman" w:cs="Times New Roman"/>
          <w:sz w:val="24"/>
          <w:szCs w:val="24"/>
        </w:rPr>
        <w:t xml:space="preserve"> </w:t>
      </w:r>
      <w:r w:rsidR="00E46EC9" w:rsidRPr="00E06750">
        <w:rPr>
          <w:rFonts w:ascii="Times New Roman" w:hAnsi="Times New Roman" w:cs="Times New Roman"/>
          <w:sz w:val="24"/>
          <w:szCs w:val="24"/>
        </w:rPr>
        <w:t xml:space="preserve">binalarda ve yeterli donanım sağlanarak inşa </w:t>
      </w:r>
      <w:r w:rsidR="007C3DC8">
        <w:rPr>
          <w:rFonts w:ascii="Times New Roman" w:hAnsi="Times New Roman" w:cs="Times New Roman"/>
          <w:sz w:val="24"/>
          <w:szCs w:val="24"/>
        </w:rPr>
        <w:t>edilmelidir.</w:t>
      </w:r>
    </w:p>
    <w:p w:rsidR="00E46EC9" w:rsidRPr="00E06750" w:rsidRDefault="00E46EC9" w:rsidP="009A313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 xml:space="preserve">Başta deprem güvenliği olmayan kamu binalarında hizmet veren </w:t>
      </w:r>
      <w:r w:rsidR="007C3DC8">
        <w:rPr>
          <w:rFonts w:ascii="Times New Roman" w:hAnsi="Times New Roman" w:cs="Times New Roman"/>
          <w:sz w:val="24"/>
          <w:szCs w:val="24"/>
        </w:rPr>
        <w:t xml:space="preserve">ASM </w:t>
      </w:r>
      <w:proofErr w:type="spellStart"/>
      <w:r w:rsidR="007C3DC8">
        <w:rPr>
          <w:rFonts w:ascii="Times New Roman" w:hAnsi="Times New Roman" w:cs="Times New Roman"/>
          <w:sz w:val="24"/>
          <w:szCs w:val="24"/>
        </w:rPr>
        <w:t>leri</w:t>
      </w:r>
      <w:proofErr w:type="spellEnd"/>
      <w:r w:rsidRPr="00E06750">
        <w:rPr>
          <w:rFonts w:ascii="Times New Roman" w:hAnsi="Times New Roman" w:cs="Times New Roman"/>
          <w:sz w:val="24"/>
          <w:szCs w:val="24"/>
        </w:rPr>
        <w:t xml:space="preserve"> Sağlık</w:t>
      </w:r>
      <w:r w:rsidR="007C3DC8">
        <w:rPr>
          <w:rFonts w:ascii="Times New Roman" w:hAnsi="Times New Roman" w:cs="Times New Roman"/>
          <w:sz w:val="24"/>
          <w:szCs w:val="24"/>
        </w:rPr>
        <w:t xml:space="preserve"> </w:t>
      </w:r>
      <w:r w:rsidRPr="00E06750">
        <w:rPr>
          <w:rFonts w:ascii="Times New Roman" w:hAnsi="Times New Roman" w:cs="Times New Roman"/>
          <w:sz w:val="24"/>
          <w:szCs w:val="24"/>
        </w:rPr>
        <w:t xml:space="preserve">Bakanlığı tarafından güçlendirilmeli ya da </w:t>
      </w:r>
      <w:r w:rsidR="00A1197C" w:rsidRPr="00E06750">
        <w:rPr>
          <w:rFonts w:ascii="Times New Roman" w:hAnsi="Times New Roman" w:cs="Times New Roman"/>
          <w:sz w:val="24"/>
          <w:szCs w:val="24"/>
        </w:rPr>
        <w:t xml:space="preserve">hastalar ve çalışanlar mağdur edilmeden </w:t>
      </w:r>
      <w:r w:rsidRPr="00E06750">
        <w:rPr>
          <w:rFonts w:ascii="Times New Roman" w:hAnsi="Times New Roman" w:cs="Times New Roman"/>
          <w:sz w:val="24"/>
          <w:szCs w:val="24"/>
        </w:rPr>
        <w:t>yeniden inşa edilmeli</w:t>
      </w:r>
      <w:r w:rsidR="004665BC" w:rsidRPr="00E06750">
        <w:rPr>
          <w:rFonts w:ascii="Times New Roman" w:hAnsi="Times New Roman" w:cs="Times New Roman"/>
          <w:sz w:val="24"/>
          <w:szCs w:val="24"/>
        </w:rPr>
        <w:t>dir</w:t>
      </w:r>
      <w:r w:rsidRPr="00E06750">
        <w:rPr>
          <w:rFonts w:ascii="Times New Roman" w:hAnsi="Times New Roman" w:cs="Times New Roman"/>
          <w:sz w:val="24"/>
          <w:szCs w:val="24"/>
        </w:rPr>
        <w:t>.</w:t>
      </w:r>
    </w:p>
    <w:p w:rsidR="00E46EC9" w:rsidRPr="00E06750" w:rsidRDefault="00E46EC9" w:rsidP="009A313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06750">
        <w:rPr>
          <w:rFonts w:ascii="Times New Roman" w:hAnsi="Times New Roman" w:cs="Times New Roman"/>
          <w:sz w:val="24"/>
          <w:szCs w:val="24"/>
        </w:rPr>
        <w:t xml:space="preserve">Mobil sağlık hizmeti verilen kırsal bölgelerde Sağlık Bakanlığı </w:t>
      </w:r>
      <w:r w:rsidR="00A1197C" w:rsidRPr="00E06750">
        <w:rPr>
          <w:rFonts w:ascii="Times New Roman" w:hAnsi="Times New Roman" w:cs="Times New Roman"/>
          <w:sz w:val="24"/>
          <w:szCs w:val="24"/>
        </w:rPr>
        <w:t xml:space="preserve">tarafından </w:t>
      </w:r>
      <w:r w:rsidRPr="00E06750">
        <w:rPr>
          <w:rFonts w:ascii="Times New Roman" w:hAnsi="Times New Roman" w:cs="Times New Roman"/>
          <w:sz w:val="24"/>
          <w:szCs w:val="24"/>
        </w:rPr>
        <w:t>uygun mekânlarda</w:t>
      </w:r>
      <w:r w:rsidR="007C3DC8">
        <w:rPr>
          <w:rFonts w:ascii="Times New Roman" w:hAnsi="Times New Roman" w:cs="Times New Roman"/>
          <w:sz w:val="24"/>
          <w:szCs w:val="24"/>
        </w:rPr>
        <w:t xml:space="preserve"> </w:t>
      </w:r>
      <w:r w:rsidRPr="00E06750">
        <w:rPr>
          <w:rFonts w:ascii="Times New Roman" w:hAnsi="Times New Roman" w:cs="Times New Roman"/>
          <w:sz w:val="24"/>
          <w:szCs w:val="24"/>
        </w:rPr>
        <w:t>binalar yapılmalı donanımı sağlanmalı</w:t>
      </w:r>
      <w:r w:rsidR="00A1197C" w:rsidRPr="00E06750">
        <w:rPr>
          <w:rFonts w:ascii="Times New Roman" w:hAnsi="Times New Roman" w:cs="Times New Roman"/>
          <w:sz w:val="24"/>
          <w:szCs w:val="24"/>
        </w:rPr>
        <w:t>dır</w:t>
      </w:r>
      <w:r w:rsidRPr="00E06750">
        <w:rPr>
          <w:rFonts w:ascii="Times New Roman" w:hAnsi="Times New Roman" w:cs="Times New Roman"/>
          <w:sz w:val="24"/>
          <w:szCs w:val="24"/>
        </w:rPr>
        <w:t>.</w:t>
      </w:r>
    </w:p>
    <w:p w:rsidR="00225562" w:rsidRPr="00E06750" w:rsidRDefault="00225562" w:rsidP="0022556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225562" w:rsidRPr="00E06750" w:rsidRDefault="00225562" w:rsidP="00225562">
      <w:pPr>
        <w:pStyle w:val="ListeParagraf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06750">
        <w:rPr>
          <w:rFonts w:ascii="Times New Roman" w:hAnsi="Times New Roman" w:cs="Times New Roman"/>
          <w:b/>
          <w:sz w:val="32"/>
          <w:szCs w:val="24"/>
        </w:rPr>
        <w:t>TÜRK TABİPLERİ BİRLİĞİ</w:t>
      </w:r>
    </w:p>
    <w:p w:rsidR="00225562" w:rsidRDefault="00225562" w:rsidP="00225562">
      <w:pPr>
        <w:pStyle w:val="ListeParagraf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06750">
        <w:rPr>
          <w:rFonts w:ascii="Times New Roman" w:hAnsi="Times New Roman" w:cs="Times New Roman"/>
          <w:b/>
          <w:sz w:val="32"/>
          <w:szCs w:val="24"/>
        </w:rPr>
        <w:t>AİLE HEKİMLİĞİ KOLU</w:t>
      </w:r>
    </w:p>
    <w:p w:rsidR="00814067" w:rsidRPr="00E06750" w:rsidRDefault="00814067" w:rsidP="00B54F3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814067" w:rsidRPr="00E06750" w:rsidSect="006A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A1B"/>
    <w:multiLevelType w:val="hybridMultilevel"/>
    <w:tmpl w:val="DB909B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94FDA"/>
    <w:multiLevelType w:val="hybridMultilevel"/>
    <w:tmpl w:val="26E0B4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8C1"/>
    <w:rsid w:val="00017BA8"/>
    <w:rsid w:val="00042787"/>
    <w:rsid w:val="0005035E"/>
    <w:rsid w:val="000908A1"/>
    <w:rsid w:val="00090EAB"/>
    <w:rsid w:val="000F63F5"/>
    <w:rsid w:val="001558B0"/>
    <w:rsid w:val="0017211B"/>
    <w:rsid w:val="0018028C"/>
    <w:rsid w:val="001850D7"/>
    <w:rsid w:val="001B28C0"/>
    <w:rsid w:val="001D7D0A"/>
    <w:rsid w:val="001E6AF2"/>
    <w:rsid w:val="00215E33"/>
    <w:rsid w:val="00225562"/>
    <w:rsid w:val="00295BAE"/>
    <w:rsid w:val="002B274D"/>
    <w:rsid w:val="002B5895"/>
    <w:rsid w:val="002D3413"/>
    <w:rsid w:val="00382E50"/>
    <w:rsid w:val="00396D02"/>
    <w:rsid w:val="003B591F"/>
    <w:rsid w:val="003B7756"/>
    <w:rsid w:val="003E50A5"/>
    <w:rsid w:val="003F0241"/>
    <w:rsid w:val="00440085"/>
    <w:rsid w:val="0046221F"/>
    <w:rsid w:val="004665BC"/>
    <w:rsid w:val="0047466E"/>
    <w:rsid w:val="00475A31"/>
    <w:rsid w:val="004832EC"/>
    <w:rsid w:val="004B7BF0"/>
    <w:rsid w:val="004F505E"/>
    <w:rsid w:val="00520C3C"/>
    <w:rsid w:val="00526CEC"/>
    <w:rsid w:val="00540EEB"/>
    <w:rsid w:val="00552E5B"/>
    <w:rsid w:val="005909F8"/>
    <w:rsid w:val="005962AE"/>
    <w:rsid w:val="005D53BC"/>
    <w:rsid w:val="005F6C02"/>
    <w:rsid w:val="00672F9B"/>
    <w:rsid w:val="006900D7"/>
    <w:rsid w:val="006910CA"/>
    <w:rsid w:val="006A45D1"/>
    <w:rsid w:val="006A786A"/>
    <w:rsid w:val="006C3A0C"/>
    <w:rsid w:val="006E01D2"/>
    <w:rsid w:val="007530CB"/>
    <w:rsid w:val="00767400"/>
    <w:rsid w:val="00793A51"/>
    <w:rsid w:val="007B0A5B"/>
    <w:rsid w:val="007C3DC8"/>
    <w:rsid w:val="007F627F"/>
    <w:rsid w:val="00814067"/>
    <w:rsid w:val="00856327"/>
    <w:rsid w:val="00894C7B"/>
    <w:rsid w:val="008A3144"/>
    <w:rsid w:val="008B0ABF"/>
    <w:rsid w:val="008B2E9B"/>
    <w:rsid w:val="008C23BB"/>
    <w:rsid w:val="008D3A09"/>
    <w:rsid w:val="008E1F74"/>
    <w:rsid w:val="008F09F0"/>
    <w:rsid w:val="009055F3"/>
    <w:rsid w:val="009200F6"/>
    <w:rsid w:val="00987065"/>
    <w:rsid w:val="009A3130"/>
    <w:rsid w:val="009C6722"/>
    <w:rsid w:val="009E42FD"/>
    <w:rsid w:val="009E615F"/>
    <w:rsid w:val="009F3FBF"/>
    <w:rsid w:val="00A1197C"/>
    <w:rsid w:val="00A22B8B"/>
    <w:rsid w:val="00A335E2"/>
    <w:rsid w:val="00A41CD5"/>
    <w:rsid w:val="00A4401C"/>
    <w:rsid w:val="00A5465C"/>
    <w:rsid w:val="00A85D60"/>
    <w:rsid w:val="00B048B1"/>
    <w:rsid w:val="00B5394C"/>
    <w:rsid w:val="00B54F38"/>
    <w:rsid w:val="00B66A7D"/>
    <w:rsid w:val="00BB74A8"/>
    <w:rsid w:val="00BC2B89"/>
    <w:rsid w:val="00BD1C65"/>
    <w:rsid w:val="00BD324A"/>
    <w:rsid w:val="00BE2FF7"/>
    <w:rsid w:val="00C01D04"/>
    <w:rsid w:val="00C23A57"/>
    <w:rsid w:val="00C90886"/>
    <w:rsid w:val="00CB09A8"/>
    <w:rsid w:val="00CC784F"/>
    <w:rsid w:val="00CE73AA"/>
    <w:rsid w:val="00CF795F"/>
    <w:rsid w:val="00D27D8B"/>
    <w:rsid w:val="00D34869"/>
    <w:rsid w:val="00DA7A85"/>
    <w:rsid w:val="00DB0460"/>
    <w:rsid w:val="00DD48F7"/>
    <w:rsid w:val="00E06750"/>
    <w:rsid w:val="00E26876"/>
    <w:rsid w:val="00E46EC9"/>
    <w:rsid w:val="00EB0F4C"/>
    <w:rsid w:val="00ED056B"/>
    <w:rsid w:val="00EF516D"/>
    <w:rsid w:val="00EF528C"/>
    <w:rsid w:val="00F027CE"/>
    <w:rsid w:val="00F27C09"/>
    <w:rsid w:val="00F61883"/>
    <w:rsid w:val="00FA5D2D"/>
    <w:rsid w:val="00FA78C1"/>
    <w:rsid w:val="00FB59A8"/>
    <w:rsid w:val="00FC3CC6"/>
    <w:rsid w:val="00FD5FD7"/>
    <w:rsid w:val="00FD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78C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C23BB"/>
    <w:rPr>
      <w:b/>
      <w:bCs/>
    </w:rPr>
  </w:style>
  <w:style w:type="character" w:styleId="Vurgu">
    <w:name w:val="Emphasis"/>
    <w:basedOn w:val="VarsaylanParagrafYazTipi"/>
    <w:uiPriority w:val="20"/>
    <w:qFormat/>
    <w:rsid w:val="00225562"/>
    <w:rPr>
      <w:i/>
      <w:iCs/>
    </w:rPr>
  </w:style>
  <w:style w:type="character" w:styleId="Kpr">
    <w:name w:val="Hyperlink"/>
    <w:basedOn w:val="VarsaylanParagrafYazTipi"/>
    <w:uiPriority w:val="99"/>
    <w:unhideWhenUsed/>
    <w:rsid w:val="00FD5FD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E75BAF2BDA46F478A9715006161EFBE" ma:contentTypeVersion="11" ma:contentTypeDescription="Yeni belge oluşturun." ma:contentTypeScope="" ma:versionID="13b08ebc36dcaa8f7ec97c519f54ce2b">
  <xsd:schema xmlns:xsd="http://www.w3.org/2001/XMLSchema" xmlns:xs="http://www.w3.org/2001/XMLSchema" xmlns:p="http://schemas.microsoft.com/office/2006/metadata/properties" xmlns:ns3="9f87d41e-2b95-4626-a685-8c4b25901396" xmlns:ns4="00596e6d-16f8-4271-8638-15a37948ebd7" targetNamespace="http://schemas.microsoft.com/office/2006/metadata/properties" ma:root="true" ma:fieldsID="399af447aab82a25290395deb59b9356" ns3:_="" ns4:_="">
    <xsd:import namespace="9f87d41e-2b95-4626-a685-8c4b25901396"/>
    <xsd:import namespace="00596e6d-16f8-4271-8638-15a37948eb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7d41e-2b95-4626-a685-8c4b25901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6e6d-16f8-4271-8638-15a37948eb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28C7EE-100C-458E-8E12-135785B53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87d41e-2b95-4626-a685-8c4b25901396"/>
    <ds:schemaRef ds:uri="00596e6d-16f8-4271-8638-15a37948e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CBA43-339E-44FE-B98C-D52C6366B0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412886-A9E8-44DA-B233-790D9B72D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 Cem Kirimli</dc:creator>
  <cp:lastModifiedBy>basin</cp:lastModifiedBy>
  <cp:revision>4</cp:revision>
  <cp:lastPrinted>2021-04-06T22:01:00Z</cp:lastPrinted>
  <dcterms:created xsi:type="dcterms:W3CDTF">2021-04-05T21:53:00Z</dcterms:created>
  <dcterms:modified xsi:type="dcterms:W3CDTF">2021-04-07T10:57:00Z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0x0101004E75BAF2BDA46F478A9715006161EFBE</vt:lpwstr>
  </property>
</Properties>
</file>