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251" w:rsidRDefault="00F62251" w:rsidP="00520AA4">
      <w:pPr>
        <w:spacing w:line="360" w:lineRule="auto"/>
        <w:rPr>
          <w:b/>
        </w:rPr>
      </w:pPr>
    </w:p>
    <w:p w:rsidR="00E778F4" w:rsidRDefault="00F62251" w:rsidP="005D257D">
      <w:pPr>
        <w:spacing w:line="360" w:lineRule="auto"/>
        <w:jc w:val="right"/>
        <w:rPr>
          <w:b/>
          <w:sz w:val="28"/>
          <w:szCs w:val="28"/>
        </w:rPr>
      </w:pPr>
      <w:r>
        <w:rPr>
          <w:b/>
          <w:sz w:val="28"/>
          <w:szCs w:val="28"/>
        </w:rPr>
        <w:t>1</w:t>
      </w:r>
      <w:r w:rsidR="00723803">
        <w:rPr>
          <w:b/>
          <w:sz w:val="28"/>
          <w:szCs w:val="28"/>
        </w:rPr>
        <w:t>1</w:t>
      </w:r>
      <w:r>
        <w:rPr>
          <w:b/>
          <w:sz w:val="28"/>
          <w:szCs w:val="28"/>
        </w:rPr>
        <w:t>/1</w:t>
      </w:r>
      <w:r w:rsidR="00723803">
        <w:rPr>
          <w:b/>
          <w:sz w:val="28"/>
          <w:szCs w:val="28"/>
        </w:rPr>
        <w:t>1</w:t>
      </w:r>
      <w:r>
        <w:rPr>
          <w:b/>
          <w:sz w:val="28"/>
          <w:szCs w:val="28"/>
        </w:rPr>
        <w:t>/2020</w:t>
      </w:r>
    </w:p>
    <w:p w:rsidR="00D53B5B" w:rsidRDefault="00D53B5B" w:rsidP="00723803">
      <w:pPr>
        <w:spacing w:line="360" w:lineRule="auto"/>
        <w:jc w:val="center"/>
        <w:rPr>
          <w:b/>
          <w:sz w:val="28"/>
          <w:szCs w:val="28"/>
        </w:rPr>
      </w:pPr>
      <w:r w:rsidRPr="00F62251">
        <w:rPr>
          <w:b/>
          <w:sz w:val="28"/>
          <w:szCs w:val="28"/>
        </w:rPr>
        <w:t xml:space="preserve">TÜRK TABİPLERİ BİRLİĞİ  </w:t>
      </w:r>
      <w:r w:rsidR="00723803">
        <w:rPr>
          <w:b/>
          <w:sz w:val="28"/>
          <w:szCs w:val="28"/>
        </w:rPr>
        <w:t xml:space="preserve"> </w:t>
      </w:r>
      <w:r w:rsidR="00E12A3B" w:rsidRPr="00F62251">
        <w:rPr>
          <w:b/>
          <w:sz w:val="28"/>
          <w:szCs w:val="28"/>
        </w:rPr>
        <w:t>COVİD-19</w:t>
      </w:r>
      <w:r w:rsidRPr="00F62251">
        <w:rPr>
          <w:b/>
          <w:sz w:val="28"/>
          <w:szCs w:val="28"/>
        </w:rPr>
        <w:t xml:space="preserve"> PANDEMİSİ </w:t>
      </w:r>
      <w:r w:rsidR="00723803">
        <w:rPr>
          <w:b/>
          <w:sz w:val="28"/>
          <w:szCs w:val="28"/>
        </w:rPr>
        <w:t>8</w:t>
      </w:r>
      <w:r w:rsidRPr="00F62251">
        <w:rPr>
          <w:b/>
          <w:sz w:val="28"/>
          <w:szCs w:val="28"/>
        </w:rPr>
        <w:t xml:space="preserve">.AY </w:t>
      </w:r>
      <w:r w:rsidR="006E48B6">
        <w:rPr>
          <w:b/>
          <w:sz w:val="28"/>
          <w:szCs w:val="28"/>
        </w:rPr>
        <w:t>DEĞERLENDİRMESİ</w:t>
      </w:r>
    </w:p>
    <w:p w:rsidR="00723803" w:rsidRPr="00F62251" w:rsidRDefault="00726815" w:rsidP="00723803">
      <w:pPr>
        <w:spacing w:line="360" w:lineRule="auto"/>
        <w:jc w:val="center"/>
        <w:rPr>
          <w:b/>
          <w:sz w:val="28"/>
          <w:szCs w:val="28"/>
        </w:rPr>
      </w:pPr>
      <w:r>
        <w:rPr>
          <w:b/>
          <w:sz w:val="28"/>
          <w:szCs w:val="28"/>
        </w:rPr>
        <w:t>“</w:t>
      </w:r>
      <w:r w:rsidR="00723803">
        <w:rPr>
          <w:b/>
          <w:sz w:val="28"/>
          <w:szCs w:val="28"/>
        </w:rPr>
        <w:t>Çalış</w:t>
      </w:r>
      <w:r w:rsidR="00431354">
        <w:rPr>
          <w:b/>
          <w:sz w:val="28"/>
          <w:szCs w:val="28"/>
        </w:rPr>
        <w:t>ma yaşamı</w:t>
      </w:r>
      <w:r w:rsidR="00F36F68">
        <w:rPr>
          <w:b/>
          <w:sz w:val="28"/>
          <w:szCs w:val="28"/>
        </w:rPr>
        <w:t xml:space="preserve">nda </w:t>
      </w:r>
      <w:r w:rsidR="00723803">
        <w:rPr>
          <w:b/>
          <w:sz w:val="28"/>
          <w:szCs w:val="28"/>
        </w:rPr>
        <w:t>Covid-19</w:t>
      </w:r>
      <w:r>
        <w:rPr>
          <w:b/>
          <w:sz w:val="28"/>
          <w:szCs w:val="28"/>
        </w:rPr>
        <w:t>”</w:t>
      </w:r>
    </w:p>
    <w:p w:rsidR="003F68D4" w:rsidRDefault="00CC0EB4" w:rsidP="00911B1E">
      <w:pPr>
        <w:spacing w:line="360" w:lineRule="auto"/>
        <w:ind w:firstLine="708"/>
        <w:jc w:val="both"/>
        <w:rPr>
          <w:rStyle w:val="Vurgu"/>
          <w:rFonts w:ascii="Times New Roman" w:hAnsi="Times New Roman" w:cs="Times New Roman"/>
          <w:i w:val="0"/>
          <w:color w:val="000000"/>
          <w:szCs w:val="20"/>
          <w:shd w:val="clear" w:color="auto" w:fill="FFFFFF"/>
        </w:rPr>
      </w:pPr>
      <w:r>
        <w:rPr>
          <w:rFonts w:ascii="Times New Roman" w:hAnsi="Times New Roman" w:cs="Times New Roman"/>
          <w:sz w:val="24"/>
          <w:szCs w:val="24"/>
        </w:rPr>
        <w:t xml:space="preserve">Değerli Basın mensupları, </w:t>
      </w:r>
      <w:r w:rsidR="00DC404F" w:rsidRPr="003F68D4">
        <w:rPr>
          <w:rStyle w:val="Vurgu"/>
          <w:rFonts w:ascii="Times New Roman" w:hAnsi="Times New Roman" w:cs="Times New Roman"/>
          <w:i w:val="0"/>
          <w:color w:val="000000"/>
          <w:szCs w:val="20"/>
          <w:shd w:val="clear" w:color="auto" w:fill="FFFFFF"/>
        </w:rPr>
        <w:t xml:space="preserve">Öncelikle </w:t>
      </w:r>
      <w:r w:rsidR="003F68D4">
        <w:rPr>
          <w:rStyle w:val="Vurgu"/>
          <w:rFonts w:ascii="Times New Roman" w:hAnsi="Times New Roman" w:cs="Times New Roman"/>
          <w:i w:val="0"/>
          <w:color w:val="000000"/>
          <w:szCs w:val="20"/>
          <w:shd w:val="clear" w:color="auto" w:fill="FFFFFF"/>
        </w:rPr>
        <w:t xml:space="preserve">30 Ekim 2020’de </w:t>
      </w:r>
      <w:r w:rsidR="00DC404F" w:rsidRPr="003F68D4">
        <w:rPr>
          <w:rStyle w:val="Vurgu"/>
          <w:rFonts w:ascii="Times New Roman" w:hAnsi="Times New Roman" w:cs="Times New Roman"/>
          <w:i w:val="0"/>
          <w:color w:val="000000"/>
          <w:szCs w:val="20"/>
          <w:shd w:val="clear" w:color="auto" w:fill="FFFFFF"/>
        </w:rPr>
        <w:t>İzmir’de meydana gelen deprem sonucu hayatını kaybedenleri saygıyla anıyor, yaralananlara acil şifalar diliyoruz…</w:t>
      </w:r>
      <w:r w:rsidR="003F68D4">
        <w:rPr>
          <w:rStyle w:val="Vurgu"/>
          <w:rFonts w:ascii="Times New Roman" w:hAnsi="Times New Roman" w:cs="Times New Roman"/>
          <w:i w:val="0"/>
          <w:color w:val="000000"/>
          <w:szCs w:val="20"/>
          <w:shd w:val="clear" w:color="auto" w:fill="FFFFFF"/>
        </w:rPr>
        <w:t xml:space="preserve"> </w:t>
      </w:r>
      <w:r w:rsidR="008F5BD8">
        <w:rPr>
          <w:rStyle w:val="Vurgu"/>
          <w:rFonts w:ascii="Times New Roman" w:hAnsi="Times New Roman" w:cs="Times New Roman"/>
          <w:i w:val="0"/>
          <w:color w:val="000000"/>
          <w:szCs w:val="20"/>
          <w:shd w:val="clear" w:color="auto" w:fill="FFFFFF"/>
        </w:rPr>
        <w:t xml:space="preserve">İçimiz acıdı, yüreğimiz yandı, onlarca canımızı yine kaybettik maalesef… Oysa bir deprem ülkesiyiz, “deprem öldürmez, çarpık kentleşme sonucu oluşturulan derme çatma binalar öldürür” gerçeğini en çok bilmesi gereken bir ülkenin yurttaşlarıyız.  Covid-19 </w:t>
      </w:r>
      <w:proofErr w:type="spellStart"/>
      <w:r w:rsidR="008F5BD8">
        <w:rPr>
          <w:rStyle w:val="Vurgu"/>
          <w:rFonts w:ascii="Times New Roman" w:hAnsi="Times New Roman" w:cs="Times New Roman"/>
          <w:i w:val="0"/>
          <w:color w:val="000000"/>
          <w:szCs w:val="20"/>
          <w:shd w:val="clear" w:color="auto" w:fill="FFFFFF"/>
        </w:rPr>
        <w:t>pandemisiyle</w:t>
      </w:r>
      <w:proofErr w:type="spellEnd"/>
      <w:r w:rsidR="008F5BD8">
        <w:rPr>
          <w:rStyle w:val="Vurgu"/>
          <w:rFonts w:ascii="Times New Roman" w:hAnsi="Times New Roman" w:cs="Times New Roman"/>
          <w:i w:val="0"/>
          <w:color w:val="000000"/>
          <w:szCs w:val="20"/>
          <w:shd w:val="clear" w:color="auto" w:fill="FFFFFF"/>
        </w:rPr>
        <w:t xml:space="preserve"> beraber güzel İzmir’imizi çok zorlu bir kış beklemektedir; şimdiden günlük vaka sayılarının 2 binleri bulduğu haberleri yereldeki hekim arkadaşlarımızdan gelmektedir. </w:t>
      </w:r>
      <w:r w:rsidR="00DC29AC" w:rsidRPr="00A02493">
        <w:rPr>
          <w:rFonts w:ascii="Times New Roman" w:eastAsia="Times New Roman" w:hAnsi="Times New Roman" w:cs="Times New Roman"/>
          <w:iCs/>
          <w:color w:val="333333"/>
          <w:bdr w:val="none" w:sz="0" w:space="0" w:color="auto" w:frame="1"/>
          <w:lang w:eastAsia="tr-TR"/>
        </w:rPr>
        <w:t>Her krizde bariz bir şekilde birbiriyle bağlantılı olduğu açığa çıkan çoklu çarpıklığın, yaşanan İzmir depreminde yine sağlık, emek, ekonomik, siyasal ve toplumsal krizlerle açığa çıkardığı sınıfsal çelişkilerini yaşadık.</w:t>
      </w:r>
      <w:r w:rsidR="00DC29AC" w:rsidRPr="00A02493">
        <w:rPr>
          <w:rFonts w:ascii="Times New Roman" w:eastAsia="Times New Roman" w:hAnsi="Times New Roman" w:cs="Times New Roman"/>
          <w:color w:val="333333"/>
          <w:lang w:eastAsia="tr-TR"/>
        </w:rPr>
        <w:t xml:space="preserve">  </w:t>
      </w:r>
      <w:r w:rsidR="00DC29AC" w:rsidRPr="00A02493">
        <w:rPr>
          <w:rFonts w:ascii="Times New Roman" w:eastAsia="Times New Roman" w:hAnsi="Times New Roman" w:cs="Times New Roman"/>
          <w:iCs/>
          <w:color w:val="333333"/>
          <w:bdr w:val="none" w:sz="0" w:space="0" w:color="auto" w:frame="1"/>
          <w:lang w:eastAsia="tr-TR"/>
        </w:rPr>
        <w:t xml:space="preserve">Sınıfsal eşitsizliğin </w:t>
      </w:r>
      <w:proofErr w:type="gramStart"/>
      <w:r w:rsidR="00DC29AC" w:rsidRPr="00A02493">
        <w:rPr>
          <w:rFonts w:ascii="Times New Roman" w:eastAsia="Times New Roman" w:hAnsi="Times New Roman" w:cs="Times New Roman"/>
          <w:iCs/>
          <w:color w:val="333333"/>
          <w:bdr w:val="none" w:sz="0" w:space="0" w:color="auto" w:frame="1"/>
          <w:lang w:eastAsia="tr-TR"/>
        </w:rPr>
        <w:t>mekanı</w:t>
      </w:r>
      <w:proofErr w:type="gramEnd"/>
      <w:r w:rsidR="00DC29AC" w:rsidRPr="00A02493">
        <w:rPr>
          <w:rFonts w:ascii="Times New Roman" w:eastAsia="Times New Roman" w:hAnsi="Times New Roman" w:cs="Times New Roman"/>
          <w:iCs/>
          <w:color w:val="333333"/>
          <w:bdr w:val="none" w:sz="0" w:space="0" w:color="auto" w:frame="1"/>
          <w:lang w:eastAsia="tr-TR"/>
        </w:rPr>
        <w:t xml:space="preserve"> olan modern kentler, </w:t>
      </w:r>
      <w:proofErr w:type="spellStart"/>
      <w:r w:rsidR="00DC29AC" w:rsidRPr="00A02493">
        <w:rPr>
          <w:rFonts w:ascii="Times New Roman" w:eastAsia="Times New Roman" w:hAnsi="Times New Roman" w:cs="Times New Roman"/>
          <w:iCs/>
          <w:color w:val="333333"/>
          <w:bdr w:val="none" w:sz="0" w:space="0" w:color="auto" w:frame="1"/>
          <w:lang w:eastAsia="tr-TR"/>
        </w:rPr>
        <w:t>pandemi</w:t>
      </w:r>
      <w:proofErr w:type="spellEnd"/>
      <w:r w:rsidR="00DC29AC" w:rsidRPr="00A02493">
        <w:rPr>
          <w:rFonts w:ascii="Times New Roman" w:eastAsia="Times New Roman" w:hAnsi="Times New Roman" w:cs="Times New Roman"/>
          <w:iCs/>
          <w:color w:val="333333"/>
          <w:bdr w:val="none" w:sz="0" w:space="0" w:color="auto" w:frame="1"/>
          <w:lang w:eastAsia="tr-TR"/>
        </w:rPr>
        <w:t xml:space="preserve"> ve depremin olumsuz sonuçlarının ortak zemini ve büyük oranda nedenidir.</w:t>
      </w:r>
      <w:r w:rsidR="00DC29AC" w:rsidRPr="00A02493">
        <w:rPr>
          <w:rFonts w:ascii="Times New Roman" w:eastAsia="Times New Roman" w:hAnsi="Times New Roman" w:cs="Times New Roman"/>
          <w:color w:val="333333"/>
          <w:lang w:eastAsia="tr-TR"/>
        </w:rPr>
        <w:t xml:space="preserve">  </w:t>
      </w:r>
      <w:r w:rsidR="008F5BD8">
        <w:rPr>
          <w:rFonts w:ascii="Times New Roman" w:eastAsia="Times New Roman" w:hAnsi="Times New Roman" w:cs="Times New Roman"/>
          <w:color w:val="333333"/>
          <w:lang w:eastAsia="tr-TR"/>
        </w:rPr>
        <w:t xml:space="preserve">Bugün İzmir, yarın neresi?  İstanbul dahil her an hemen her ilimizde aynı manzaraları görmeye, yaşamaya, ıstıraplarını çekmeye </w:t>
      </w:r>
      <w:proofErr w:type="gramStart"/>
      <w:r w:rsidR="008F5BD8">
        <w:rPr>
          <w:rFonts w:ascii="Times New Roman" w:eastAsia="Times New Roman" w:hAnsi="Times New Roman" w:cs="Times New Roman"/>
          <w:color w:val="333333"/>
          <w:lang w:eastAsia="tr-TR"/>
        </w:rPr>
        <w:t>mahkum</w:t>
      </w:r>
      <w:proofErr w:type="gramEnd"/>
      <w:r w:rsidR="008F5BD8">
        <w:rPr>
          <w:rFonts w:ascii="Times New Roman" w:eastAsia="Times New Roman" w:hAnsi="Times New Roman" w:cs="Times New Roman"/>
          <w:color w:val="333333"/>
          <w:lang w:eastAsia="tr-TR"/>
        </w:rPr>
        <w:t xml:space="preserve"> muyuz?  </w:t>
      </w:r>
      <w:r w:rsidR="00B33C4D">
        <w:rPr>
          <w:rFonts w:ascii="Times New Roman" w:eastAsia="Times New Roman" w:hAnsi="Times New Roman" w:cs="Times New Roman"/>
          <w:color w:val="333333"/>
          <w:lang w:eastAsia="tr-TR"/>
        </w:rPr>
        <w:t xml:space="preserve">Aklın ve bilimin ışığında </w:t>
      </w:r>
      <w:r w:rsidR="0065076E">
        <w:rPr>
          <w:rFonts w:ascii="Times New Roman" w:eastAsia="Times New Roman" w:hAnsi="Times New Roman" w:cs="Times New Roman"/>
          <w:color w:val="333333"/>
          <w:lang w:eastAsia="tr-TR"/>
        </w:rPr>
        <w:t xml:space="preserve">halkçı politikaların izlenmesi durumunda buna </w:t>
      </w:r>
      <w:proofErr w:type="gramStart"/>
      <w:r w:rsidR="0065076E">
        <w:rPr>
          <w:rFonts w:ascii="Times New Roman" w:eastAsia="Times New Roman" w:hAnsi="Times New Roman" w:cs="Times New Roman"/>
          <w:color w:val="333333"/>
          <w:lang w:eastAsia="tr-TR"/>
        </w:rPr>
        <w:t>mahkum</w:t>
      </w:r>
      <w:proofErr w:type="gramEnd"/>
      <w:r w:rsidR="0065076E">
        <w:rPr>
          <w:rFonts w:ascii="Times New Roman" w:eastAsia="Times New Roman" w:hAnsi="Times New Roman" w:cs="Times New Roman"/>
          <w:color w:val="333333"/>
          <w:lang w:eastAsia="tr-TR"/>
        </w:rPr>
        <w:t xml:space="preserve"> olmadığımızı düşünüyoruz.</w:t>
      </w:r>
    </w:p>
    <w:p w:rsidR="00CC0EB4" w:rsidRPr="008F5BD8" w:rsidRDefault="00911B1E" w:rsidP="00341E9C">
      <w:pPr>
        <w:spacing w:line="360" w:lineRule="auto"/>
        <w:ind w:firstLine="708"/>
        <w:jc w:val="both"/>
        <w:rPr>
          <w:rFonts w:ascii="Times New Roman" w:hAnsi="Times New Roman" w:cs="Times New Roman"/>
        </w:rPr>
      </w:pPr>
      <w:r w:rsidRPr="008F5BD8">
        <w:rPr>
          <w:rFonts w:ascii="Times New Roman" w:hAnsi="Times New Roman" w:cs="Times New Roman"/>
        </w:rPr>
        <w:t xml:space="preserve">Dünya Sağlık Örgütü, Covid-19’u tam 8 ay önce bugün </w:t>
      </w:r>
      <w:proofErr w:type="spellStart"/>
      <w:r w:rsidRPr="008F5BD8">
        <w:rPr>
          <w:rFonts w:ascii="Times New Roman" w:hAnsi="Times New Roman" w:cs="Times New Roman"/>
        </w:rPr>
        <w:t>pandemi</w:t>
      </w:r>
      <w:proofErr w:type="spellEnd"/>
      <w:r w:rsidRPr="008F5BD8">
        <w:rPr>
          <w:rFonts w:ascii="Times New Roman" w:hAnsi="Times New Roman" w:cs="Times New Roman"/>
        </w:rPr>
        <w:t xml:space="preserve"> olarak </w:t>
      </w:r>
      <w:r w:rsidR="00BD548B">
        <w:rPr>
          <w:rFonts w:ascii="Times New Roman" w:hAnsi="Times New Roman" w:cs="Times New Roman"/>
        </w:rPr>
        <w:t>duyurdu</w:t>
      </w:r>
      <w:r w:rsidRPr="008F5BD8">
        <w:rPr>
          <w:rFonts w:ascii="Times New Roman" w:hAnsi="Times New Roman" w:cs="Times New Roman"/>
        </w:rPr>
        <w:t xml:space="preserve">; ne </w:t>
      </w:r>
      <w:r w:rsidR="003F68D4" w:rsidRPr="008F5BD8">
        <w:rPr>
          <w:rFonts w:ascii="Times New Roman" w:hAnsi="Times New Roman" w:cs="Times New Roman"/>
        </w:rPr>
        <w:t>tesadüftür</w:t>
      </w:r>
      <w:r w:rsidRPr="008F5BD8">
        <w:rPr>
          <w:rFonts w:ascii="Times New Roman" w:hAnsi="Times New Roman" w:cs="Times New Roman"/>
        </w:rPr>
        <w:t xml:space="preserve"> ki ülkemizde ilk “resmi vaka/hasta” da o gün ilan edildi.  </w:t>
      </w:r>
      <w:proofErr w:type="spellStart"/>
      <w:r w:rsidRPr="008F5BD8">
        <w:rPr>
          <w:rFonts w:ascii="Times New Roman" w:hAnsi="Times New Roman" w:cs="Times New Roman"/>
        </w:rPr>
        <w:t>Pandemiyi</w:t>
      </w:r>
      <w:proofErr w:type="spellEnd"/>
      <w:r w:rsidRPr="008F5BD8">
        <w:rPr>
          <w:rFonts w:ascii="Times New Roman" w:hAnsi="Times New Roman" w:cs="Times New Roman"/>
        </w:rPr>
        <w:t xml:space="preserve"> iyi yönetmiş olan ülkelerin yanında bizim de içinde olduğumuz</w:t>
      </w:r>
      <w:r w:rsidR="00145F42">
        <w:rPr>
          <w:rFonts w:ascii="Times New Roman" w:hAnsi="Times New Roman" w:cs="Times New Roman"/>
        </w:rPr>
        <w:t xml:space="preserve"> </w:t>
      </w:r>
      <w:proofErr w:type="spellStart"/>
      <w:r w:rsidR="00145F42">
        <w:rPr>
          <w:rFonts w:ascii="Times New Roman" w:hAnsi="Times New Roman" w:cs="Times New Roman"/>
        </w:rPr>
        <w:t>p</w:t>
      </w:r>
      <w:r w:rsidR="00145F42">
        <w:rPr>
          <w:rFonts w:ascii="Times New Roman" w:hAnsi="Times New Roman" w:cs="Times New Roman"/>
        </w:rPr>
        <w:t>andemi</w:t>
      </w:r>
      <w:proofErr w:type="spellEnd"/>
      <w:r w:rsidR="00145F42">
        <w:rPr>
          <w:rFonts w:ascii="Times New Roman" w:hAnsi="Times New Roman" w:cs="Times New Roman"/>
        </w:rPr>
        <w:t xml:space="preserve"> yönetiminde başarısız olmuş</w:t>
      </w:r>
      <w:r w:rsidR="00145F42" w:rsidRPr="008F5BD8">
        <w:rPr>
          <w:rFonts w:ascii="Times New Roman" w:hAnsi="Times New Roman" w:cs="Times New Roman"/>
        </w:rPr>
        <w:t xml:space="preserve"> </w:t>
      </w:r>
      <w:r w:rsidRPr="008F5BD8">
        <w:rPr>
          <w:rFonts w:ascii="Times New Roman" w:hAnsi="Times New Roman" w:cs="Times New Roman"/>
        </w:rPr>
        <w:t xml:space="preserve">dünyanın büyük kısmı maalesef çok sert bir döneme girmiş durumdadır.  </w:t>
      </w:r>
      <w:r w:rsidR="00ED10A1" w:rsidRPr="008F5BD8">
        <w:rPr>
          <w:rFonts w:ascii="Times New Roman" w:hAnsi="Times New Roman" w:cs="Times New Roman"/>
        </w:rPr>
        <w:t>Bu yöneteme</w:t>
      </w:r>
      <w:r w:rsidR="00765EDF">
        <w:rPr>
          <w:rFonts w:ascii="Times New Roman" w:hAnsi="Times New Roman" w:cs="Times New Roman"/>
        </w:rPr>
        <w:t>me</w:t>
      </w:r>
      <w:r w:rsidR="00ED10A1" w:rsidRPr="008F5BD8">
        <w:rPr>
          <w:rFonts w:ascii="Times New Roman" w:hAnsi="Times New Roman" w:cs="Times New Roman"/>
        </w:rPr>
        <w:t>nin faturasını ise maalesef toplumun emekçileri çekmektedir; birileri kapalı ortamlarda bulunmasın, kalabalıklara karışmasın diye onlar canları pahasına ekonominin çarklarını döndürmeye “</w:t>
      </w:r>
      <w:proofErr w:type="gramStart"/>
      <w:r w:rsidR="00ED10A1" w:rsidRPr="008F5BD8">
        <w:rPr>
          <w:rFonts w:ascii="Times New Roman" w:hAnsi="Times New Roman" w:cs="Times New Roman"/>
        </w:rPr>
        <w:t>mahkum</w:t>
      </w:r>
      <w:proofErr w:type="gramEnd"/>
      <w:r w:rsidR="00ED10A1" w:rsidRPr="008F5BD8">
        <w:rPr>
          <w:rFonts w:ascii="Times New Roman" w:hAnsi="Times New Roman" w:cs="Times New Roman"/>
        </w:rPr>
        <w:t xml:space="preserve">” edilmişlerdir. </w:t>
      </w:r>
      <w:r w:rsidR="00341E9C">
        <w:rPr>
          <w:rFonts w:ascii="Times New Roman" w:hAnsi="Times New Roman" w:cs="Times New Roman"/>
        </w:rPr>
        <w:t>Bu nedenlerle</w:t>
      </w:r>
      <w:r w:rsidR="00ED10A1" w:rsidRPr="008F5BD8">
        <w:rPr>
          <w:rFonts w:ascii="Times New Roman" w:hAnsi="Times New Roman" w:cs="Times New Roman"/>
        </w:rPr>
        <w:t xml:space="preserve"> bu ayki basın bilgilendirmemizin/toplantımızın temasını “Çalışma Yaşamı</w:t>
      </w:r>
      <w:r w:rsidR="00341E9C">
        <w:rPr>
          <w:rFonts w:ascii="Times New Roman" w:hAnsi="Times New Roman" w:cs="Times New Roman"/>
        </w:rPr>
        <w:t>nda Covid-19</w:t>
      </w:r>
      <w:r w:rsidR="00B822AC" w:rsidRPr="008F5BD8">
        <w:rPr>
          <w:rFonts w:ascii="Times New Roman" w:hAnsi="Times New Roman" w:cs="Times New Roman"/>
        </w:rPr>
        <w:t>” oluşturmaktadır.</w:t>
      </w:r>
      <w:r w:rsidR="00ED10A1" w:rsidRPr="008F5BD8">
        <w:rPr>
          <w:rFonts w:ascii="Times New Roman" w:hAnsi="Times New Roman" w:cs="Times New Roman"/>
        </w:rPr>
        <w:t xml:space="preserve">  </w:t>
      </w:r>
      <w:r w:rsidRPr="008F5BD8">
        <w:rPr>
          <w:rFonts w:ascii="Times New Roman" w:hAnsi="Times New Roman" w:cs="Times New Roman"/>
        </w:rPr>
        <w:t xml:space="preserve"> </w:t>
      </w:r>
      <w:r w:rsidR="00CC0EB4" w:rsidRPr="008F5BD8">
        <w:rPr>
          <w:rFonts w:ascii="Times New Roman" w:hAnsi="Times New Roman" w:cs="Times New Roman"/>
        </w:rPr>
        <w:t xml:space="preserve">Öncelikle dünyadaki ve ülkemizdeki son verili durum gözden geçirilerek </w:t>
      </w:r>
      <w:proofErr w:type="spellStart"/>
      <w:r w:rsidR="00CC0EB4" w:rsidRPr="008F5BD8">
        <w:rPr>
          <w:rFonts w:ascii="Times New Roman" w:hAnsi="Times New Roman" w:cs="Times New Roman"/>
        </w:rPr>
        <w:t>pandemide</w:t>
      </w:r>
      <w:proofErr w:type="spellEnd"/>
      <w:r w:rsidR="00CC0EB4" w:rsidRPr="008F5BD8">
        <w:rPr>
          <w:rFonts w:ascii="Times New Roman" w:hAnsi="Times New Roman" w:cs="Times New Roman"/>
        </w:rPr>
        <w:t xml:space="preserve"> çalışanların durumunu sizlerle paylaşacağız. Çünkü sağlığın evrensel kabul edilen tanımı “kişinin ruhen, bedenen ve sosyal yönden tam bir iyilik hali içinde </w:t>
      </w:r>
      <w:proofErr w:type="spellStart"/>
      <w:r w:rsidR="00CC0EB4" w:rsidRPr="008F5BD8">
        <w:rPr>
          <w:rFonts w:ascii="Times New Roman" w:hAnsi="Times New Roman" w:cs="Times New Roman"/>
        </w:rPr>
        <w:t>bulunması”dır</w:t>
      </w:r>
      <w:proofErr w:type="spellEnd"/>
      <w:r w:rsidR="00CC0EB4" w:rsidRPr="008F5BD8">
        <w:rPr>
          <w:rFonts w:ascii="Times New Roman" w:hAnsi="Times New Roman" w:cs="Times New Roman"/>
        </w:rPr>
        <w:t xml:space="preserve">.  Kar </w:t>
      </w:r>
      <w:r w:rsidR="001C0E6A">
        <w:rPr>
          <w:rFonts w:ascii="Times New Roman" w:hAnsi="Times New Roman" w:cs="Times New Roman"/>
        </w:rPr>
        <w:t>arttırma</w:t>
      </w:r>
      <w:r w:rsidR="00CC0EB4" w:rsidRPr="008F5BD8">
        <w:rPr>
          <w:rFonts w:ascii="Times New Roman" w:hAnsi="Times New Roman" w:cs="Times New Roman"/>
        </w:rPr>
        <w:t xml:space="preserve"> hırsının gözlerini kör ettiği kapitalizm</w:t>
      </w:r>
      <w:r w:rsidR="00AC6263">
        <w:rPr>
          <w:rFonts w:ascii="Times New Roman" w:hAnsi="Times New Roman" w:cs="Times New Roman"/>
        </w:rPr>
        <w:t>in</w:t>
      </w:r>
      <w:r w:rsidR="00CC0EB4" w:rsidRPr="008F5BD8">
        <w:rPr>
          <w:rFonts w:ascii="Times New Roman" w:hAnsi="Times New Roman" w:cs="Times New Roman"/>
        </w:rPr>
        <w:t xml:space="preserve"> insanların sosyal koşullarını yıkarak nasıl bedensel ve ruhsal sağlıklarıyla oynadıklarını </w:t>
      </w:r>
      <w:r w:rsidR="00087F05">
        <w:rPr>
          <w:rFonts w:ascii="Times New Roman" w:hAnsi="Times New Roman" w:cs="Times New Roman"/>
        </w:rPr>
        <w:t>irdelemeye</w:t>
      </w:r>
      <w:r w:rsidR="00CC0EB4" w:rsidRPr="008F5BD8">
        <w:rPr>
          <w:rFonts w:ascii="Times New Roman" w:hAnsi="Times New Roman" w:cs="Times New Roman"/>
        </w:rPr>
        <w:t xml:space="preserve"> çalışacağız.</w:t>
      </w:r>
    </w:p>
    <w:p w:rsidR="00CC0EB4" w:rsidRPr="00A83A9F" w:rsidRDefault="00060C4A" w:rsidP="00CC0EB4">
      <w:pPr>
        <w:pStyle w:val="ListeParagraf"/>
        <w:numPr>
          <w:ilvl w:val="0"/>
          <w:numId w:val="7"/>
        </w:numPr>
        <w:spacing w:line="360" w:lineRule="auto"/>
        <w:jc w:val="both"/>
        <w:rPr>
          <w:rFonts w:ascii="Times New Roman" w:hAnsi="Times New Roman" w:cs="Times New Roman"/>
          <w:b/>
          <w:sz w:val="24"/>
          <w:szCs w:val="24"/>
        </w:rPr>
      </w:pPr>
      <w:r w:rsidRPr="00A83A9F">
        <w:rPr>
          <w:rFonts w:ascii="Times New Roman" w:hAnsi="Times New Roman" w:cs="Times New Roman"/>
          <w:b/>
          <w:sz w:val="24"/>
          <w:szCs w:val="24"/>
        </w:rPr>
        <w:t>DÜNYADA COVİD-19’UN SON DURUMU</w:t>
      </w:r>
    </w:p>
    <w:p w:rsidR="0085515A" w:rsidRPr="00EC49F3" w:rsidRDefault="003E181D" w:rsidP="00EC49F3">
      <w:pPr>
        <w:shd w:val="clear" w:color="auto" w:fill="FFFFFF"/>
        <w:spacing w:after="75" w:line="360" w:lineRule="auto"/>
        <w:ind w:firstLine="709"/>
        <w:jc w:val="both"/>
        <w:rPr>
          <w:rFonts w:ascii="Arial" w:hAnsi="Arial" w:cs="Arial"/>
          <w:color w:val="333333"/>
          <w:sz w:val="20"/>
          <w:szCs w:val="20"/>
        </w:rPr>
      </w:pPr>
      <w:r w:rsidRPr="00821256">
        <w:rPr>
          <w:rFonts w:ascii="Times New Roman" w:hAnsi="Times New Roman" w:cs="Times New Roman"/>
        </w:rPr>
        <w:t xml:space="preserve">Covid-19’un dünyadaki 10 aylık gelişimi gittikçe kaygı verici hale gelmektedir.  </w:t>
      </w:r>
      <w:r w:rsidR="00505024" w:rsidRPr="00821256">
        <w:rPr>
          <w:rFonts w:ascii="Times New Roman" w:hAnsi="Times New Roman" w:cs="Times New Roman"/>
        </w:rPr>
        <w:t>Bu</w:t>
      </w:r>
      <w:r w:rsidR="00F23FC6">
        <w:rPr>
          <w:rFonts w:ascii="Times New Roman" w:hAnsi="Times New Roman" w:cs="Times New Roman"/>
        </w:rPr>
        <w:t xml:space="preserve"> </w:t>
      </w:r>
      <w:proofErr w:type="gramStart"/>
      <w:r w:rsidR="00F23FC6">
        <w:rPr>
          <w:rFonts w:ascii="Times New Roman" w:hAnsi="Times New Roman" w:cs="Times New Roman"/>
        </w:rPr>
        <w:t>sabah(</w:t>
      </w:r>
      <w:proofErr w:type="gramEnd"/>
      <w:r w:rsidR="00F23FC6">
        <w:rPr>
          <w:rFonts w:ascii="Times New Roman" w:hAnsi="Times New Roman" w:cs="Times New Roman"/>
        </w:rPr>
        <w:t xml:space="preserve">11 Kasım 2020) saat 05.00 </w:t>
      </w:r>
      <w:r w:rsidR="00505024" w:rsidRPr="00821256">
        <w:rPr>
          <w:rFonts w:ascii="Times New Roman" w:hAnsi="Times New Roman" w:cs="Times New Roman"/>
        </w:rPr>
        <w:t>itibarıyla tüm dünyadaki hasta sayısı 5</w:t>
      </w:r>
      <w:r w:rsidR="00F23FC6">
        <w:rPr>
          <w:rFonts w:ascii="Times New Roman" w:hAnsi="Times New Roman" w:cs="Times New Roman"/>
        </w:rPr>
        <w:t>1</w:t>
      </w:r>
      <w:r w:rsidR="00505024" w:rsidRPr="00821256">
        <w:rPr>
          <w:rFonts w:ascii="Times New Roman" w:hAnsi="Times New Roman" w:cs="Times New Roman"/>
        </w:rPr>
        <w:t xml:space="preserve"> milyon</w:t>
      </w:r>
      <w:r w:rsidR="00F23FC6">
        <w:rPr>
          <w:rFonts w:ascii="Times New Roman" w:hAnsi="Times New Roman" w:cs="Times New Roman"/>
        </w:rPr>
        <w:t xml:space="preserve"> 802 bin 767 olarak kayda </w:t>
      </w:r>
      <w:r w:rsidR="00F23FC6">
        <w:rPr>
          <w:rFonts w:ascii="Times New Roman" w:hAnsi="Times New Roman" w:cs="Times New Roman"/>
        </w:rPr>
        <w:lastRenderedPageBreak/>
        <w:t>geçmiştir</w:t>
      </w:r>
      <w:r w:rsidR="00821256">
        <w:rPr>
          <w:rFonts w:ascii="Times New Roman" w:hAnsi="Times New Roman" w:cs="Times New Roman"/>
        </w:rPr>
        <w:t xml:space="preserve">.  </w:t>
      </w:r>
      <w:r w:rsidR="00821256" w:rsidRPr="00821256">
        <w:rPr>
          <w:rFonts w:ascii="Times New Roman" w:hAnsi="Times New Roman" w:cs="Times New Roman"/>
          <w:color w:val="333333"/>
          <w:shd w:val="clear" w:color="auto" w:fill="FFFFFF"/>
        </w:rPr>
        <w:t xml:space="preserve">Vakaların </w:t>
      </w:r>
      <w:proofErr w:type="gramStart"/>
      <w:r w:rsidR="00821256" w:rsidRPr="00821256">
        <w:rPr>
          <w:rFonts w:ascii="Times New Roman" w:hAnsi="Times New Roman" w:cs="Times New Roman"/>
          <w:color w:val="333333"/>
          <w:shd w:val="clear" w:color="auto" w:fill="FFFFFF"/>
        </w:rPr>
        <w:t>%28.5</w:t>
      </w:r>
      <w:proofErr w:type="gramEnd"/>
      <w:r w:rsidR="00821256" w:rsidRPr="00821256">
        <w:rPr>
          <w:rFonts w:ascii="Times New Roman" w:hAnsi="Times New Roman" w:cs="Times New Roman"/>
          <w:color w:val="333333"/>
          <w:shd w:val="clear" w:color="auto" w:fill="FFFFFF"/>
        </w:rPr>
        <w:t>’i Asya, %24.1’i Kuzey Amerika, %23.7’si Avrupa, %19.8’i Güney Amer</w:t>
      </w:r>
      <w:r w:rsidR="00047C40">
        <w:rPr>
          <w:rFonts w:ascii="Times New Roman" w:hAnsi="Times New Roman" w:cs="Times New Roman"/>
          <w:color w:val="333333"/>
          <w:shd w:val="clear" w:color="auto" w:fill="FFFFFF"/>
        </w:rPr>
        <w:t>ik</w:t>
      </w:r>
      <w:r w:rsidR="00821256" w:rsidRPr="00821256">
        <w:rPr>
          <w:rFonts w:ascii="Times New Roman" w:hAnsi="Times New Roman" w:cs="Times New Roman"/>
          <w:color w:val="333333"/>
          <w:shd w:val="clear" w:color="auto" w:fill="FFFFFF"/>
        </w:rPr>
        <w:t>a ve %3.7’si Afrika kıtasına ait.</w:t>
      </w:r>
      <w:r w:rsidR="00505024" w:rsidRPr="00821256">
        <w:rPr>
          <w:rFonts w:ascii="Times New Roman" w:hAnsi="Times New Roman" w:cs="Times New Roman"/>
        </w:rPr>
        <w:t xml:space="preserve">  </w:t>
      </w:r>
      <w:proofErr w:type="spellStart"/>
      <w:r w:rsidR="00EC49F3" w:rsidRPr="00EC49F3">
        <w:rPr>
          <w:rFonts w:ascii="Times New Roman" w:hAnsi="Times New Roman" w:cs="Times New Roman"/>
          <w:color w:val="333333"/>
        </w:rPr>
        <w:t>Pandemi’de</w:t>
      </w:r>
      <w:proofErr w:type="spellEnd"/>
      <w:r w:rsidR="00EC49F3" w:rsidRPr="00EC49F3">
        <w:rPr>
          <w:rFonts w:ascii="Times New Roman" w:hAnsi="Times New Roman" w:cs="Times New Roman"/>
          <w:color w:val="333333"/>
        </w:rPr>
        <w:t xml:space="preserve"> Ocak ayından </w:t>
      </w:r>
      <w:r w:rsidR="00F23FC6">
        <w:rPr>
          <w:rFonts w:ascii="Times New Roman" w:hAnsi="Times New Roman" w:cs="Times New Roman"/>
        </w:rPr>
        <w:t>b</w:t>
      </w:r>
      <w:r w:rsidR="00F23FC6" w:rsidRPr="00821256">
        <w:rPr>
          <w:rFonts w:ascii="Times New Roman" w:hAnsi="Times New Roman" w:cs="Times New Roman"/>
        </w:rPr>
        <w:t>u</w:t>
      </w:r>
      <w:r w:rsidR="00F23FC6">
        <w:rPr>
          <w:rFonts w:ascii="Times New Roman" w:hAnsi="Times New Roman" w:cs="Times New Roman"/>
        </w:rPr>
        <w:t xml:space="preserve"> </w:t>
      </w:r>
      <w:proofErr w:type="gramStart"/>
      <w:r w:rsidR="00F23FC6">
        <w:rPr>
          <w:rFonts w:ascii="Times New Roman" w:hAnsi="Times New Roman" w:cs="Times New Roman"/>
        </w:rPr>
        <w:t>sabah(</w:t>
      </w:r>
      <w:proofErr w:type="gramEnd"/>
      <w:r w:rsidR="00F23FC6">
        <w:rPr>
          <w:rFonts w:ascii="Times New Roman" w:hAnsi="Times New Roman" w:cs="Times New Roman"/>
        </w:rPr>
        <w:t xml:space="preserve">11 Kasım 2020) saat 05.00 </w:t>
      </w:r>
      <w:r w:rsidR="00F23FC6" w:rsidRPr="00821256">
        <w:rPr>
          <w:rFonts w:ascii="Times New Roman" w:hAnsi="Times New Roman" w:cs="Times New Roman"/>
        </w:rPr>
        <w:t>itibarıyla</w:t>
      </w:r>
      <w:r w:rsidR="00EC49F3" w:rsidRPr="00EC49F3">
        <w:rPr>
          <w:rFonts w:ascii="Times New Roman" w:hAnsi="Times New Roman" w:cs="Times New Roman"/>
          <w:color w:val="333333"/>
        </w:rPr>
        <w:t xml:space="preserve"> kaybedilen kişi sayısı da 1 milyon 2</w:t>
      </w:r>
      <w:r w:rsidR="00F23FC6">
        <w:rPr>
          <w:rFonts w:ascii="Times New Roman" w:hAnsi="Times New Roman" w:cs="Times New Roman"/>
          <w:color w:val="333333"/>
        </w:rPr>
        <w:t>79</w:t>
      </w:r>
      <w:r w:rsidR="00EC49F3" w:rsidRPr="00EC49F3">
        <w:rPr>
          <w:rFonts w:ascii="Times New Roman" w:hAnsi="Times New Roman" w:cs="Times New Roman"/>
          <w:color w:val="333333"/>
        </w:rPr>
        <w:t xml:space="preserve"> bin </w:t>
      </w:r>
      <w:r w:rsidR="00F23FC6">
        <w:rPr>
          <w:rFonts w:ascii="Times New Roman" w:hAnsi="Times New Roman" w:cs="Times New Roman"/>
          <w:color w:val="333333"/>
        </w:rPr>
        <w:t>159</w:t>
      </w:r>
      <w:r w:rsidR="00EC49F3" w:rsidRPr="00EC49F3">
        <w:rPr>
          <w:rFonts w:ascii="Times New Roman" w:hAnsi="Times New Roman" w:cs="Times New Roman"/>
          <w:color w:val="333333"/>
        </w:rPr>
        <w:t xml:space="preserve"> kişiye yükseldi</w:t>
      </w:r>
      <w:r w:rsidR="00F23FC6">
        <w:rPr>
          <w:rFonts w:ascii="Times New Roman" w:hAnsi="Times New Roman" w:cs="Times New Roman"/>
          <w:color w:val="333333"/>
        </w:rPr>
        <w:t xml:space="preserve"> maalesef..</w:t>
      </w:r>
      <w:r w:rsidR="00EC49F3" w:rsidRPr="00EC49F3">
        <w:rPr>
          <w:rFonts w:ascii="Times New Roman" w:hAnsi="Times New Roman" w:cs="Times New Roman"/>
          <w:color w:val="333333"/>
        </w:rPr>
        <w:t>. Can kaybının kıtalara göre dağılımı göre farklılık gösteriyor. Can kayıplarında Amerika kıtası öne çıkıyor Kuzey Amerika 363 bin 477 ölüm ile en fazla ölüm yaşanan kıta oldu (can kayıplarının %28’</w:t>
      </w:r>
      <w:proofErr w:type="gramStart"/>
      <w:r w:rsidR="00EC49F3" w:rsidRPr="00EC49F3">
        <w:rPr>
          <w:rFonts w:ascii="Times New Roman" w:hAnsi="Times New Roman" w:cs="Times New Roman"/>
          <w:color w:val="333333"/>
        </w:rPr>
        <w:t>9’u)…</w:t>
      </w:r>
      <w:proofErr w:type="gramEnd"/>
      <w:r w:rsidR="00EC49F3" w:rsidRPr="00EC49F3">
        <w:rPr>
          <w:rFonts w:ascii="Times New Roman" w:hAnsi="Times New Roman" w:cs="Times New Roman"/>
          <w:color w:val="333333"/>
        </w:rPr>
        <w:t xml:space="preserve"> Kuzey Amerika’yı 301 bin 845 ölümle (%24) Güney Amerika ve 290 bin 537 ölümle (%23.1) Avrupa kıtası izliyor. En fazla vakaya sahip Asya’da gerçekleşen ölüm sayısı 253 bin 856 (</w:t>
      </w:r>
      <w:proofErr w:type="gramStart"/>
      <w:r w:rsidR="00EC49F3" w:rsidRPr="00EC49F3">
        <w:rPr>
          <w:rFonts w:ascii="Times New Roman" w:hAnsi="Times New Roman" w:cs="Times New Roman"/>
          <w:color w:val="333333"/>
        </w:rPr>
        <w:t>%20.2</w:t>
      </w:r>
      <w:proofErr w:type="gramEnd"/>
      <w:r w:rsidR="00EC49F3" w:rsidRPr="00EC49F3">
        <w:rPr>
          <w:rFonts w:ascii="Times New Roman" w:hAnsi="Times New Roman" w:cs="Times New Roman"/>
          <w:color w:val="333333"/>
        </w:rPr>
        <w:t xml:space="preserve">). Afrika’da 44 bin 918 kişi hayatını </w:t>
      </w:r>
      <w:proofErr w:type="gramStart"/>
      <w:r w:rsidR="00EC49F3" w:rsidRPr="00EC49F3">
        <w:rPr>
          <w:rFonts w:ascii="Times New Roman" w:hAnsi="Times New Roman" w:cs="Times New Roman"/>
          <w:color w:val="333333"/>
        </w:rPr>
        <w:t>kaybetti</w:t>
      </w:r>
      <w:r w:rsidR="00EC49F3">
        <w:rPr>
          <w:rFonts w:ascii="Arial" w:hAnsi="Arial" w:cs="Arial"/>
          <w:color w:val="333333"/>
          <w:sz w:val="20"/>
          <w:szCs w:val="20"/>
        </w:rPr>
        <w:t>.</w:t>
      </w:r>
      <w:r w:rsidR="00087F05" w:rsidRPr="00EC49F3">
        <w:rPr>
          <w:rFonts w:ascii="Times New Roman" w:hAnsi="Times New Roman" w:cs="Times New Roman"/>
        </w:rPr>
        <w:t>(</w:t>
      </w:r>
      <w:proofErr w:type="gramEnd"/>
      <w:r w:rsidR="00087F05" w:rsidRPr="00EC49F3">
        <w:rPr>
          <w:rFonts w:ascii="Times New Roman" w:hAnsi="Times New Roman" w:cs="Times New Roman"/>
        </w:rPr>
        <w:t>Şekil-1)</w:t>
      </w:r>
      <w:r w:rsidR="00505024" w:rsidRPr="00EC49F3">
        <w:rPr>
          <w:rFonts w:ascii="Times New Roman" w:hAnsi="Times New Roman" w:cs="Times New Roman"/>
        </w:rPr>
        <w:t xml:space="preserve">. </w:t>
      </w:r>
      <w:r w:rsidR="006D71D6" w:rsidRPr="00EC49F3">
        <w:rPr>
          <w:rFonts w:ascii="Times New Roman" w:hAnsi="Times New Roman" w:cs="Times New Roman"/>
        </w:rPr>
        <w:t xml:space="preserve"> </w:t>
      </w:r>
    </w:p>
    <w:p w:rsidR="000F606D" w:rsidRPr="00D941CE" w:rsidRDefault="00D941CE" w:rsidP="00D941CE">
      <w:pPr>
        <w:spacing w:line="360" w:lineRule="auto"/>
        <w:jc w:val="both"/>
        <w:rPr>
          <w:rFonts w:ascii="Times New Roman" w:hAnsi="Times New Roman" w:cs="Times New Roman"/>
          <w:sz w:val="24"/>
          <w:szCs w:val="24"/>
        </w:rPr>
      </w:pPr>
      <w:r>
        <w:rPr>
          <w:noProof/>
        </w:rPr>
        <w:drawing>
          <wp:inline distT="0" distB="0" distL="0" distR="0" wp14:anchorId="7184C54C" wp14:editId="7A8673A2">
            <wp:extent cx="4199467" cy="2362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0809" cy="2368580"/>
                    </a:xfrm>
                    <a:prstGeom prst="rect">
                      <a:avLst/>
                    </a:prstGeom>
                  </pic:spPr>
                </pic:pic>
              </a:graphicData>
            </a:graphic>
          </wp:inline>
        </w:drawing>
      </w:r>
    </w:p>
    <w:p w:rsidR="000F606D" w:rsidRDefault="0085515A" w:rsidP="0090474D">
      <w:pPr>
        <w:pStyle w:val="ListeParagraf"/>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Şekil-1: 8 Kasım itibarıyla Covid-19</w:t>
      </w:r>
    </w:p>
    <w:p w:rsidR="004B2B1B" w:rsidRPr="004B2B1B" w:rsidRDefault="004B2B1B" w:rsidP="004B2B1B">
      <w:pPr>
        <w:shd w:val="clear" w:color="auto" w:fill="FFFFFF"/>
        <w:spacing w:after="75" w:line="360" w:lineRule="auto"/>
        <w:ind w:firstLine="227"/>
        <w:jc w:val="both"/>
        <w:rPr>
          <w:rFonts w:ascii="Times New Roman" w:eastAsia="Times New Roman" w:hAnsi="Times New Roman" w:cs="Times New Roman"/>
          <w:color w:val="333333"/>
          <w:lang w:eastAsia="tr-TR"/>
        </w:rPr>
      </w:pPr>
      <w:r w:rsidRPr="004B2B1B">
        <w:rPr>
          <w:rFonts w:ascii="Times New Roman" w:eastAsia="Times New Roman" w:hAnsi="Times New Roman" w:cs="Times New Roman"/>
          <w:color w:val="333333"/>
          <w:lang w:eastAsia="tr-TR"/>
        </w:rPr>
        <w:t>Yeni vaka sayısı birçok ülkede rekor kırmaya devam ediyor. ABD ve Avrupa ülkelerinde yeni vaka sayısında dikkat çeken yükseliş söz konusu: ABD (</w:t>
      </w:r>
      <w:proofErr w:type="gramStart"/>
      <w:r w:rsidRPr="004B2B1B">
        <w:rPr>
          <w:rFonts w:ascii="Times New Roman" w:eastAsia="Times New Roman" w:hAnsi="Times New Roman" w:cs="Times New Roman"/>
          <w:color w:val="333333"/>
          <w:lang w:eastAsia="tr-TR"/>
        </w:rPr>
        <w:t>124.2</w:t>
      </w:r>
      <w:proofErr w:type="gramEnd"/>
      <w:r w:rsidRPr="004B2B1B">
        <w:rPr>
          <w:rFonts w:ascii="Times New Roman" w:eastAsia="Times New Roman" w:hAnsi="Times New Roman" w:cs="Times New Roman"/>
          <w:color w:val="333333"/>
          <w:lang w:eastAsia="tr-TR"/>
        </w:rPr>
        <w:t xml:space="preserve"> bin), Fransa (86.9 bin), Hindistan (46.3 bin), İtalya (39.8 bin), Pol</w:t>
      </w:r>
      <w:r>
        <w:rPr>
          <w:rFonts w:ascii="Times New Roman" w:eastAsia="Times New Roman" w:hAnsi="Times New Roman" w:cs="Times New Roman"/>
          <w:color w:val="333333"/>
          <w:lang w:eastAsia="tr-TR"/>
        </w:rPr>
        <w:t>o</w:t>
      </w:r>
      <w:r w:rsidRPr="004B2B1B">
        <w:rPr>
          <w:rFonts w:ascii="Times New Roman" w:eastAsia="Times New Roman" w:hAnsi="Times New Roman" w:cs="Times New Roman"/>
          <w:color w:val="333333"/>
          <w:lang w:eastAsia="tr-TR"/>
        </w:rPr>
        <w:t xml:space="preserve">nya (27.9 bin), İngiltere (25 bin), Brezilya (21.1 bin), Rusya (20.4 bin), Almanya (17.1 bin) ve Ukrayna (10.7 bin).  Ortadoğu ülkelerinde de </w:t>
      </w:r>
      <w:proofErr w:type="spellStart"/>
      <w:r w:rsidRPr="004B2B1B">
        <w:rPr>
          <w:rFonts w:ascii="Times New Roman" w:eastAsia="Times New Roman" w:hAnsi="Times New Roman" w:cs="Times New Roman"/>
          <w:color w:val="333333"/>
          <w:lang w:eastAsia="tr-TR"/>
        </w:rPr>
        <w:t>pandemi</w:t>
      </w:r>
      <w:proofErr w:type="spellEnd"/>
      <w:r w:rsidRPr="004B2B1B">
        <w:rPr>
          <w:rFonts w:ascii="Times New Roman" w:eastAsia="Times New Roman" w:hAnsi="Times New Roman" w:cs="Times New Roman"/>
          <w:color w:val="333333"/>
          <w:lang w:eastAsia="tr-TR"/>
        </w:rPr>
        <w:t xml:space="preserve"> tüm hızıyla devam ediyor. İran’da son 24 saatte 9 bin 450 kişiye tanı kondu, 423 kişi Covid-19 nedeniyle hay</w:t>
      </w:r>
      <w:r>
        <w:rPr>
          <w:rFonts w:ascii="Times New Roman" w:eastAsia="Times New Roman" w:hAnsi="Times New Roman" w:cs="Times New Roman"/>
          <w:color w:val="333333"/>
          <w:lang w:eastAsia="tr-TR"/>
        </w:rPr>
        <w:t>a</w:t>
      </w:r>
      <w:r w:rsidRPr="004B2B1B">
        <w:rPr>
          <w:rFonts w:ascii="Times New Roman" w:eastAsia="Times New Roman" w:hAnsi="Times New Roman" w:cs="Times New Roman"/>
          <w:color w:val="333333"/>
          <w:lang w:eastAsia="tr-TR"/>
        </w:rPr>
        <w:t>tını kaybetti. Ürdün’de 3 bin 554 kişide Covid-19 pozitifliği saptanırken 45 kişi hayatını kaybetti. Irak’ta da 2 bin 880 kişiye tanı konulurken 39 kişi hay</w:t>
      </w:r>
      <w:r>
        <w:rPr>
          <w:rFonts w:ascii="Times New Roman" w:eastAsia="Times New Roman" w:hAnsi="Times New Roman" w:cs="Times New Roman"/>
          <w:color w:val="333333"/>
          <w:lang w:eastAsia="tr-TR"/>
        </w:rPr>
        <w:t>a</w:t>
      </w:r>
      <w:r w:rsidRPr="004B2B1B">
        <w:rPr>
          <w:rFonts w:ascii="Times New Roman" w:eastAsia="Times New Roman" w:hAnsi="Times New Roman" w:cs="Times New Roman"/>
          <w:color w:val="333333"/>
          <w:lang w:eastAsia="tr-TR"/>
        </w:rPr>
        <w:t>tını kaybetti.</w:t>
      </w:r>
    </w:p>
    <w:p w:rsidR="00EC49F3" w:rsidRPr="000A29CF" w:rsidRDefault="00EC49F3" w:rsidP="000A29CF">
      <w:pPr>
        <w:spacing w:line="360" w:lineRule="auto"/>
        <w:jc w:val="both"/>
        <w:rPr>
          <w:rFonts w:ascii="Times New Roman" w:hAnsi="Times New Roman" w:cs="Times New Roman"/>
          <w:sz w:val="24"/>
          <w:szCs w:val="24"/>
        </w:rPr>
      </w:pPr>
    </w:p>
    <w:p w:rsidR="00CC0EB4" w:rsidRPr="00A83A9F" w:rsidRDefault="00060C4A" w:rsidP="00CC0EB4">
      <w:pPr>
        <w:pStyle w:val="ListeParagraf"/>
        <w:numPr>
          <w:ilvl w:val="0"/>
          <w:numId w:val="7"/>
        </w:numPr>
        <w:spacing w:line="360" w:lineRule="auto"/>
        <w:jc w:val="both"/>
        <w:rPr>
          <w:rFonts w:ascii="Times New Roman" w:hAnsi="Times New Roman" w:cs="Times New Roman"/>
          <w:b/>
          <w:sz w:val="24"/>
          <w:szCs w:val="24"/>
        </w:rPr>
      </w:pPr>
      <w:r w:rsidRPr="00A83A9F">
        <w:rPr>
          <w:rFonts w:ascii="Times New Roman" w:hAnsi="Times New Roman" w:cs="Times New Roman"/>
          <w:b/>
          <w:sz w:val="24"/>
          <w:szCs w:val="24"/>
        </w:rPr>
        <w:t>ÜLKEMİZDE COVİD-19’UN SON DURUMU</w:t>
      </w:r>
    </w:p>
    <w:p w:rsidR="00655B0C" w:rsidRPr="00065FF9" w:rsidRDefault="00655B0C" w:rsidP="00065FF9">
      <w:pPr>
        <w:spacing w:line="360" w:lineRule="auto"/>
        <w:ind w:firstLine="709"/>
        <w:jc w:val="both"/>
        <w:rPr>
          <w:rFonts w:ascii="Times New Roman" w:hAnsi="Times New Roman" w:cs="Times New Roman"/>
        </w:rPr>
      </w:pPr>
      <w:r w:rsidRPr="00065FF9">
        <w:rPr>
          <w:rFonts w:ascii="Times New Roman" w:hAnsi="Times New Roman" w:cs="Times New Roman"/>
        </w:rPr>
        <w:t xml:space="preserve">Ülkemizde sekizinci ayını geride bırakan COVID-19 </w:t>
      </w:r>
      <w:proofErr w:type="spellStart"/>
      <w:r w:rsidRPr="00065FF9">
        <w:rPr>
          <w:rFonts w:ascii="Times New Roman" w:hAnsi="Times New Roman" w:cs="Times New Roman"/>
        </w:rPr>
        <w:t>pandemisi</w:t>
      </w:r>
      <w:proofErr w:type="spellEnd"/>
      <w:r w:rsidRPr="00065FF9">
        <w:rPr>
          <w:rFonts w:ascii="Times New Roman" w:hAnsi="Times New Roman" w:cs="Times New Roman"/>
        </w:rPr>
        <w:t>, hızlı</w:t>
      </w:r>
      <w:r w:rsidR="00215BBE">
        <w:rPr>
          <w:rFonts w:ascii="Times New Roman" w:hAnsi="Times New Roman" w:cs="Times New Roman"/>
        </w:rPr>
        <w:t>/</w:t>
      </w:r>
      <w:r w:rsidR="00592960">
        <w:rPr>
          <w:rFonts w:ascii="Times New Roman" w:hAnsi="Times New Roman" w:cs="Times New Roman"/>
        </w:rPr>
        <w:t>kontrolsüz</w:t>
      </w:r>
      <w:r w:rsidRPr="00065FF9">
        <w:rPr>
          <w:rFonts w:ascii="Times New Roman" w:hAnsi="Times New Roman" w:cs="Times New Roman"/>
        </w:rPr>
        <w:t xml:space="preserve"> yeniden açılmanın etkisiyle tam olarak kontrol altına alınamayan birinci dalganın Ağustos sonundan itibaren yeniden yükselişe geçtiği bir döneme girmiştir. TTB’nin salgının başından bu yana dikkat çekmiş olduğu “açıklanan resmi verilerin salgının gerçek boyutunu göstermediği” bizzat Sağlık Bakanı’nın yaptığı açıklamalarla net olarak ortaya konmuş ve açıklanan verilerin “</w:t>
      </w:r>
      <w:r w:rsidR="00FB5E04">
        <w:rPr>
          <w:rFonts w:ascii="Times New Roman" w:hAnsi="Times New Roman" w:cs="Times New Roman"/>
        </w:rPr>
        <w:t xml:space="preserve">hastanede yatan </w:t>
      </w:r>
      <w:r w:rsidRPr="00065FF9">
        <w:rPr>
          <w:rFonts w:ascii="Times New Roman" w:hAnsi="Times New Roman" w:cs="Times New Roman"/>
        </w:rPr>
        <w:t xml:space="preserve">hasta sayısını” ifade ettiği anlaşılmıştır. Oysaki bilimsel yaklaşım, COVID 19 </w:t>
      </w:r>
      <w:proofErr w:type="spellStart"/>
      <w:r w:rsidRPr="00065FF9">
        <w:rPr>
          <w:rFonts w:ascii="Times New Roman" w:hAnsi="Times New Roman" w:cs="Times New Roman"/>
        </w:rPr>
        <w:t>pandemisinde</w:t>
      </w:r>
      <w:proofErr w:type="spellEnd"/>
      <w:r w:rsidRPr="00065FF9">
        <w:rPr>
          <w:rFonts w:ascii="Times New Roman" w:hAnsi="Times New Roman" w:cs="Times New Roman"/>
        </w:rPr>
        <w:t xml:space="preserve"> belirlenen kriterlere göre </w:t>
      </w:r>
      <w:r w:rsidRPr="00065FF9">
        <w:rPr>
          <w:rFonts w:ascii="Times New Roman" w:hAnsi="Times New Roman" w:cs="Times New Roman"/>
        </w:rPr>
        <w:lastRenderedPageBreak/>
        <w:t xml:space="preserve">doğrulanmış ya da olası ya da şüpheli COVID-19 olarak saptanan tüm kişilerin “olgu/vaka” olarak sınıflandırılmasını gerektirmektedir. Bu nedenle de “test pozitif vakalar” ve “belirti gösteren ve hastaneye yatırılan hastalar” gibi bir ayırım ile verilerin açıklanması “biz mevcut durumu istediğimiz kadar görmenizi istiyoruz” demekten öteye gidememektedir. Sağlık Bakanlığı tarafından yayımlanan Haftalık Durum Raporu’na göre 25 Ekim tarihi itibarıyla salgının ilk gününden bugüne açıklanan toplam hasta sayısının %39’u toplam ölüm sayısının %33’ü İstanbul’dadır. Hasta ve ölüm sayısında ikinci sırayı Batı Anadolu üçüncü sırayı ise Güneydoğu Anadolu almaktadır. </w:t>
      </w:r>
    </w:p>
    <w:p w:rsidR="00655B0C" w:rsidRPr="00065FF9" w:rsidRDefault="00655B0C" w:rsidP="00065FF9">
      <w:pPr>
        <w:spacing w:line="360" w:lineRule="auto"/>
        <w:ind w:firstLine="709"/>
        <w:jc w:val="both"/>
        <w:rPr>
          <w:rFonts w:ascii="Times New Roman" w:hAnsi="Times New Roman" w:cs="Times New Roman"/>
        </w:rPr>
      </w:pPr>
      <w:r w:rsidRPr="00065FF9">
        <w:rPr>
          <w:rFonts w:ascii="Times New Roman" w:hAnsi="Times New Roman" w:cs="Times New Roman"/>
        </w:rPr>
        <w:t xml:space="preserve">Açıklanan resmi veriler gerçek </w:t>
      </w:r>
      <w:r w:rsidR="00FB5E04">
        <w:rPr>
          <w:rFonts w:ascii="Times New Roman" w:hAnsi="Times New Roman" w:cs="Times New Roman"/>
        </w:rPr>
        <w:t>durumu</w:t>
      </w:r>
      <w:r w:rsidRPr="00065FF9">
        <w:rPr>
          <w:rFonts w:ascii="Times New Roman" w:hAnsi="Times New Roman" w:cs="Times New Roman"/>
        </w:rPr>
        <w:t xml:space="preserve">n bir kısmını gösterse de bu bile Türkiye’de salgın açısından alarm çanlarının çaldığına işaret etmektedir. Ağır hasta sayısı ilk olarak 29 Temmuz’da 542 olarak açıklanmaya başlanmış 7 Kasım itibarıyla beş katına çıkarak 2.730 olmuştur. Ağır hasta sayısındaki bu artış günlük ve haftalık ölüm sayılarında da dikkati çekmektedir. Günlük ve haftalık ölüm sayısında Eylül ayından itibaren dikkat çekici bir artış görülmüştür. 19 Ekim’den itibaren haftalık ölüm sayısı beş yüzün üzerine çıkmış, Eylül ve Ekim aylarında 3882 insanımız hayatını kaybetmiş ve bu rakam Ekim ayı sonuna kadar gerçekleşen ölümlerin %38’ini oluşturmuştur. </w:t>
      </w:r>
    </w:p>
    <w:p w:rsidR="009C07C0" w:rsidRPr="00065FF9" w:rsidRDefault="009C07C0" w:rsidP="00065FF9">
      <w:pPr>
        <w:spacing w:line="360" w:lineRule="auto"/>
        <w:ind w:firstLine="709"/>
        <w:jc w:val="both"/>
        <w:rPr>
          <w:rFonts w:ascii="Times New Roman" w:eastAsia="Avenir" w:hAnsi="Times New Roman" w:cs="Times New Roman"/>
          <w:b/>
        </w:rPr>
      </w:pPr>
      <w:r w:rsidRPr="00065FF9">
        <w:rPr>
          <w:rFonts w:ascii="Times New Roman" w:eastAsia="Avenir" w:hAnsi="Times New Roman" w:cs="Times New Roman"/>
        </w:rPr>
        <w:t xml:space="preserve">TTB’nin </w:t>
      </w:r>
      <w:proofErr w:type="spellStart"/>
      <w:r w:rsidRPr="00065FF9">
        <w:rPr>
          <w:rFonts w:ascii="Times New Roman" w:eastAsia="Avenir" w:hAnsi="Times New Roman" w:cs="Times New Roman"/>
        </w:rPr>
        <w:t>pandemiyle</w:t>
      </w:r>
      <w:proofErr w:type="spellEnd"/>
      <w:r w:rsidRPr="00065FF9">
        <w:rPr>
          <w:rFonts w:ascii="Times New Roman" w:eastAsia="Avenir" w:hAnsi="Times New Roman" w:cs="Times New Roman"/>
        </w:rPr>
        <w:t xml:space="preserve"> ilgili 7.ay açıklamasında, Sağlık Bakanlığı’nın COVID-19 doğrulanmış olgularının yalnızca küçük bir kısmını “hasta” adı verilerek yayınladığına değinilmişti. Sağlık Bakanı’nın açıklamasına göre Eylül’de PCR tanı testlerinde pozitif çıkma oranı %10 kabul edilecek olursa, test yaptıran kişi sayısı halen açıklanmadığından her test bir kişi olarak varsayılırsa, yaklaşık 275 bin doğrulanmış olgunun</w:t>
      </w:r>
      <w:r w:rsidRPr="00065FF9">
        <w:rPr>
          <w:rFonts w:ascii="Times New Roman" w:hAnsi="Times New Roman" w:cs="Times New Roman"/>
          <w:vertAlign w:val="superscript"/>
        </w:rPr>
        <w:footnoteReference w:id="1"/>
      </w:r>
      <w:r w:rsidRPr="00065FF9">
        <w:rPr>
          <w:rFonts w:ascii="Times New Roman" w:eastAsia="Avenir" w:hAnsi="Times New Roman" w:cs="Times New Roman"/>
        </w:rPr>
        <w:t xml:space="preserve"> topluma açıklanmadığı vurgulanmıştı.</w:t>
      </w:r>
    </w:p>
    <w:p w:rsidR="009C07C0" w:rsidRPr="00065FF9" w:rsidRDefault="009C07C0" w:rsidP="00065FF9">
      <w:pPr>
        <w:spacing w:line="360" w:lineRule="auto"/>
        <w:ind w:firstLine="709"/>
        <w:jc w:val="both"/>
        <w:rPr>
          <w:rFonts w:ascii="Times New Roman" w:eastAsia="Avenir" w:hAnsi="Times New Roman" w:cs="Times New Roman"/>
        </w:rPr>
      </w:pPr>
      <w:r w:rsidRPr="00065FF9">
        <w:rPr>
          <w:rFonts w:ascii="Times New Roman" w:eastAsia="Avenir" w:hAnsi="Times New Roman" w:cs="Times New Roman"/>
        </w:rPr>
        <w:t>Sağlık Bakanının PCR testi pozitif ve “bulgusu olanları” hasta olarak tanımladıklarını ve yalnızca bunları açıkladıklarını söylemesi tartışma konusudur. Çünkü Türkiye’nin test politikasına göre, Sağlık Bakanlığı tarafından yayınlanan temaslı algoritmasında yazdığı biçimiyle PCR testi hastalık bulgusu olanlara yapılmaktadır. Bu durumda PCR testi pozitif olanların büyük çoğunluğu (Tarama amaçlı yapılan testler dışında) bulgu gösteren hastalar olmalıdır. Hastalık bulgusu gösterdiği için “Olası vaka” olarak değerlendirilip PCR testi yapılan ve test sonucu pozitif çıkanlardan kaç kişinin ve hangi ölçütlere göre Bakanlığın “hasta” sayısının içerisinde yer al</w:t>
      </w:r>
      <w:r w:rsidR="00D4185F">
        <w:rPr>
          <w:rFonts w:ascii="Times New Roman" w:eastAsia="Avenir" w:hAnsi="Times New Roman" w:cs="Times New Roman"/>
        </w:rPr>
        <w:t>ıp</w:t>
      </w:r>
      <w:r w:rsidRPr="00065FF9">
        <w:rPr>
          <w:rFonts w:ascii="Times New Roman" w:eastAsia="Avenir" w:hAnsi="Times New Roman" w:cs="Times New Roman"/>
        </w:rPr>
        <w:t xml:space="preserve"> almadığı ise halen belirsizliğini korumaktadır.</w:t>
      </w:r>
    </w:p>
    <w:p w:rsidR="009C07C0" w:rsidRPr="009C07C0" w:rsidRDefault="009C07C0" w:rsidP="009C07C0">
      <w:pPr>
        <w:rPr>
          <w:rFonts w:ascii="Avenir" w:eastAsia="Avenir" w:hAnsi="Avenir" w:cs="Avenir"/>
          <w:sz w:val="24"/>
          <w:szCs w:val="24"/>
        </w:rPr>
      </w:pPr>
      <w:r>
        <w:rPr>
          <w:noProof/>
        </w:rPr>
        <w:lastRenderedPageBreak/>
        <w:drawing>
          <wp:inline distT="0" distB="0" distL="0" distR="0" wp14:anchorId="4F04E829" wp14:editId="0A4B5BCB">
            <wp:extent cx="3554095" cy="230441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54095" cy="2304415"/>
                    </a:xfrm>
                    <a:prstGeom prst="rect">
                      <a:avLst/>
                    </a:prstGeom>
                    <a:ln/>
                  </pic:spPr>
                </pic:pic>
              </a:graphicData>
            </a:graphic>
          </wp:inline>
        </w:drawing>
      </w:r>
    </w:p>
    <w:p w:rsidR="009C07C0" w:rsidRPr="00065FF9" w:rsidRDefault="009C07C0" w:rsidP="00065FF9">
      <w:pPr>
        <w:spacing w:line="360" w:lineRule="auto"/>
        <w:ind w:firstLine="709"/>
        <w:jc w:val="both"/>
        <w:rPr>
          <w:rFonts w:ascii="Times New Roman" w:eastAsia="Avenir" w:hAnsi="Times New Roman" w:cs="Times New Roman"/>
        </w:rPr>
      </w:pPr>
      <w:r w:rsidRPr="00065FF9">
        <w:rPr>
          <w:rFonts w:ascii="Times New Roman" w:eastAsia="Avenir" w:hAnsi="Times New Roman" w:cs="Times New Roman"/>
        </w:rPr>
        <w:t>Bir kez daha belirtmek gerekir ki; Sağlık Bakanlığı’nın salgınla ilgili verilerin tümünü ve dağılımları açıklamaması nedeniyle, salgının seyrine ilişkin halen çok sınırlı bir epidemiyolojik değerlendirme yapılabilmektedir.</w:t>
      </w:r>
    </w:p>
    <w:p w:rsidR="009C07C0" w:rsidRPr="00065FF9" w:rsidRDefault="009C07C0" w:rsidP="00065FF9">
      <w:pPr>
        <w:spacing w:line="360" w:lineRule="auto"/>
        <w:ind w:firstLine="709"/>
        <w:jc w:val="both"/>
        <w:rPr>
          <w:rFonts w:ascii="Times New Roman" w:eastAsia="Avenir" w:hAnsi="Times New Roman" w:cs="Times New Roman"/>
        </w:rPr>
      </w:pPr>
      <w:r w:rsidRPr="00065FF9">
        <w:rPr>
          <w:rFonts w:ascii="Times New Roman" w:eastAsia="Avenir" w:hAnsi="Times New Roman" w:cs="Times New Roman"/>
        </w:rPr>
        <w:t>Bakanlığın “hasta” olarak açıkladığı sayılara bakılacak olursa; 1 Eylül’de 1.572 olan sayı 30 Eylül’de 1.391’e düşmüş ve 5 Kasım’da 2.311’e yükselmiştir. “Hasta” sayısı Eylül’de durağan bir seyir izlerken, Ekim’de %57 artış göstermiş; 1 Ekim’de 1.407 olan hasta sayısı, 31 Ekim’de 2.213’e yükselmiştir.</w:t>
      </w:r>
    </w:p>
    <w:p w:rsidR="009C07C0" w:rsidRPr="00065FF9" w:rsidRDefault="009C07C0" w:rsidP="00065FF9">
      <w:pPr>
        <w:spacing w:line="360" w:lineRule="auto"/>
        <w:ind w:firstLine="709"/>
        <w:jc w:val="both"/>
        <w:rPr>
          <w:rFonts w:ascii="Times New Roman" w:eastAsia="Avenir" w:hAnsi="Times New Roman" w:cs="Times New Roman"/>
        </w:rPr>
      </w:pPr>
      <w:r w:rsidRPr="00065FF9">
        <w:rPr>
          <w:rFonts w:ascii="Times New Roman" w:eastAsia="Avenir" w:hAnsi="Times New Roman" w:cs="Times New Roman"/>
        </w:rPr>
        <w:t>Sağlık Bakanlığı tarafından Eylül’de bildirilen günlük ortalama hasta sayısı 1.618 iken bu sayısı %13 artışla Ekim’de 1.829’a yükselmiştir.</w:t>
      </w:r>
    </w:p>
    <w:p w:rsidR="009C07C0" w:rsidRPr="00065FF9" w:rsidRDefault="009C07C0" w:rsidP="00065FF9">
      <w:pPr>
        <w:spacing w:line="360" w:lineRule="auto"/>
        <w:ind w:firstLine="709"/>
        <w:jc w:val="both"/>
        <w:rPr>
          <w:rFonts w:ascii="Times New Roman" w:eastAsia="Avenir" w:hAnsi="Times New Roman" w:cs="Times New Roman"/>
        </w:rPr>
      </w:pPr>
      <w:r w:rsidRPr="00065FF9">
        <w:rPr>
          <w:rFonts w:ascii="Times New Roman" w:eastAsia="Avenir" w:hAnsi="Times New Roman" w:cs="Times New Roman"/>
        </w:rPr>
        <w:t>“Ağır hasta” sayısındaki artış ise çok daha yüksektir; ağır hasta sayısı Eylül’de %53 artmış ve bu artışın üstüne Ekim’de %38 artış göstermiştir. 1 Eylül’de 991 olan ağır hasta sayısı %159 artışla 5 Kasım’da 2.564’e yükselmiştir.</w:t>
      </w:r>
    </w:p>
    <w:p w:rsidR="009C07C0" w:rsidRPr="00065FF9" w:rsidRDefault="009C07C0" w:rsidP="00065FF9">
      <w:pPr>
        <w:spacing w:line="360" w:lineRule="auto"/>
        <w:ind w:firstLine="709"/>
        <w:jc w:val="both"/>
        <w:rPr>
          <w:rFonts w:ascii="Times New Roman" w:eastAsia="Avenir" w:hAnsi="Times New Roman" w:cs="Times New Roman"/>
        </w:rPr>
      </w:pPr>
      <w:r w:rsidRPr="00065FF9">
        <w:rPr>
          <w:rFonts w:ascii="Times New Roman" w:eastAsia="Avenir" w:hAnsi="Times New Roman" w:cs="Times New Roman"/>
        </w:rPr>
        <w:t xml:space="preserve">Dikkati çeken önemli bir konu; ağır hasta sayısı 26 Eylül’de Bakanlık tarafından “Bugünkü hasta sayısı” olarak verilen rakamı ilk kez geçmiş, sonra durağanlaşmış ve hasta sayısından düşük seyretmiş, ancak Kasım ayının başından itibaren günlük hasta sayısından yüksek seyretmeye başlamıştır. Bir başka </w:t>
      </w:r>
      <w:r w:rsidR="008F443A">
        <w:rPr>
          <w:rFonts w:ascii="Times New Roman" w:eastAsia="Avenir" w:hAnsi="Times New Roman" w:cs="Times New Roman"/>
        </w:rPr>
        <w:t>ifadeyle</w:t>
      </w:r>
      <w:r w:rsidRPr="00065FF9">
        <w:rPr>
          <w:rFonts w:ascii="Times New Roman" w:eastAsia="Avenir" w:hAnsi="Times New Roman" w:cs="Times New Roman"/>
        </w:rPr>
        <w:t xml:space="preserve">, Kasım ayının başından itibaren Bakanlık tarafından günlük hasta sayısı olarak açıklanan rakamlar o günkü ağır hasta sayısının altındadır. Bu durum, Sağlık Bakanlığı’nın açıkladığı “hasta” sayısının doğrulanmış olgulara kıyasla ne kadar düşük olduğunu göstermesi bakımından önem taşımaktadır.  </w:t>
      </w:r>
    </w:p>
    <w:p w:rsidR="009C07C0" w:rsidRPr="009C07C0" w:rsidRDefault="009C07C0" w:rsidP="009C07C0">
      <w:pPr>
        <w:rPr>
          <w:rFonts w:ascii="Avenir" w:eastAsia="Avenir" w:hAnsi="Avenir" w:cs="Avenir"/>
          <w:sz w:val="24"/>
          <w:szCs w:val="24"/>
        </w:rPr>
      </w:pPr>
      <w:r>
        <w:rPr>
          <w:noProof/>
        </w:rPr>
        <w:lastRenderedPageBreak/>
        <w:drawing>
          <wp:inline distT="0" distB="0" distL="0" distR="0" wp14:anchorId="080D27A2" wp14:editId="7BB61DC2">
            <wp:extent cx="5808317" cy="245780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6250" t="25551" r="6089" b="8506"/>
                    <a:stretch>
                      <a:fillRect/>
                    </a:stretch>
                  </pic:blipFill>
                  <pic:spPr>
                    <a:xfrm>
                      <a:off x="0" y="0"/>
                      <a:ext cx="5808317" cy="2457808"/>
                    </a:xfrm>
                    <a:prstGeom prst="rect">
                      <a:avLst/>
                    </a:prstGeom>
                    <a:ln/>
                  </pic:spPr>
                </pic:pic>
              </a:graphicData>
            </a:graphic>
          </wp:inline>
        </w:drawing>
      </w:r>
    </w:p>
    <w:p w:rsidR="009C07C0" w:rsidRPr="00065FF9" w:rsidRDefault="009C07C0" w:rsidP="00065FF9">
      <w:pPr>
        <w:spacing w:line="360" w:lineRule="auto"/>
        <w:ind w:firstLine="709"/>
        <w:jc w:val="both"/>
        <w:rPr>
          <w:rFonts w:ascii="Times New Roman" w:eastAsia="Avenir" w:hAnsi="Times New Roman" w:cs="Times New Roman"/>
        </w:rPr>
      </w:pPr>
      <w:r w:rsidRPr="00065FF9">
        <w:rPr>
          <w:rFonts w:ascii="Times New Roman" w:eastAsia="Avenir" w:hAnsi="Times New Roman" w:cs="Times New Roman"/>
        </w:rPr>
        <w:t>Sağlık Bakanlığı’nın bildirimlerine göre Ekim’de yapılan toplam test sayısı 3.621.553 ve toplam “hasta” sayısı 56.704’dür. Eğer Eylül ayındaki test yapılanlarda pozitiflik oranı (%10) Ekim’de de geçerliyse (Daha yüksek olduğu tahmin edilmektedir); test yapılan kişi sayısı açıklanmadığından</w:t>
      </w:r>
      <w:r w:rsidRPr="00065FF9">
        <w:rPr>
          <w:rFonts w:ascii="Times New Roman" w:hAnsi="Times New Roman" w:cs="Times New Roman"/>
          <w:vertAlign w:val="superscript"/>
        </w:rPr>
        <w:footnoteReference w:id="2"/>
      </w:r>
      <w:r w:rsidRPr="00065FF9">
        <w:rPr>
          <w:rFonts w:ascii="Times New Roman" w:eastAsia="Avenir" w:hAnsi="Times New Roman" w:cs="Times New Roman"/>
        </w:rPr>
        <w:t xml:space="preserve"> her testin bir kişiye yapıldığı varsayıldığında, en azından 305 bin doğrulanmış olgunun kayıtlara geçmediği tahmin edilebilir.</w:t>
      </w:r>
    </w:p>
    <w:p w:rsidR="009C07C0" w:rsidRPr="00065FF9" w:rsidRDefault="009C07C0" w:rsidP="00065FF9">
      <w:pPr>
        <w:spacing w:line="360" w:lineRule="auto"/>
        <w:ind w:firstLine="709"/>
        <w:jc w:val="both"/>
        <w:rPr>
          <w:rFonts w:ascii="Times New Roman" w:eastAsia="Avenir" w:hAnsi="Times New Roman" w:cs="Times New Roman"/>
        </w:rPr>
      </w:pPr>
      <w:r w:rsidRPr="00065FF9">
        <w:rPr>
          <w:rFonts w:ascii="Times New Roman" w:eastAsia="Avenir" w:hAnsi="Times New Roman" w:cs="Times New Roman"/>
        </w:rPr>
        <w:t xml:space="preserve">Bugün itibarıyla Sağlık Bakanlığı tarafından 400 bin civarında açıklanan toplam “hasta” sayısı, aslında COVID-19 olguları açısından buzdağının yalnızca görünen yüzüdür. Bizzat Sağlık Bakanı tarafından açıklanan test pozitifliği oranları (Nisan’da %20 ve Eylül’de %10), </w:t>
      </w:r>
      <w:r w:rsidR="006F7856">
        <w:rPr>
          <w:rFonts w:ascii="Times New Roman" w:eastAsia="Avenir" w:hAnsi="Times New Roman" w:cs="Times New Roman"/>
        </w:rPr>
        <w:t>farklı illerdeki</w:t>
      </w:r>
      <w:r w:rsidRPr="00065FF9">
        <w:rPr>
          <w:rFonts w:ascii="Times New Roman" w:eastAsia="Avenir" w:hAnsi="Times New Roman" w:cs="Times New Roman"/>
        </w:rPr>
        <w:t xml:space="preserve"> tabip odaları</w:t>
      </w:r>
      <w:r w:rsidR="006F7856">
        <w:rPr>
          <w:rFonts w:ascii="Times New Roman" w:eastAsia="Avenir" w:hAnsi="Times New Roman" w:cs="Times New Roman"/>
        </w:rPr>
        <w:t>mız</w:t>
      </w:r>
      <w:r w:rsidRPr="00065FF9">
        <w:rPr>
          <w:rFonts w:ascii="Times New Roman" w:eastAsia="Avenir" w:hAnsi="Times New Roman" w:cs="Times New Roman"/>
        </w:rPr>
        <w:t xml:space="preserve"> tarafından yapılan açıklamalar (Örneğin Ankara Tabip Odası geçtiğimiz ay günlük olgu sayısını yaklaşık dört bin olarak açıklamıştı), TTB tarafından yürütülen çeşitli araştırmaların bulguları (Örneğin TTB Aile Hekimliği Kolu tarafından 7-14 Ekim tarihleri arasında yapılan çalışmada günlük olgu sayısı yaklaşık 14 bin olarak açıklandı) ve tabip odaları ağından gelen gözlem ve bilgilere dayalı olarak ülkemizde bugün itibarıyla COVID-19 doğrulanmış olgu sayısının bir milyonun üzerinde olduğu tahmin edilebilir.</w:t>
      </w:r>
    </w:p>
    <w:p w:rsidR="009C07C0" w:rsidRPr="00065FF9" w:rsidRDefault="0089557C" w:rsidP="00065FF9">
      <w:pPr>
        <w:spacing w:line="360" w:lineRule="auto"/>
        <w:ind w:firstLine="709"/>
        <w:jc w:val="both"/>
        <w:rPr>
          <w:rFonts w:ascii="Times New Roman" w:eastAsia="Avenir" w:hAnsi="Times New Roman" w:cs="Times New Roman"/>
        </w:rPr>
      </w:pPr>
      <w:r>
        <w:rPr>
          <w:rFonts w:ascii="Times New Roman" w:eastAsia="Avenir" w:hAnsi="Times New Roman" w:cs="Times New Roman"/>
        </w:rPr>
        <w:t>Tekrar ifade etmek gerekir ki</w:t>
      </w:r>
      <w:r w:rsidR="009C07C0" w:rsidRPr="00065FF9">
        <w:rPr>
          <w:rFonts w:ascii="Times New Roman" w:eastAsia="Avenir" w:hAnsi="Times New Roman" w:cs="Times New Roman"/>
        </w:rPr>
        <w:t xml:space="preserve"> Bakanlığın doğrulanmış olguları açıklamamasını ve bunların sayısının Dünya Sağlık Örgütü’ne eksik bildirilmesini yanlış buluyoruz. Çünkü Dünya Sağlık Örgütü (DSÖ) </w:t>
      </w:r>
      <w:proofErr w:type="spellStart"/>
      <w:r w:rsidR="009C07C0" w:rsidRPr="00065FF9">
        <w:rPr>
          <w:rFonts w:ascii="Times New Roman" w:eastAsia="Avenir" w:hAnsi="Times New Roman" w:cs="Times New Roman"/>
        </w:rPr>
        <w:t>veritabanına</w:t>
      </w:r>
      <w:proofErr w:type="spellEnd"/>
      <w:r w:rsidR="009C07C0" w:rsidRPr="00065FF9">
        <w:rPr>
          <w:rFonts w:ascii="Times New Roman" w:eastAsia="Avenir" w:hAnsi="Times New Roman" w:cs="Times New Roman"/>
        </w:rPr>
        <w:t xml:space="preserve"> bakacak olursanız Bakan’ın “hasta” diye açıkladığı sayılar, DSÖ </w:t>
      </w:r>
      <w:proofErr w:type="spellStart"/>
      <w:r w:rsidR="009C07C0" w:rsidRPr="00065FF9">
        <w:rPr>
          <w:rFonts w:ascii="Times New Roman" w:eastAsia="Avenir" w:hAnsi="Times New Roman" w:cs="Times New Roman"/>
        </w:rPr>
        <w:t>veritabanında</w:t>
      </w:r>
      <w:proofErr w:type="spellEnd"/>
      <w:r w:rsidR="009C07C0" w:rsidRPr="00065FF9">
        <w:rPr>
          <w:rFonts w:ascii="Times New Roman" w:eastAsia="Avenir" w:hAnsi="Times New Roman" w:cs="Times New Roman"/>
        </w:rPr>
        <w:t xml:space="preserve"> “</w:t>
      </w:r>
      <w:proofErr w:type="spellStart"/>
      <w:r w:rsidR="009C07C0" w:rsidRPr="00065FF9">
        <w:rPr>
          <w:rFonts w:ascii="Times New Roman" w:eastAsia="Avenir" w:hAnsi="Times New Roman" w:cs="Times New Roman"/>
        </w:rPr>
        <w:t>confirmed</w:t>
      </w:r>
      <w:proofErr w:type="spellEnd"/>
      <w:r w:rsidR="009C07C0" w:rsidRPr="00065FF9">
        <w:rPr>
          <w:rFonts w:ascii="Times New Roman" w:eastAsia="Avenir" w:hAnsi="Times New Roman" w:cs="Times New Roman"/>
        </w:rPr>
        <w:t xml:space="preserve"> </w:t>
      </w:r>
      <w:proofErr w:type="spellStart"/>
      <w:r w:rsidR="009C07C0" w:rsidRPr="00065FF9">
        <w:rPr>
          <w:rFonts w:ascii="Times New Roman" w:eastAsia="Avenir" w:hAnsi="Times New Roman" w:cs="Times New Roman"/>
        </w:rPr>
        <w:t>case</w:t>
      </w:r>
      <w:proofErr w:type="spellEnd"/>
      <w:r w:rsidR="009C07C0" w:rsidRPr="00065FF9">
        <w:rPr>
          <w:rFonts w:ascii="Times New Roman" w:eastAsia="Avenir" w:hAnsi="Times New Roman" w:cs="Times New Roman"/>
        </w:rPr>
        <w:t>” (Doğrulanmış olgu) olarak yer alıyor. Dünya Sağlık Örgütü’nün bu durumun farkında olduğu halde “hasta” sayılarını “</w:t>
      </w:r>
      <w:proofErr w:type="spellStart"/>
      <w:r w:rsidR="009C07C0" w:rsidRPr="00065FF9">
        <w:rPr>
          <w:rFonts w:ascii="Times New Roman" w:eastAsia="Avenir" w:hAnsi="Times New Roman" w:cs="Times New Roman"/>
        </w:rPr>
        <w:t>confirmed</w:t>
      </w:r>
      <w:proofErr w:type="spellEnd"/>
      <w:r w:rsidR="009C07C0" w:rsidRPr="00065FF9">
        <w:rPr>
          <w:rFonts w:ascii="Times New Roman" w:eastAsia="Avenir" w:hAnsi="Times New Roman" w:cs="Times New Roman"/>
        </w:rPr>
        <w:t xml:space="preserve"> </w:t>
      </w:r>
      <w:proofErr w:type="spellStart"/>
      <w:r w:rsidR="009C07C0" w:rsidRPr="00065FF9">
        <w:rPr>
          <w:rFonts w:ascii="Times New Roman" w:eastAsia="Avenir" w:hAnsi="Times New Roman" w:cs="Times New Roman"/>
        </w:rPr>
        <w:t>case</w:t>
      </w:r>
      <w:proofErr w:type="spellEnd"/>
      <w:r w:rsidR="009C07C0" w:rsidRPr="00065FF9">
        <w:rPr>
          <w:rFonts w:ascii="Times New Roman" w:eastAsia="Avenir" w:hAnsi="Times New Roman" w:cs="Times New Roman"/>
        </w:rPr>
        <w:t>” olarak duyurmaya devam etmesi de ayrı bir sorun olarak karşımızda durmaktadır. Ayrıca Bilim Kurulu içerisinde yer alan bilim insanlarının bu konuda açıklama yapmamaları da şaşırtıcıdır.</w:t>
      </w:r>
    </w:p>
    <w:p w:rsidR="009C07C0" w:rsidRPr="00F84F86" w:rsidRDefault="009C07C0" w:rsidP="00F84F86">
      <w:pPr>
        <w:rPr>
          <w:rFonts w:ascii="Avenir" w:eastAsia="Avenir" w:hAnsi="Avenir" w:cs="Avenir"/>
          <w:sz w:val="24"/>
          <w:szCs w:val="24"/>
        </w:rPr>
      </w:pPr>
      <w:r>
        <w:rPr>
          <w:noProof/>
        </w:rPr>
        <w:lastRenderedPageBreak/>
        <w:drawing>
          <wp:inline distT="0" distB="0" distL="0" distR="0" wp14:anchorId="14A08641" wp14:editId="6D4B18F1">
            <wp:extent cx="5160780" cy="244785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9995" t="9997" r="10369" b="22853"/>
                    <a:stretch>
                      <a:fillRect/>
                    </a:stretch>
                  </pic:blipFill>
                  <pic:spPr>
                    <a:xfrm>
                      <a:off x="0" y="0"/>
                      <a:ext cx="5160780" cy="2447858"/>
                    </a:xfrm>
                    <a:prstGeom prst="rect">
                      <a:avLst/>
                    </a:prstGeom>
                    <a:ln/>
                  </pic:spPr>
                </pic:pic>
              </a:graphicData>
            </a:graphic>
          </wp:inline>
        </w:drawing>
      </w:r>
    </w:p>
    <w:p w:rsidR="00F84F86" w:rsidRDefault="00F84F86" w:rsidP="00F84F86">
      <w:pPr>
        <w:rPr>
          <w:rFonts w:ascii="Avenir" w:eastAsia="Avenir" w:hAnsi="Avenir" w:cs="Avenir"/>
          <w:sz w:val="24"/>
          <w:szCs w:val="24"/>
        </w:rPr>
      </w:pPr>
    </w:p>
    <w:p w:rsidR="009C07C0" w:rsidRPr="0089557C" w:rsidRDefault="009C07C0" w:rsidP="0089557C">
      <w:pPr>
        <w:spacing w:line="360" w:lineRule="auto"/>
        <w:ind w:firstLine="709"/>
        <w:jc w:val="both"/>
        <w:rPr>
          <w:rFonts w:ascii="Times New Roman" w:eastAsia="Avenir" w:hAnsi="Times New Roman" w:cs="Times New Roman"/>
        </w:rPr>
      </w:pPr>
      <w:r w:rsidRPr="0089557C">
        <w:rPr>
          <w:rFonts w:ascii="Times New Roman" w:eastAsia="Avenir" w:hAnsi="Times New Roman" w:cs="Times New Roman"/>
        </w:rPr>
        <w:t>COVID-19’a bağlı olarak yaşamını yitirenlerin tamamı açıklanmadığı halde</w:t>
      </w:r>
      <w:r w:rsidRPr="0089557C">
        <w:rPr>
          <w:rFonts w:ascii="Times New Roman" w:hAnsi="Times New Roman" w:cs="Times New Roman"/>
          <w:vertAlign w:val="superscript"/>
        </w:rPr>
        <w:footnoteReference w:id="3"/>
      </w:r>
      <w:r w:rsidRPr="0089557C">
        <w:rPr>
          <w:rFonts w:ascii="Times New Roman" w:eastAsia="Avenir" w:hAnsi="Times New Roman" w:cs="Times New Roman"/>
        </w:rPr>
        <w:t xml:space="preserve">, son haftalarda haftalık ölüm sayısında da ciddi bir artış gözlenmektedir. Sağlık Bakanlığı haftalık durum raporlarına göre, Haziran’ın son haftasında 128 hasta </w:t>
      </w:r>
      <w:r w:rsidR="002939BD">
        <w:rPr>
          <w:rFonts w:ascii="Times New Roman" w:eastAsia="Avenir" w:hAnsi="Times New Roman" w:cs="Times New Roman"/>
        </w:rPr>
        <w:t>yaşamını yitirmişken</w:t>
      </w:r>
      <w:r w:rsidRPr="0089557C">
        <w:rPr>
          <w:rFonts w:ascii="Times New Roman" w:eastAsia="Avenir" w:hAnsi="Times New Roman" w:cs="Times New Roman"/>
        </w:rPr>
        <w:t xml:space="preserve">, 19-25 Ekim haftasında </w:t>
      </w:r>
      <w:r w:rsidR="00DB5D31">
        <w:rPr>
          <w:rFonts w:ascii="Times New Roman" w:eastAsia="Avenir" w:hAnsi="Times New Roman" w:cs="Times New Roman"/>
        </w:rPr>
        <w:t>kaybedilen</w:t>
      </w:r>
      <w:r w:rsidRPr="0089557C">
        <w:rPr>
          <w:rFonts w:ascii="Times New Roman" w:eastAsia="Avenir" w:hAnsi="Times New Roman" w:cs="Times New Roman"/>
        </w:rPr>
        <w:t xml:space="preserve"> kişi sayısı 503’e yükselmiştir. Haftalık durum raporlarında açıklanan verilere göre, </w:t>
      </w:r>
      <w:proofErr w:type="spellStart"/>
      <w:r w:rsidRPr="0089557C">
        <w:rPr>
          <w:rFonts w:ascii="Times New Roman" w:eastAsia="Avenir" w:hAnsi="Times New Roman" w:cs="Times New Roman"/>
        </w:rPr>
        <w:t>entübe</w:t>
      </w:r>
      <w:proofErr w:type="spellEnd"/>
      <w:r w:rsidRPr="0089557C">
        <w:rPr>
          <w:rFonts w:ascii="Times New Roman" w:eastAsia="Avenir" w:hAnsi="Times New Roman" w:cs="Times New Roman"/>
        </w:rPr>
        <w:t xml:space="preserve"> edilen hasta sayısı ile kıyaslandığında ölüm sayısı oranının artışı dikkat çekicidir. 29 Haziran – 5 Temmuz haftasında %35 olan haftalık </w:t>
      </w:r>
      <w:proofErr w:type="spellStart"/>
      <w:r w:rsidRPr="0089557C">
        <w:rPr>
          <w:rFonts w:ascii="Times New Roman" w:eastAsia="Avenir" w:hAnsi="Times New Roman" w:cs="Times New Roman"/>
        </w:rPr>
        <w:t>entübe</w:t>
      </w:r>
      <w:proofErr w:type="spellEnd"/>
      <w:r w:rsidRPr="0089557C">
        <w:rPr>
          <w:rFonts w:ascii="Times New Roman" w:eastAsia="Avenir" w:hAnsi="Times New Roman" w:cs="Times New Roman"/>
        </w:rPr>
        <w:t xml:space="preserve"> edilen yeni hasta sayısına göre vefat edenlerin oranı, 19-25 Ekim haftasında %83’e yükselmiştir.</w:t>
      </w:r>
    </w:p>
    <w:p w:rsidR="00F84F86" w:rsidRDefault="00F84F86" w:rsidP="00F84F86">
      <w:pPr>
        <w:rPr>
          <w:rFonts w:ascii="Avenir" w:eastAsia="Avenir" w:hAnsi="Avenir" w:cs="Avenir"/>
          <w:sz w:val="24"/>
          <w:szCs w:val="24"/>
        </w:rPr>
      </w:pPr>
    </w:p>
    <w:p w:rsidR="009C07C0" w:rsidRPr="00F84F86" w:rsidRDefault="009C07C0" w:rsidP="00F84F86">
      <w:pPr>
        <w:rPr>
          <w:rFonts w:ascii="Avenir" w:eastAsia="Avenir" w:hAnsi="Avenir" w:cs="Avenir"/>
          <w:sz w:val="24"/>
          <w:szCs w:val="24"/>
        </w:rPr>
      </w:pPr>
      <w:r>
        <w:rPr>
          <w:noProof/>
        </w:rPr>
        <w:lastRenderedPageBreak/>
        <w:drawing>
          <wp:inline distT="0" distB="0" distL="0" distR="0" wp14:anchorId="7508D1A1" wp14:editId="6E5F05E5">
            <wp:extent cx="5773126" cy="3186934"/>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6494" t="9450" r="6507" b="5160"/>
                    <a:stretch>
                      <a:fillRect/>
                    </a:stretch>
                  </pic:blipFill>
                  <pic:spPr>
                    <a:xfrm>
                      <a:off x="0" y="0"/>
                      <a:ext cx="5773126" cy="3186934"/>
                    </a:xfrm>
                    <a:prstGeom prst="rect">
                      <a:avLst/>
                    </a:prstGeom>
                    <a:ln/>
                  </pic:spPr>
                </pic:pic>
              </a:graphicData>
            </a:graphic>
          </wp:inline>
        </w:drawing>
      </w:r>
    </w:p>
    <w:p w:rsidR="00482150" w:rsidRDefault="00482150" w:rsidP="00F84F86">
      <w:pPr>
        <w:ind w:firstLine="708"/>
        <w:rPr>
          <w:rFonts w:ascii="Avenir" w:eastAsia="Avenir" w:hAnsi="Avenir" w:cs="Avenir"/>
          <w:sz w:val="24"/>
          <w:szCs w:val="24"/>
        </w:rPr>
      </w:pPr>
    </w:p>
    <w:p w:rsidR="009C07C0" w:rsidRPr="00954138" w:rsidRDefault="009C07C0" w:rsidP="00954138">
      <w:pPr>
        <w:spacing w:line="360" w:lineRule="auto"/>
        <w:ind w:firstLine="709"/>
        <w:jc w:val="both"/>
        <w:rPr>
          <w:rFonts w:ascii="Times New Roman" w:eastAsia="Avenir" w:hAnsi="Times New Roman" w:cs="Times New Roman"/>
        </w:rPr>
      </w:pPr>
      <w:r w:rsidRPr="00954138">
        <w:rPr>
          <w:rFonts w:ascii="Times New Roman" w:eastAsia="Avenir" w:hAnsi="Times New Roman" w:cs="Times New Roman"/>
        </w:rPr>
        <w:t xml:space="preserve">Ülkemizde Sağlık Bakanlığı’nın bildirimlerine göre COVID-19 hastalığına bağlı olarak kayıtlara geçen ölümler Ekim’in ikinci haftasından sonra artış eğilimine girmiştir. </w:t>
      </w:r>
      <w:proofErr w:type="spellStart"/>
      <w:r w:rsidRPr="00954138">
        <w:rPr>
          <w:rFonts w:ascii="Times New Roman" w:eastAsia="Avenir" w:hAnsi="Times New Roman" w:cs="Times New Roman"/>
        </w:rPr>
        <w:t>Entübe</w:t>
      </w:r>
      <w:proofErr w:type="spellEnd"/>
      <w:r w:rsidRPr="00954138">
        <w:rPr>
          <w:rFonts w:ascii="Times New Roman" w:eastAsia="Avenir" w:hAnsi="Times New Roman" w:cs="Times New Roman"/>
        </w:rPr>
        <w:t xml:space="preserve"> edilen hasta sayılarındaki artış ve ağır hasta sayısında özellikle Ekim ayının üçüncü haftasından sonra gözlenen artış endişe vericidir.</w:t>
      </w:r>
    </w:p>
    <w:p w:rsidR="00F84F86" w:rsidRDefault="00F84F86" w:rsidP="00F84F86">
      <w:pPr>
        <w:rPr>
          <w:rFonts w:ascii="Avenir" w:eastAsia="Avenir" w:hAnsi="Avenir" w:cs="Avenir"/>
          <w:sz w:val="24"/>
          <w:szCs w:val="24"/>
        </w:rPr>
      </w:pPr>
    </w:p>
    <w:p w:rsidR="009C07C0" w:rsidRPr="00F84F86" w:rsidRDefault="009C07C0" w:rsidP="00F84F86">
      <w:pPr>
        <w:rPr>
          <w:rFonts w:ascii="Avenir" w:eastAsia="Avenir" w:hAnsi="Avenir" w:cs="Avenir"/>
          <w:sz w:val="24"/>
          <w:szCs w:val="24"/>
        </w:rPr>
      </w:pPr>
      <w:r>
        <w:rPr>
          <w:noProof/>
        </w:rPr>
        <w:drawing>
          <wp:inline distT="0" distB="0" distL="0" distR="0" wp14:anchorId="4E721E7F" wp14:editId="0B08D52B">
            <wp:extent cx="5863035" cy="314641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6250" t="7777" r="6089" b="8590"/>
                    <a:stretch>
                      <a:fillRect/>
                    </a:stretch>
                  </pic:blipFill>
                  <pic:spPr>
                    <a:xfrm>
                      <a:off x="0" y="0"/>
                      <a:ext cx="5863035" cy="3146410"/>
                    </a:xfrm>
                    <a:prstGeom prst="rect">
                      <a:avLst/>
                    </a:prstGeom>
                    <a:ln/>
                  </pic:spPr>
                </pic:pic>
              </a:graphicData>
            </a:graphic>
          </wp:inline>
        </w:drawing>
      </w:r>
    </w:p>
    <w:p w:rsidR="009C07C0" w:rsidRPr="00954138" w:rsidRDefault="009C07C0" w:rsidP="00954138">
      <w:pPr>
        <w:spacing w:line="360" w:lineRule="auto"/>
        <w:ind w:firstLine="709"/>
        <w:jc w:val="both"/>
        <w:rPr>
          <w:rFonts w:ascii="Times New Roman" w:eastAsia="Avenir" w:hAnsi="Times New Roman" w:cs="Times New Roman"/>
        </w:rPr>
      </w:pPr>
      <w:r w:rsidRPr="00954138">
        <w:rPr>
          <w:rFonts w:ascii="Times New Roman" w:eastAsia="Avenir" w:hAnsi="Times New Roman" w:cs="Times New Roman"/>
        </w:rPr>
        <w:t xml:space="preserve">Sağlık Bakanlığı’nın </w:t>
      </w:r>
      <w:proofErr w:type="spellStart"/>
      <w:r w:rsidRPr="00954138">
        <w:rPr>
          <w:rFonts w:ascii="Times New Roman" w:eastAsia="Avenir" w:hAnsi="Times New Roman" w:cs="Times New Roman"/>
        </w:rPr>
        <w:t>pandemi</w:t>
      </w:r>
      <w:proofErr w:type="spellEnd"/>
      <w:r w:rsidRPr="00954138">
        <w:rPr>
          <w:rFonts w:ascii="Times New Roman" w:eastAsia="Avenir" w:hAnsi="Times New Roman" w:cs="Times New Roman"/>
        </w:rPr>
        <w:t xml:space="preserve"> sürecini saydam bir biçimde yönetmemesi yüzünden gerçek olgu ve ölüm sayıları hakkında yeterince bilgimiz olmasa da gözlemlerimiz ve çeşitli kaynaklara dayanarak yaptığımız epidemiyolojik tahminler, bugünlerde salgın eğrisinin ilk tepe noktasına ulaştığı Nisan ayına </w:t>
      </w:r>
      <w:r w:rsidRPr="00954138">
        <w:rPr>
          <w:rFonts w:ascii="Times New Roman" w:eastAsia="Avenir" w:hAnsi="Times New Roman" w:cs="Times New Roman"/>
        </w:rPr>
        <w:lastRenderedPageBreak/>
        <w:t>benzer ve belki de daha fazla olgu sayısıyla karşı karşıya olduğumuzu göstermektedir. Ölüm sayılarındaki artış da endişe vermektedir.</w:t>
      </w:r>
    </w:p>
    <w:p w:rsidR="00C47353" w:rsidRPr="00954138" w:rsidRDefault="009C07C0" w:rsidP="00954138">
      <w:pPr>
        <w:spacing w:line="360" w:lineRule="auto"/>
        <w:ind w:firstLine="709"/>
        <w:rPr>
          <w:rFonts w:ascii="Times New Roman" w:eastAsia="Avenir" w:hAnsi="Times New Roman" w:cs="Times New Roman"/>
        </w:rPr>
      </w:pPr>
      <w:r w:rsidRPr="00954138">
        <w:rPr>
          <w:rFonts w:ascii="Times New Roman" w:eastAsia="Avenir" w:hAnsi="Times New Roman" w:cs="Times New Roman"/>
        </w:rPr>
        <w:t>H</w:t>
      </w:r>
      <w:r w:rsidR="00FE2A0C">
        <w:rPr>
          <w:rFonts w:ascii="Times New Roman" w:eastAsia="Avenir" w:hAnsi="Times New Roman" w:cs="Times New Roman"/>
        </w:rPr>
        <w:t>ala</w:t>
      </w:r>
      <w:r w:rsidRPr="00954138">
        <w:rPr>
          <w:rFonts w:ascii="Times New Roman" w:eastAsia="Avenir" w:hAnsi="Times New Roman" w:cs="Times New Roman"/>
        </w:rPr>
        <w:t xml:space="preserve"> sonbahardayız ve kışa doğru hem virüsün güneş ışığından uzak, soğuk ve kuru koşulları sevmesi hem de sonbahar ve kış aylarında insanların kapalı ortamlarda ve havalandırmanın yetersiz olduğu iç mekanlarda daha fazla zaman geçirmek zorunda kalmaları </w:t>
      </w:r>
      <w:proofErr w:type="spellStart"/>
      <w:r w:rsidRPr="00954138">
        <w:rPr>
          <w:rFonts w:ascii="Times New Roman" w:eastAsia="Avenir" w:hAnsi="Times New Roman" w:cs="Times New Roman"/>
        </w:rPr>
        <w:t>pandeminin</w:t>
      </w:r>
      <w:proofErr w:type="spellEnd"/>
      <w:r w:rsidRPr="00954138">
        <w:rPr>
          <w:rFonts w:ascii="Times New Roman" w:eastAsia="Avenir" w:hAnsi="Times New Roman" w:cs="Times New Roman"/>
        </w:rPr>
        <w:t xml:space="preserve"> yükünün daha fazla olabileceği</w:t>
      </w:r>
      <w:r w:rsidR="00144CAE">
        <w:rPr>
          <w:rFonts w:ascii="Times New Roman" w:eastAsia="Avenir" w:hAnsi="Times New Roman" w:cs="Times New Roman"/>
        </w:rPr>
        <w:t>ni</w:t>
      </w:r>
      <w:r w:rsidRPr="00954138">
        <w:rPr>
          <w:rFonts w:ascii="Times New Roman" w:eastAsia="Avenir" w:hAnsi="Times New Roman" w:cs="Times New Roman"/>
        </w:rPr>
        <w:t xml:space="preserve"> öngör</w:t>
      </w:r>
      <w:r w:rsidR="00144CAE">
        <w:rPr>
          <w:rFonts w:ascii="Times New Roman" w:eastAsia="Avenir" w:hAnsi="Times New Roman" w:cs="Times New Roman"/>
        </w:rPr>
        <w:t>mekteyiz</w:t>
      </w:r>
      <w:r w:rsidRPr="00954138">
        <w:rPr>
          <w:rFonts w:ascii="Times New Roman" w:eastAsia="Avenir" w:hAnsi="Times New Roman" w:cs="Times New Roman"/>
        </w:rPr>
        <w:t>. Buna sonbaharda ve kışın, grip ve benzeri hastalıkların görülme sıklığındaki artış da eklenirse (Grip aşısının risk gruplarına henüz yapılamamış olması bu olasılığın hesaba katılmasını gerektirmektedir), durum daha da ağırlaşabilir.</w:t>
      </w:r>
    </w:p>
    <w:p w:rsidR="00C116A9" w:rsidRPr="00954138" w:rsidRDefault="00EA5D46" w:rsidP="00954138">
      <w:pPr>
        <w:spacing w:line="360" w:lineRule="auto"/>
        <w:ind w:firstLine="709"/>
        <w:jc w:val="both"/>
        <w:rPr>
          <w:rFonts w:ascii="Times New Roman" w:eastAsia="Avenir" w:hAnsi="Times New Roman" w:cs="Times New Roman"/>
        </w:rPr>
      </w:pPr>
      <w:r w:rsidRPr="00954138">
        <w:rPr>
          <w:rFonts w:ascii="Times New Roman" w:hAnsi="Times New Roman" w:cs="Times New Roman"/>
        </w:rPr>
        <w:t>TTB olarak u</w:t>
      </w:r>
      <w:r w:rsidR="0024351D" w:rsidRPr="00954138">
        <w:rPr>
          <w:rFonts w:ascii="Times New Roman" w:hAnsi="Times New Roman" w:cs="Times New Roman"/>
        </w:rPr>
        <w:t>zun zamandır her akşam Sağlık Bakanlığı tarafından medyada gösterilen turkuaz tablodaki veriler ile sahada çalışan biz hekimlerin yaşadığı gerçekliğin örtüşmediğini ifade etmeye çalışıyorduk.  Ancak zaman zaman çığlık şeklinde</w:t>
      </w:r>
      <w:r w:rsidRPr="00954138">
        <w:rPr>
          <w:rFonts w:ascii="Times New Roman" w:hAnsi="Times New Roman" w:cs="Times New Roman"/>
        </w:rPr>
        <w:t xml:space="preserve"> olan bu haykırışlarımızın hiçbiri maalesef göz önüne alınmadı.  TTB olarak 24 Ekim 2020’de yaptığımız</w:t>
      </w:r>
      <w:r w:rsidR="00C42555">
        <w:rPr>
          <w:rFonts w:ascii="Times New Roman" w:hAnsi="Times New Roman" w:cs="Times New Roman"/>
        </w:rPr>
        <w:t xml:space="preserve"> Genel Yönetim Kurulu (GYK)</w:t>
      </w:r>
      <w:r w:rsidRPr="00954138">
        <w:rPr>
          <w:rFonts w:ascii="Times New Roman" w:hAnsi="Times New Roman" w:cs="Times New Roman"/>
        </w:rPr>
        <w:t xml:space="preserve"> toplantı</w:t>
      </w:r>
      <w:r w:rsidR="00C42555">
        <w:rPr>
          <w:rFonts w:ascii="Times New Roman" w:hAnsi="Times New Roman" w:cs="Times New Roman"/>
        </w:rPr>
        <w:t>sınd</w:t>
      </w:r>
      <w:r w:rsidRPr="00954138">
        <w:rPr>
          <w:rFonts w:ascii="Times New Roman" w:hAnsi="Times New Roman" w:cs="Times New Roman"/>
        </w:rPr>
        <w:t xml:space="preserve">a katılan tabip odası başkan ve sekreterlerin sahadan ifade ettikleri </w:t>
      </w:r>
      <w:r w:rsidR="00B75695">
        <w:rPr>
          <w:rFonts w:ascii="Times New Roman" w:hAnsi="Times New Roman" w:cs="Times New Roman"/>
        </w:rPr>
        <w:t xml:space="preserve">sağlık sunum </w:t>
      </w:r>
      <w:r w:rsidRPr="00954138">
        <w:rPr>
          <w:rFonts w:ascii="Times New Roman" w:hAnsi="Times New Roman" w:cs="Times New Roman"/>
        </w:rPr>
        <w:t>rutinlerinin gerçekliği Tabloda gözükmektedir.</w:t>
      </w:r>
      <w:r w:rsidR="0024351D" w:rsidRPr="00954138">
        <w:rPr>
          <w:rFonts w:ascii="Times New Roman" w:hAnsi="Times New Roman" w:cs="Times New Roman"/>
        </w:rPr>
        <w:t xml:space="preserve"> </w:t>
      </w:r>
    </w:p>
    <w:tbl>
      <w:tblPr>
        <w:tblStyle w:val="TabloKlavuzu"/>
        <w:tblW w:w="0" w:type="auto"/>
        <w:tblLook w:val="04A0" w:firstRow="1" w:lastRow="0" w:firstColumn="1" w:lastColumn="0" w:noHBand="0" w:noVBand="1"/>
      </w:tblPr>
      <w:tblGrid>
        <w:gridCol w:w="5098"/>
        <w:gridCol w:w="2410"/>
      </w:tblGrid>
      <w:tr w:rsidR="00202FF8" w:rsidTr="00202FF8">
        <w:tc>
          <w:tcPr>
            <w:tcW w:w="5098" w:type="dxa"/>
          </w:tcPr>
          <w:p w:rsidR="00202FF8" w:rsidRDefault="00202FF8" w:rsidP="001B2BE4">
            <w:pPr>
              <w:rPr>
                <w:rFonts w:ascii="Times New Roman" w:hAnsi="Times New Roman" w:cs="Times New Roman"/>
                <w:sz w:val="24"/>
                <w:szCs w:val="24"/>
              </w:rPr>
            </w:pPr>
            <w:r>
              <w:rPr>
                <w:rFonts w:ascii="Times New Roman" w:hAnsi="Times New Roman" w:cs="Times New Roman"/>
                <w:sz w:val="24"/>
                <w:szCs w:val="24"/>
              </w:rPr>
              <w:t>İL</w:t>
            </w:r>
          </w:p>
        </w:tc>
        <w:tc>
          <w:tcPr>
            <w:tcW w:w="2410" w:type="dxa"/>
          </w:tcPr>
          <w:p w:rsidR="00202FF8" w:rsidRDefault="00202FF8" w:rsidP="00EB243D">
            <w:pPr>
              <w:jc w:val="center"/>
              <w:rPr>
                <w:rFonts w:ascii="Times New Roman" w:hAnsi="Times New Roman" w:cs="Times New Roman"/>
                <w:sz w:val="24"/>
                <w:szCs w:val="24"/>
              </w:rPr>
            </w:pPr>
            <w:r>
              <w:rPr>
                <w:rFonts w:ascii="Times New Roman" w:hAnsi="Times New Roman" w:cs="Times New Roman"/>
                <w:sz w:val="24"/>
                <w:szCs w:val="24"/>
              </w:rPr>
              <w:t>Ortalama günlük Covid-19 sayısı</w:t>
            </w:r>
          </w:p>
        </w:tc>
      </w:tr>
      <w:tr w:rsidR="00202FF8" w:rsidTr="00202FF8">
        <w:tc>
          <w:tcPr>
            <w:tcW w:w="5098" w:type="dxa"/>
          </w:tcPr>
          <w:p w:rsidR="00202FF8" w:rsidRPr="000C01FC" w:rsidRDefault="00202FF8" w:rsidP="001B2BE4">
            <w:pPr>
              <w:rPr>
                <w:rFonts w:ascii="Times New Roman" w:eastAsia="Times New Roman" w:hAnsi="Times New Roman" w:cs="Times New Roman"/>
                <w:sz w:val="24"/>
                <w:szCs w:val="24"/>
              </w:rPr>
            </w:pPr>
            <w:r>
              <w:rPr>
                <w:rFonts w:ascii="Times New Roman" w:eastAsia="Times New Roman" w:hAnsi="Times New Roman" w:cs="Times New Roman"/>
                <w:sz w:val="24"/>
                <w:szCs w:val="24"/>
              </w:rPr>
              <w:t>ADANA</w:t>
            </w:r>
          </w:p>
        </w:tc>
        <w:tc>
          <w:tcPr>
            <w:tcW w:w="2410" w:type="dxa"/>
          </w:tcPr>
          <w:p w:rsidR="00202FF8" w:rsidRDefault="00202FF8" w:rsidP="00EB243D">
            <w:pPr>
              <w:jc w:val="center"/>
              <w:rPr>
                <w:rFonts w:ascii="Times New Roman" w:hAnsi="Times New Roman" w:cs="Times New Roman"/>
                <w:sz w:val="24"/>
                <w:szCs w:val="24"/>
              </w:rPr>
            </w:pPr>
            <w:r>
              <w:rPr>
                <w:rFonts w:ascii="Times New Roman" w:eastAsia="Times New Roman" w:hAnsi="Times New Roman" w:cs="Times New Roman"/>
                <w:sz w:val="24"/>
                <w:szCs w:val="24"/>
              </w:rPr>
              <w:t>300-400</w:t>
            </w:r>
          </w:p>
        </w:tc>
      </w:tr>
      <w:tr w:rsidR="00202FF8" w:rsidTr="00202FF8">
        <w:tc>
          <w:tcPr>
            <w:tcW w:w="5098" w:type="dxa"/>
          </w:tcPr>
          <w:p w:rsidR="00202FF8" w:rsidRPr="00EB243D" w:rsidRDefault="00202FF8" w:rsidP="0092034F">
            <w:pPr>
              <w:rPr>
                <w:rFonts w:ascii="Times New Roman" w:eastAsia="Times New Roman" w:hAnsi="Times New Roman" w:cs="Times New Roman"/>
                <w:sz w:val="24"/>
                <w:szCs w:val="24"/>
              </w:rPr>
            </w:pPr>
            <w:r>
              <w:rPr>
                <w:rFonts w:ascii="Times New Roman" w:eastAsia="Times New Roman" w:hAnsi="Times New Roman" w:cs="Times New Roman"/>
                <w:sz w:val="24"/>
                <w:szCs w:val="24"/>
              </w:rPr>
              <w:t>ADIYAMAN</w:t>
            </w:r>
          </w:p>
        </w:tc>
        <w:tc>
          <w:tcPr>
            <w:tcW w:w="2410" w:type="dxa"/>
          </w:tcPr>
          <w:p w:rsidR="00202FF8" w:rsidRDefault="00202FF8" w:rsidP="0092034F">
            <w:pPr>
              <w:jc w:val="center"/>
              <w:rPr>
                <w:rFonts w:ascii="Times New Roman" w:hAnsi="Times New Roman" w:cs="Times New Roman"/>
                <w:sz w:val="24"/>
                <w:szCs w:val="24"/>
              </w:rPr>
            </w:pPr>
            <w:r>
              <w:rPr>
                <w:rFonts w:ascii="Times New Roman" w:hAnsi="Times New Roman" w:cs="Times New Roman"/>
                <w:sz w:val="24"/>
                <w:szCs w:val="24"/>
              </w:rPr>
              <w:t>100</w:t>
            </w:r>
          </w:p>
        </w:tc>
      </w:tr>
      <w:tr w:rsidR="00202FF8" w:rsidTr="00202FF8">
        <w:tc>
          <w:tcPr>
            <w:tcW w:w="5098" w:type="dxa"/>
          </w:tcPr>
          <w:p w:rsidR="00202FF8" w:rsidRPr="00E70DA4" w:rsidRDefault="00202FF8" w:rsidP="0092034F">
            <w:pPr>
              <w:rPr>
                <w:rFonts w:ascii="Times New Roman" w:eastAsia="Times New Roman" w:hAnsi="Times New Roman" w:cs="Times New Roman"/>
                <w:sz w:val="24"/>
                <w:szCs w:val="24"/>
              </w:rPr>
            </w:pPr>
            <w:r>
              <w:rPr>
                <w:rFonts w:ascii="Times New Roman" w:eastAsia="Times New Roman" w:hAnsi="Times New Roman" w:cs="Times New Roman"/>
                <w:sz w:val="24"/>
                <w:szCs w:val="24"/>
              </w:rPr>
              <w:t>AĞRI</w:t>
            </w:r>
          </w:p>
        </w:tc>
        <w:tc>
          <w:tcPr>
            <w:tcW w:w="2410" w:type="dxa"/>
          </w:tcPr>
          <w:p w:rsidR="00202FF8" w:rsidRDefault="00202FF8" w:rsidP="0092034F">
            <w:pPr>
              <w:jc w:val="center"/>
              <w:rPr>
                <w:rFonts w:ascii="Times New Roman" w:hAnsi="Times New Roman" w:cs="Times New Roman"/>
                <w:sz w:val="24"/>
                <w:szCs w:val="24"/>
              </w:rPr>
            </w:pPr>
            <w:r>
              <w:rPr>
                <w:rFonts w:ascii="Times New Roman" w:hAnsi="Times New Roman" w:cs="Times New Roman"/>
                <w:sz w:val="24"/>
                <w:szCs w:val="24"/>
              </w:rPr>
              <w:t>100-150</w:t>
            </w:r>
          </w:p>
        </w:tc>
      </w:tr>
      <w:tr w:rsidR="00202FF8" w:rsidTr="00202FF8">
        <w:tc>
          <w:tcPr>
            <w:tcW w:w="5098" w:type="dxa"/>
          </w:tcPr>
          <w:p w:rsidR="00202FF8" w:rsidRPr="00C116A9" w:rsidRDefault="00202FF8" w:rsidP="0092034F">
            <w:pPr>
              <w:rPr>
                <w:rFonts w:ascii="Times New Roman" w:eastAsia="Times New Roman" w:hAnsi="Times New Roman" w:cs="Times New Roman"/>
                <w:sz w:val="24"/>
                <w:szCs w:val="24"/>
              </w:rPr>
            </w:pPr>
            <w:r>
              <w:rPr>
                <w:rFonts w:ascii="Times New Roman" w:eastAsia="Times New Roman" w:hAnsi="Times New Roman" w:cs="Times New Roman"/>
                <w:sz w:val="24"/>
                <w:szCs w:val="24"/>
              </w:rPr>
              <w:t>ANKARA</w:t>
            </w:r>
          </w:p>
        </w:tc>
        <w:tc>
          <w:tcPr>
            <w:tcW w:w="2410" w:type="dxa"/>
          </w:tcPr>
          <w:p w:rsidR="00202FF8" w:rsidRDefault="00202FF8" w:rsidP="0092034F">
            <w:pPr>
              <w:jc w:val="center"/>
              <w:rPr>
                <w:rFonts w:ascii="Times New Roman" w:hAnsi="Times New Roman" w:cs="Times New Roman"/>
                <w:sz w:val="24"/>
                <w:szCs w:val="24"/>
              </w:rPr>
            </w:pPr>
            <w:r>
              <w:rPr>
                <w:rFonts w:ascii="Times New Roman" w:eastAsia="Times New Roman" w:hAnsi="Times New Roman" w:cs="Times New Roman"/>
                <w:sz w:val="24"/>
                <w:szCs w:val="24"/>
              </w:rPr>
              <w:t>4.000</w:t>
            </w:r>
          </w:p>
        </w:tc>
      </w:tr>
      <w:tr w:rsidR="00202FF8" w:rsidTr="00202FF8">
        <w:tc>
          <w:tcPr>
            <w:tcW w:w="5098" w:type="dxa"/>
          </w:tcPr>
          <w:p w:rsidR="00202FF8" w:rsidRPr="00D95943" w:rsidRDefault="00202FF8" w:rsidP="009203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ANTALYA  </w:t>
            </w:r>
          </w:p>
        </w:tc>
        <w:tc>
          <w:tcPr>
            <w:tcW w:w="2410" w:type="dxa"/>
          </w:tcPr>
          <w:p w:rsidR="00202FF8" w:rsidRDefault="00202FF8" w:rsidP="0092034F">
            <w:pPr>
              <w:jc w:val="center"/>
              <w:rPr>
                <w:rFonts w:ascii="Times New Roman" w:hAnsi="Times New Roman" w:cs="Times New Roman"/>
                <w:sz w:val="24"/>
                <w:szCs w:val="24"/>
              </w:rPr>
            </w:pPr>
            <w:r>
              <w:rPr>
                <w:rFonts w:ascii="Times New Roman" w:eastAsia="Times New Roman" w:hAnsi="Times New Roman" w:cs="Times New Roman"/>
                <w:sz w:val="24"/>
                <w:szCs w:val="24"/>
              </w:rPr>
              <w:t>250</w:t>
            </w:r>
          </w:p>
        </w:tc>
      </w:tr>
      <w:tr w:rsidR="00202FF8" w:rsidTr="00202FF8">
        <w:tc>
          <w:tcPr>
            <w:tcW w:w="5098" w:type="dxa"/>
          </w:tcPr>
          <w:p w:rsidR="00202FF8" w:rsidRPr="003465BA" w:rsidRDefault="00202FF8" w:rsidP="009203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BALIKESİR  </w:t>
            </w:r>
          </w:p>
        </w:tc>
        <w:tc>
          <w:tcPr>
            <w:tcW w:w="2410" w:type="dxa"/>
          </w:tcPr>
          <w:p w:rsidR="00202FF8" w:rsidRDefault="00202FF8" w:rsidP="0092034F">
            <w:pPr>
              <w:jc w:val="center"/>
              <w:rPr>
                <w:rFonts w:ascii="Times New Roman" w:hAnsi="Times New Roman" w:cs="Times New Roman"/>
                <w:sz w:val="24"/>
                <w:szCs w:val="24"/>
              </w:rPr>
            </w:pPr>
            <w:r>
              <w:rPr>
                <w:rFonts w:ascii="Times New Roman" w:eastAsia="Times New Roman" w:hAnsi="Times New Roman" w:cs="Times New Roman"/>
                <w:sz w:val="24"/>
                <w:szCs w:val="24"/>
              </w:rPr>
              <w:t>225</w:t>
            </w:r>
          </w:p>
        </w:tc>
      </w:tr>
      <w:tr w:rsidR="00202FF8" w:rsidTr="00202FF8">
        <w:tc>
          <w:tcPr>
            <w:tcW w:w="5098" w:type="dxa"/>
          </w:tcPr>
          <w:p w:rsidR="00202FF8" w:rsidRPr="00F319F9" w:rsidRDefault="00202FF8" w:rsidP="0092034F">
            <w:pPr>
              <w:rPr>
                <w:rFonts w:ascii="Times New Roman" w:eastAsia="Times New Roman" w:hAnsi="Times New Roman" w:cs="Times New Roman"/>
                <w:sz w:val="24"/>
                <w:szCs w:val="24"/>
              </w:rPr>
            </w:pPr>
            <w:r w:rsidRPr="00F319F9">
              <w:rPr>
                <w:rFonts w:ascii="Times New Roman" w:eastAsia="Times New Roman" w:hAnsi="Times New Roman" w:cs="Times New Roman"/>
                <w:sz w:val="24"/>
                <w:szCs w:val="24"/>
              </w:rPr>
              <w:t>BATMAN</w:t>
            </w:r>
            <w:r>
              <w:rPr>
                <w:rFonts w:ascii="Times New Roman" w:eastAsia="Times New Roman" w:hAnsi="Times New Roman" w:cs="Times New Roman"/>
                <w:sz w:val="24"/>
                <w:szCs w:val="24"/>
              </w:rPr>
              <w:t xml:space="preserve"> </w:t>
            </w:r>
            <w:r w:rsidRPr="00F319F9">
              <w:rPr>
                <w:rFonts w:ascii="Times New Roman" w:eastAsia="Times New Roman" w:hAnsi="Times New Roman" w:cs="Times New Roman"/>
                <w:sz w:val="24"/>
                <w:szCs w:val="24"/>
              </w:rPr>
              <w:t xml:space="preserve"> </w:t>
            </w:r>
          </w:p>
        </w:tc>
        <w:tc>
          <w:tcPr>
            <w:tcW w:w="2410" w:type="dxa"/>
          </w:tcPr>
          <w:p w:rsidR="00202FF8" w:rsidRDefault="00202FF8" w:rsidP="0092034F">
            <w:pPr>
              <w:jc w:val="center"/>
              <w:rPr>
                <w:rFonts w:ascii="Times New Roman" w:hAnsi="Times New Roman" w:cs="Times New Roman"/>
                <w:sz w:val="24"/>
                <w:szCs w:val="24"/>
              </w:rPr>
            </w:pPr>
            <w:r w:rsidRPr="00F319F9">
              <w:rPr>
                <w:rFonts w:ascii="Times New Roman" w:eastAsia="Times New Roman" w:hAnsi="Times New Roman" w:cs="Times New Roman"/>
                <w:sz w:val="24"/>
                <w:szCs w:val="24"/>
              </w:rPr>
              <w:t>200-250</w:t>
            </w:r>
          </w:p>
        </w:tc>
      </w:tr>
      <w:tr w:rsidR="00202FF8" w:rsidTr="00202FF8">
        <w:tc>
          <w:tcPr>
            <w:tcW w:w="5098" w:type="dxa"/>
          </w:tcPr>
          <w:p w:rsidR="00202FF8" w:rsidRPr="00F319F9" w:rsidRDefault="00202FF8" w:rsidP="0092034F">
            <w:pPr>
              <w:rPr>
                <w:rFonts w:ascii="Times New Roman" w:eastAsia="Times New Roman" w:hAnsi="Times New Roman" w:cs="Times New Roman"/>
                <w:sz w:val="24"/>
                <w:szCs w:val="24"/>
              </w:rPr>
            </w:pPr>
            <w:r w:rsidRPr="00F319F9">
              <w:rPr>
                <w:rFonts w:ascii="Times New Roman" w:eastAsia="Times New Roman" w:hAnsi="Times New Roman" w:cs="Times New Roman"/>
                <w:sz w:val="24"/>
                <w:szCs w:val="24"/>
              </w:rPr>
              <w:t>BARTIN</w:t>
            </w:r>
            <w:r>
              <w:rPr>
                <w:rFonts w:ascii="Times New Roman" w:eastAsia="Times New Roman" w:hAnsi="Times New Roman" w:cs="Times New Roman"/>
                <w:sz w:val="24"/>
                <w:szCs w:val="24"/>
              </w:rPr>
              <w:t xml:space="preserve"> </w:t>
            </w:r>
          </w:p>
        </w:tc>
        <w:tc>
          <w:tcPr>
            <w:tcW w:w="2410" w:type="dxa"/>
          </w:tcPr>
          <w:p w:rsidR="00202FF8" w:rsidRDefault="00202FF8" w:rsidP="0092034F">
            <w:pPr>
              <w:jc w:val="center"/>
              <w:rPr>
                <w:rFonts w:ascii="Times New Roman" w:hAnsi="Times New Roman" w:cs="Times New Roman"/>
                <w:sz w:val="24"/>
                <w:szCs w:val="24"/>
              </w:rPr>
            </w:pPr>
            <w:r>
              <w:rPr>
                <w:rFonts w:ascii="Times New Roman" w:hAnsi="Times New Roman" w:cs="Times New Roman"/>
                <w:sz w:val="24"/>
                <w:szCs w:val="24"/>
              </w:rPr>
              <w:t>50</w:t>
            </w:r>
          </w:p>
        </w:tc>
      </w:tr>
      <w:tr w:rsidR="00202FF8" w:rsidTr="00202FF8">
        <w:tc>
          <w:tcPr>
            <w:tcW w:w="5098" w:type="dxa"/>
          </w:tcPr>
          <w:p w:rsidR="00202FF8" w:rsidRPr="00F319F9" w:rsidRDefault="00202FF8" w:rsidP="0092034F">
            <w:pPr>
              <w:rPr>
                <w:rFonts w:ascii="Times New Roman" w:eastAsia="Times New Roman" w:hAnsi="Times New Roman" w:cs="Times New Roman"/>
                <w:sz w:val="24"/>
                <w:szCs w:val="24"/>
              </w:rPr>
            </w:pPr>
            <w:r w:rsidRPr="00F319F9">
              <w:rPr>
                <w:rFonts w:ascii="Times New Roman" w:eastAsia="Times New Roman" w:hAnsi="Times New Roman" w:cs="Times New Roman"/>
                <w:sz w:val="24"/>
                <w:szCs w:val="24"/>
              </w:rPr>
              <w:t>BİTLİS</w:t>
            </w:r>
            <w:r>
              <w:rPr>
                <w:rFonts w:ascii="Times New Roman" w:eastAsia="Times New Roman" w:hAnsi="Times New Roman" w:cs="Times New Roman"/>
                <w:sz w:val="24"/>
                <w:szCs w:val="24"/>
              </w:rPr>
              <w:t xml:space="preserve">  </w:t>
            </w:r>
          </w:p>
        </w:tc>
        <w:tc>
          <w:tcPr>
            <w:tcW w:w="2410" w:type="dxa"/>
          </w:tcPr>
          <w:p w:rsidR="00202FF8" w:rsidRDefault="00202FF8" w:rsidP="0092034F">
            <w:pPr>
              <w:jc w:val="center"/>
              <w:rPr>
                <w:rFonts w:ascii="Times New Roman" w:hAnsi="Times New Roman" w:cs="Times New Roman"/>
                <w:sz w:val="24"/>
                <w:szCs w:val="24"/>
              </w:rPr>
            </w:pPr>
            <w:r w:rsidRPr="00F319F9">
              <w:rPr>
                <w:rFonts w:ascii="Times New Roman" w:eastAsia="Times New Roman" w:hAnsi="Times New Roman" w:cs="Times New Roman"/>
                <w:sz w:val="24"/>
                <w:szCs w:val="24"/>
              </w:rPr>
              <w:t>150-170</w:t>
            </w:r>
          </w:p>
        </w:tc>
      </w:tr>
      <w:tr w:rsidR="00202FF8" w:rsidTr="00202FF8">
        <w:tc>
          <w:tcPr>
            <w:tcW w:w="5098" w:type="dxa"/>
          </w:tcPr>
          <w:p w:rsidR="00202FF8" w:rsidRPr="007165AB" w:rsidRDefault="00202FF8" w:rsidP="009203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BOLU </w:t>
            </w:r>
          </w:p>
        </w:tc>
        <w:tc>
          <w:tcPr>
            <w:tcW w:w="2410" w:type="dxa"/>
          </w:tcPr>
          <w:p w:rsidR="00202FF8" w:rsidRDefault="00202FF8" w:rsidP="0092034F">
            <w:pPr>
              <w:jc w:val="center"/>
              <w:rPr>
                <w:rFonts w:ascii="Times New Roman" w:hAnsi="Times New Roman" w:cs="Times New Roman"/>
                <w:sz w:val="24"/>
                <w:szCs w:val="24"/>
              </w:rPr>
            </w:pPr>
            <w:r>
              <w:rPr>
                <w:rFonts w:ascii="Times New Roman" w:eastAsia="Times New Roman" w:hAnsi="Times New Roman" w:cs="Times New Roman"/>
                <w:sz w:val="24"/>
                <w:szCs w:val="24"/>
              </w:rPr>
              <w:t>150</w:t>
            </w:r>
          </w:p>
        </w:tc>
      </w:tr>
      <w:tr w:rsidR="00202FF8" w:rsidTr="00202FF8">
        <w:tc>
          <w:tcPr>
            <w:tcW w:w="5098" w:type="dxa"/>
          </w:tcPr>
          <w:p w:rsidR="00202FF8" w:rsidRPr="00910C38" w:rsidRDefault="00202FF8" w:rsidP="009203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DENİZLİ  </w:t>
            </w:r>
          </w:p>
        </w:tc>
        <w:tc>
          <w:tcPr>
            <w:tcW w:w="2410" w:type="dxa"/>
          </w:tcPr>
          <w:p w:rsidR="00202FF8" w:rsidRDefault="00202FF8" w:rsidP="0092034F">
            <w:pPr>
              <w:jc w:val="center"/>
              <w:rPr>
                <w:rFonts w:ascii="Times New Roman" w:hAnsi="Times New Roman" w:cs="Times New Roman"/>
                <w:sz w:val="24"/>
                <w:szCs w:val="24"/>
              </w:rPr>
            </w:pPr>
            <w:r>
              <w:rPr>
                <w:rFonts w:ascii="Times New Roman" w:eastAsia="Times New Roman" w:hAnsi="Times New Roman" w:cs="Times New Roman"/>
                <w:sz w:val="24"/>
                <w:szCs w:val="24"/>
              </w:rPr>
              <w:t>525-600</w:t>
            </w:r>
          </w:p>
        </w:tc>
      </w:tr>
      <w:tr w:rsidR="00202FF8" w:rsidTr="00202FF8">
        <w:tc>
          <w:tcPr>
            <w:tcW w:w="5098" w:type="dxa"/>
          </w:tcPr>
          <w:p w:rsidR="00202FF8" w:rsidRPr="007165AB" w:rsidRDefault="00202FF8" w:rsidP="0092034F">
            <w:pPr>
              <w:rPr>
                <w:rFonts w:ascii="Times New Roman" w:eastAsia="Times New Roman" w:hAnsi="Times New Roman" w:cs="Times New Roman"/>
                <w:sz w:val="24"/>
                <w:szCs w:val="24"/>
              </w:rPr>
            </w:pPr>
            <w:r w:rsidRPr="001C5745">
              <w:rPr>
                <w:rFonts w:ascii="Times New Roman" w:eastAsia="Times New Roman" w:hAnsi="Times New Roman" w:cs="Times New Roman"/>
                <w:sz w:val="24"/>
                <w:szCs w:val="24"/>
              </w:rPr>
              <w:t>DİYARBAKIR</w:t>
            </w:r>
          </w:p>
        </w:tc>
        <w:tc>
          <w:tcPr>
            <w:tcW w:w="2410" w:type="dxa"/>
          </w:tcPr>
          <w:p w:rsidR="00202FF8" w:rsidRDefault="00202FF8" w:rsidP="0092034F">
            <w:pPr>
              <w:jc w:val="center"/>
              <w:rPr>
                <w:rFonts w:ascii="Times New Roman" w:hAnsi="Times New Roman" w:cs="Times New Roman"/>
                <w:sz w:val="24"/>
                <w:szCs w:val="24"/>
              </w:rPr>
            </w:pPr>
            <w:r>
              <w:rPr>
                <w:rFonts w:ascii="Times New Roman" w:hAnsi="Times New Roman" w:cs="Times New Roman"/>
                <w:sz w:val="24"/>
                <w:szCs w:val="24"/>
              </w:rPr>
              <w:t>600</w:t>
            </w:r>
          </w:p>
        </w:tc>
      </w:tr>
      <w:tr w:rsidR="00202FF8" w:rsidTr="00202FF8">
        <w:tc>
          <w:tcPr>
            <w:tcW w:w="5098" w:type="dxa"/>
          </w:tcPr>
          <w:p w:rsidR="00202FF8" w:rsidRPr="005C1C62" w:rsidRDefault="00202FF8" w:rsidP="0092034F">
            <w:pPr>
              <w:rPr>
                <w:rFonts w:ascii="Times New Roman" w:eastAsia="Times New Roman" w:hAnsi="Times New Roman" w:cs="Times New Roman"/>
                <w:sz w:val="24"/>
                <w:szCs w:val="24"/>
              </w:rPr>
            </w:pPr>
            <w:r w:rsidRPr="001C5745">
              <w:rPr>
                <w:rFonts w:ascii="Times New Roman" w:eastAsia="Times New Roman" w:hAnsi="Times New Roman" w:cs="Times New Roman"/>
                <w:sz w:val="24"/>
                <w:szCs w:val="24"/>
              </w:rPr>
              <w:t>ESKİŞEHİR</w:t>
            </w:r>
            <w:r>
              <w:rPr>
                <w:rFonts w:ascii="Times New Roman" w:eastAsia="Times New Roman" w:hAnsi="Times New Roman" w:cs="Times New Roman"/>
                <w:sz w:val="24"/>
                <w:szCs w:val="24"/>
              </w:rPr>
              <w:t xml:space="preserve">  </w:t>
            </w:r>
          </w:p>
        </w:tc>
        <w:tc>
          <w:tcPr>
            <w:tcW w:w="2410" w:type="dxa"/>
          </w:tcPr>
          <w:p w:rsidR="00202FF8" w:rsidRDefault="00202FF8" w:rsidP="0092034F">
            <w:pPr>
              <w:jc w:val="center"/>
              <w:rPr>
                <w:rFonts w:ascii="Times New Roman" w:hAnsi="Times New Roman" w:cs="Times New Roman"/>
                <w:sz w:val="24"/>
                <w:szCs w:val="24"/>
              </w:rPr>
            </w:pPr>
            <w:r w:rsidRPr="001C5745">
              <w:rPr>
                <w:rFonts w:ascii="Times New Roman" w:eastAsia="Times New Roman" w:hAnsi="Times New Roman" w:cs="Times New Roman"/>
                <w:sz w:val="24"/>
                <w:szCs w:val="24"/>
              </w:rPr>
              <w:t>400</w:t>
            </w:r>
          </w:p>
        </w:tc>
      </w:tr>
      <w:tr w:rsidR="00202FF8" w:rsidTr="00202FF8">
        <w:tc>
          <w:tcPr>
            <w:tcW w:w="5098" w:type="dxa"/>
          </w:tcPr>
          <w:p w:rsidR="00202FF8" w:rsidRPr="001C5745" w:rsidRDefault="00202FF8" w:rsidP="00026B6D">
            <w:pPr>
              <w:rPr>
                <w:rFonts w:ascii="Times New Roman" w:eastAsia="Times New Roman" w:hAnsi="Times New Roman" w:cs="Times New Roman"/>
                <w:sz w:val="24"/>
                <w:szCs w:val="24"/>
              </w:rPr>
            </w:pPr>
            <w:r w:rsidRPr="001C5745">
              <w:rPr>
                <w:rFonts w:ascii="Times New Roman" w:eastAsia="Times New Roman" w:hAnsi="Times New Roman" w:cs="Times New Roman"/>
                <w:sz w:val="24"/>
                <w:szCs w:val="24"/>
              </w:rPr>
              <w:t>GAZİANTEP</w:t>
            </w:r>
          </w:p>
        </w:tc>
        <w:tc>
          <w:tcPr>
            <w:tcW w:w="2410" w:type="dxa"/>
          </w:tcPr>
          <w:p w:rsidR="00202FF8" w:rsidRDefault="00202FF8" w:rsidP="00026B6D">
            <w:pPr>
              <w:jc w:val="center"/>
              <w:rPr>
                <w:rFonts w:ascii="Times New Roman" w:hAnsi="Times New Roman" w:cs="Times New Roman"/>
                <w:sz w:val="24"/>
                <w:szCs w:val="24"/>
              </w:rPr>
            </w:pPr>
            <w:r>
              <w:rPr>
                <w:rFonts w:ascii="Times New Roman" w:hAnsi="Times New Roman" w:cs="Times New Roman"/>
                <w:sz w:val="24"/>
                <w:szCs w:val="24"/>
              </w:rPr>
              <w:t>200-300</w:t>
            </w:r>
          </w:p>
        </w:tc>
      </w:tr>
      <w:tr w:rsidR="00202FF8" w:rsidTr="00202FF8">
        <w:tc>
          <w:tcPr>
            <w:tcW w:w="5098" w:type="dxa"/>
          </w:tcPr>
          <w:p w:rsidR="00202FF8" w:rsidRPr="005C1C62" w:rsidRDefault="00202FF8" w:rsidP="00026B6D">
            <w:pPr>
              <w:rPr>
                <w:rFonts w:ascii="Times New Roman" w:eastAsia="Times New Roman" w:hAnsi="Times New Roman" w:cs="Times New Roman"/>
                <w:sz w:val="24"/>
                <w:szCs w:val="24"/>
              </w:rPr>
            </w:pPr>
            <w:r>
              <w:rPr>
                <w:rFonts w:ascii="Times New Roman" w:eastAsia="Times New Roman" w:hAnsi="Times New Roman" w:cs="Times New Roman"/>
                <w:sz w:val="24"/>
                <w:szCs w:val="24"/>
              </w:rPr>
              <w:t>KAHRAMANMARAŞ</w:t>
            </w:r>
          </w:p>
        </w:tc>
        <w:tc>
          <w:tcPr>
            <w:tcW w:w="2410" w:type="dxa"/>
          </w:tcPr>
          <w:p w:rsidR="00202FF8" w:rsidRDefault="00202FF8" w:rsidP="00026B6D">
            <w:pPr>
              <w:jc w:val="center"/>
              <w:rPr>
                <w:rFonts w:ascii="Times New Roman" w:hAnsi="Times New Roman" w:cs="Times New Roman"/>
                <w:sz w:val="24"/>
                <w:szCs w:val="24"/>
              </w:rPr>
            </w:pPr>
            <w:r>
              <w:rPr>
                <w:rFonts w:ascii="Times New Roman" w:hAnsi="Times New Roman" w:cs="Times New Roman"/>
                <w:sz w:val="24"/>
                <w:szCs w:val="24"/>
              </w:rPr>
              <w:t>1200</w:t>
            </w:r>
          </w:p>
        </w:tc>
      </w:tr>
      <w:tr w:rsidR="00202FF8" w:rsidTr="00202FF8">
        <w:tc>
          <w:tcPr>
            <w:tcW w:w="5098" w:type="dxa"/>
          </w:tcPr>
          <w:p w:rsidR="00202FF8" w:rsidRDefault="00202FF8" w:rsidP="00202FF8">
            <w:pPr>
              <w:rPr>
                <w:rFonts w:ascii="Times New Roman" w:hAnsi="Times New Roman" w:cs="Times New Roman"/>
                <w:sz w:val="24"/>
                <w:szCs w:val="24"/>
              </w:rPr>
            </w:pPr>
            <w:r>
              <w:rPr>
                <w:rFonts w:ascii="Times New Roman" w:eastAsia="Times New Roman" w:hAnsi="Times New Roman" w:cs="Times New Roman"/>
                <w:sz w:val="24"/>
                <w:szCs w:val="24"/>
              </w:rPr>
              <w:t xml:space="preserve">KASTAMONU  </w:t>
            </w:r>
          </w:p>
        </w:tc>
        <w:tc>
          <w:tcPr>
            <w:tcW w:w="2410" w:type="dxa"/>
          </w:tcPr>
          <w:p w:rsidR="00202FF8" w:rsidRDefault="00202FF8" w:rsidP="00202FF8">
            <w:pPr>
              <w:jc w:val="center"/>
              <w:rPr>
                <w:rFonts w:ascii="Times New Roman" w:hAnsi="Times New Roman" w:cs="Times New Roman"/>
                <w:sz w:val="24"/>
                <w:szCs w:val="24"/>
              </w:rPr>
            </w:pPr>
            <w:r>
              <w:rPr>
                <w:rFonts w:ascii="Times New Roman" w:eastAsia="Times New Roman" w:hAnsi="Times New Roman" w:cs="Times New Roman"/>
                <w:sz w:val="24"/>
                <w:szCs w:val="24"/>
              </w:rPr>
              <w:t>125</w:t>
            </w:r>
          </w:p>
        </w:tc>
      </w:tr>
      <w:tr w:rsidR="00202FF8" w:rsidTr="00202FF8">
        <w:tc>
          <w:tcPr>
            <w:tcW w:w="5098" w:type="dxa"/>
          </w:tcPr>
          <w:p w:rsidR="00202FF8" w:rsidRDefault="00202FF8" w:rsidP="00202FF8">
            <w:r w:rsidRPr="001C5745">
              <w:rPr>
                <w:rFonts w:ascii="Times New Roman" w:eastAsia="Times New Roman" w:hAnsi="Times New Roman" w:cs="Times New Roman"/>
                <w:sz w:val="24"/>
                <w:szCs w:val="24"/>
              </w:rPr>
              <w:t>KİLİS</w:t>
            </w:r>
          </w:p>
        </w:tc>
        <w:tc>
          <w:tcPr>
            <w:tcW w:w="2410" w:type="dxa"/>
          </w:tcPr>
          <w:p w:rsidR="00202FF8" w:rsidRDefault="00202FF8" w:rsidP="00202FF8">
            <w:pPr>
              <w:jc w:val="center"/>
              <w:rPr>
                <w:rFonts w:ascii="Times New Roman" w:hAnsi="Times New Roman" w:cs="Times New Roman"/>
                <w:sz w:val="24"/>
                <w:szCs w:val="24"/>
              </w:rPr>
            </w:pPr>
            <w:r>
              <w:rPr>
                <w:rFonts w:ascii="Times New Roman" w:hAnsi="Times New Roman" w:cs="Times New Roman"/>
                <w:sz w:val="24"/>
                <w:szCs w:val="24"/>
              </w:rPr>
              <w:t>20-25</w:t>
            </w:r>
          </w:p>
        </w:tc>
      </w:tr>
      <w:tr w:rsidR="00202FF8" w:rsidRPr="00697701" w:rsidTr="00202FF8">
        <w:tc>
          <w:tcPr>
            <w:tcW w:w="5098" w:type="dxa"/>
          </w:tcPr>
          <w:p w:rsidR="00202FF8" w:rsidRPr="00697701" w:rsidRDefault="00202FF8" w:rsidP="00202FF8">
            <w:pPr>
              <w:rPr>
                <w:rFonts w:ascii="Times New Roman" w:eastAsia="Times New Roman" w:hAnsi="Times New Roman" w:cs="Times New Roman"/>
                <w:b/>
                <w:sz w:val="24"/>
                <w:szCs w:val="24"/>
              </w:rPr>
            </w:pPr>
            <w:r w:rsidRPr="00697701">
              <w:rPr>
                <w:rFonts w:ascii="Times New Roman" w:eastAsia="Times New Roman" w:hAnsi="Times New Roman" w:cs="Times New Roman"/>
                <w:b/>
                <w:sz w:val="24"/>
                <w:szCs w:val="24"/>
              </w:rPr>
              <w:t>İSTANBUL</w:t>
            </w:r>
          </w:p>
        </w:tc>
        <w:tc>
          <w:tcPr>
            <w:tcW w:w="2410" w:type="dxa"/>
          </w:tcPr>
          <w:p w:rsidR="00202FF8" w:rsidRPr="00697701" w:rsidRDefault="00202FF8" w:rsidP="00202FF8">
            <w:pPr>
              <w:jc w:val="center"/>
              <w:rPr>
                <w:rFonts w:ascii="Times New Roman" w:hAnsi="Times New Roman" w:cs="Times New Roman"/>
                <w:b/>
                <w:sz w:val="24"/>
                <w:szCs w:val="24"/>
              </w:rPr>
            </w:pPr>
            <w:r w:rsidRPr="00697701">
              <w:rPr>
                <w:rFonts w:ascii="Times New Roman" w:hAnsi="Times New Roman" w:cs="Times New Roman"/>
                <w:b/>
                <w:sz w:val="24"/>
                <w:szCs w:val="24"/>
              </w:rPr>
              <w:t>10.000</w:t>
            </w:r>
          </w:p>
        </w:tc>
      </w:tr>
      <w:tr w:rsidR="00202FF8" w:rsidTr="00202FF8">
        <w:tc>
          <w:tcPr>
            <w:tcW w:w="5098" w:type="dxa"/>
          </w:tcPr>
          <w:p w:rsidR="00202FF8" w:rsidRPr="007165AB" w:rsidRDefault="00202FF8" w:rsidP="00202FF8">
            <w:pPr>
              <w:rPr>
                <w:rFonts w:ascii="Times New Roman" w:eastAsia="Times New Roman" w:hAnsi="Times New Roman" w:cs="Times New Roman"/>
                <w:sz w:val="24"/>
                <w:szCs w:val="24"/>
              </w:rPr>
            </w:pPr>
            <w:r>
              <w:rPr>
                <w:rFonts w:ascii="Times New Roman" w:eastAsia="Times New Roman" w:hAnsi="Times New Roman" w:cs="Times New Roman"/>
                <w:sz w:val="24"/>
                <w:szCs w:val="24"/>
              </w:rPr>
              <w:t>İZMİR</w:t>
            </w:r>
          </w:p>
        </w:tc>
        <w:tc>
          <w:tcPr>
            <w:tcW w:w="2410" w:type="dxa"/>
          </w:tcPr>
          <w:p w:rsidR="00202FF8" w:rsidRDefault="00202FF8" w:rsidP="00202FF8">
            <w:pPr>
              <w:jc w:val="center"/>
              <w:rPr>
                <w:rFonts w:ascii="Times New Roman" w:hAnsi="Times New Roman" w:cs="Times New Roman"/>
                <w:sz w:val="24"/>
                <w:szCs w:val="24"/>
              </w:rPr>
            </w:pPr>
            <w:r>
              <w:rPr>
                <w:rFonts w:ascii="Times New Roman" w:eastAsia="Times New Roman" w:hAnsi="Times New Roman" w:cs="Times New Roman"/>
                <w:sz w:val="24"/>
                <w:szCs w:val="24"/>
              </w:rPr>
              <w:t>1.000</w:t>
            </w:r>
          </w:p>
        </w:tc>
      </w:tr>
      <w:tr w:rsidR="00202FF8" w:rsidTr="00202FF8">
        <w:tc>
          <w:tcPr>
            <w:tcW w:w="5098" w:type="dxa"/>
          </w:tcPr>
          <w:p w:rsidR="00202FF8" w:rsidRPr="005C1C62" w:rsidRDefault="00202FF8" w:rsidP="00202F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MANİSA  </w:t>
            </w:r>
          </w:p>
        </w:tc>
        <w:tc>
          <w:tcPr>
            <w:tcW w:w="2410" w:type="dxa"/>
          </w:tcPr>
          <w:p w:rsidR="00202FF8" w:rsidRDefault="00202FF8" w:rsidP="00202FF8">
            <w:pPr>
              <w:jc w:val="center"/>
              <w:rPr>
                <w:rFonts w:ascii="Times New Roman" w:hAnsi="Times New Roman" w:cs="Times New Roman"/>
                <w:sz w:val="24"/>
                <w:szCs w:val="24"/>
              </w:rPr>
            </w:pPr>
            <w:r>
              <w:rPr>
                <w:rFonts w:ascii="Times New Roman" w:eastAsia="Times New Roman" w:hAnsi="Times New Roman" w:cs="Times New Roman"/>
                <w:sz w:val="24"/>
                <w:szCs w:val="24"/>
              </w:rPr>
              <w:t>400</w:t>
            </w:r>
          </w:p>
        </w:tc>
      </w:tr>
      <w:tr w:rsidR="00202FF8" w:rsidTr="00202FF8">
        <w:tc>
          <w:tcPr>
            <w:tcW w:w="5098" w:type="dxa"/>
          </w:tcPr>
          <w:p w:rsidR="00202FF8" w:rsidRPr="005C1C62" w:rsidRDefault="00202FF8" w:rsidP="00202FF8">
            <w:pPr>
              <w:rPr>
                <w:rFonts w:ascii="Times New Roman" w:eastAsia="Times New Roman" w:hAnsi="Times New Roman" w:cs="Times New Roman"/>
                <w:sz w:val="24"/>
                <w:szCs w:val="24"/>
              </w:rPr>
            </w:pPr>
            <w:r w:rsidRPr="001B3780">
              <w:rPr>
                <w:rFonts w:ascii="Times New Roman" w:eastAsia="Times New Roman" w:hAnsi="Times New Roman" w:cs="Times New Roman"/>
                <w:sz w:val="24"/>
                <w:szCs w:val="24"/>
              </w:rPr>
              <w:t>MERSİN</w:t>
            </w:r>
          </w:p>
        </w:tc>
        <w:tc>
          <w:tcPr>
            <w:tcW w:w="2410" w:type="dxa"/>
          </w:tcPr>
          <w:p w:rsidR="00202FF8" w:rsidRDefault="00202FF8" w:rsidP="00202FF8">
            <w:pPr>
              <w:jc w:val="center"/>
              <w:rPr>
                <w:rFonts w:ascii="Times New Roman" w:hAnsi="Times New Roman" w:cs="Times New Roman"/>
                <w:sz w:val="24"/>
                <w:szCs w:val="24"/>
              </w:rPr>
            </w:pPr>
            <w:r>
              <w:rPr>
                <w:rFonts w:ascii="Times New Roman" w:hAnsi="Times New Roman" w:cs="Times New Roman"/>
                <w:sz w:val="24"/>
                <w:szCs w:val="24"/>
              </w:rPr>
              <w:t>200-300</w:t>
            </w:r>
          </w:p>
        </w:tc>
      </w:tr>
      <w:tr w:rsidR="00202FF8" w:rsidTr="00202FF8">
        <w:tc>
          <w:tcPr>
            <w:tcW w:w="5098" w:type="dxa"/>
          </w:tcPr>
          <w:p w:rsidR="00202FF8" w:rsidRPr="005C1C62" w:rsidRDefault="00202FF8" w:rsidP="00202FF8">
            <w:pPr>
              <w:rPr>
                <w:rFonts w:ascii="Times New Roman" w:eastAsia="Times New Roman" w:hAnsi="Times New Roman" w:cs="Times New Roman"/>
                <w:sz w:val="24"/>
                <w:szCs w:val="24"/>
              </w:rPr>
            </w:pPr>
            <w:r>
              <w:rPr>
                <w:rFonts w:ascii="Times New Roman" w:eastAsia="Times New Roman" w:hAnsi="Times New Roman" w:cs="Times New Roman"/>
                <w:sz w:val="24"/>
                <w:szCs w:val="24"/>
              </w:rPr>
              <w:t>URFA</w:t>
            </w:r>
          </w:p>
        </w:tc>
        <w:tc>
          <w:tcPr>
            <w:tcW w:w="2410" w:type="dxa"/>
          </w:tcPr>
          <w:p w:rsidR="00202FF8" w:rsidRDefault="00202FF8" w:rsidP="00202FF8">
            <w:pPr>
              <w:jc w:val="center"/>
              <w:rPr>
                <w:rFonts w:ascii="Times New Roman" w:hAnsi="Times New Roman" w:cs="Times New Roman"/>
                <w:sz w:val="24"/>
                <w:szCs w:val="24"/>
              </w:rPr>
            </w:pPr>
            <w:r>
              <w:rPr>
                <w:rFonts w:ascii="Times New Roman" w:hAnsi="Times New Roman" w:cs="Times New Roman"/>
                <w:sz w:val="24"/>
                <w:szCs w:val="24"/>
              </w:rPr>
              <w:t>200-300</w:t>
            </w:r>
          </w:p>
        </w:tc>
      </w:tr>
      <w:tr w:rsidR="00202FF8" w:rsidTr="00202FF8">
        <w:tc>
          <w:tcPr>
            <w:tcW w:w="5098" w:type="dxa"/>
          </w:tcPr>
          <w:p w:rsidR="00202FF8" w:rsidRPr="001B3780" w:rsidRDefault="00202FF8" w:rsidP="00202FF8">
            <w:pPr>
              <w:rPr>
                <w:rFonts w:ascii="Times New Roman" w:eastAsia="Times New Roman" w:hAnsi="Times New Roman" w:cs="Times New Roman"/>
                <w:sz w:val="24"/>
                <w:szCs w:val="24"/>
              </w:rPr>
            </w:pPr>
            <w:r w:rsidRPr="001B3780">
              <w:rPr>
                <w:rFonts w:ascii="Times New Roman" w:eastAsia="Times New Roman" w:hAnsi="Times New Roman" w:cs="Times New Roman"/>
                <w:sz w:val="24"/>
                <w:szCs w:val="24"/>
              </w:rPr>
              <w:t>TEKİRDAĞ</w:t>
            </w:r>
          </w:p>
        </w:tc>
        <w:tc>
          <w:tcPr>
            <w:tcW w:w="2410" w:type="dxa"/>
          </w:tcPr>
          <w:p w:rsidR="00202FF8" w:rsidRDefault="00202FF8" w:rsidP="00202FF8">
            <w:pPr>
              <w:jc w:val="center"/>
              <w:rPr>
                <w:rFonts w:ascii="Times New Roman" w:hAnsi="Times New Roman" w:cs="Times New Roman"/>
                <w:sz w:val="24"/>
                <w:szCs w:val="24"/>
              </w:rPr>
            </w:pPr>
            <w:r>
              <w:rPr>
                <w:rFonts w:ascii="Times New Roman" w:hAnsi="Times New Roman" w:cs="Times New Roman"/>
                <w:sz w:val="24"/>
                <w:szCs w:val="24"/>
              </w:rPr>
              <w:t>200</w:t>
            </w:r>
          </w:p>
        </w:tc>
      </w:tr>
      <w:tr w:rsidR="00202FF8" w:rsidTr="00202FF8">
        <w:tc>
          <w:tcPr>
            <w:tcW w:w="5098" w:type="dxa"/>
          </w:tcPr>
          <w:p w:rsidR="00202FF8" w:rsidRPr="001B3780" w:rsidRDefault="00202FF8" w:rsidP="00202FF8">
            <w:pPr>
              <w:rPr>
                <w:rFonts w:ascii="Times New Roman" w:eastAsia="Times New Roman" w:hAnsi="Times New Roman" w:cs="Times New Roman"/>
                <w:sz w:val="24"/>
                <w:szCs w:val="24"/>
              </w:rPr>
            </w:pPr>
            <w:r w:rsidRPr="00C116A9">
              <w:rPr>
                <w:rFonts w:ascii="Times New Roman" w:eastAsia="Times New Roman" w:hAnsi="Times New Roman" w:cs="Times New Roman"/>
                <w:b/>
                <w:color w:val="FF0000"/>
                <w:sz w:val="24"/>
                <w:szCs w:val="24"/>
              </w:rPr>
              <w:t>23 İLDE TOPLAM GÜNLÜK PCR (+)</w:t>
            </w:r>
          </w:p>
        </w:tc>
        <w:tc>
          <w:tcPr>
            <w:tcW w:w="2410" w:type="dxa"/>
          </w:tcPr>
          <w:p w:rsidR="00202FF8" w:rsidRDefault="00202FF8" w:rsidP="00202FF8">
            <w:pPr>
              <w:jc w:val="center"/>
              <w:rPr>
                <w:rFonts w:ascii="Times New Roman" w:hAnsi="Times New Roman" w:cs="Times New Roman"/>
                <w:sz w:val="24"/>
                <w:szCs w:val="24"/>
              </w:rPr>
            </w:pPr>
            <w:proofErr w:type="gramStart"/>
            <w:r w:rsidRPr="00C116A9">
              <w:rPr>
                <w:rFonts w:ascii="Times New Roman" w:eastAsia="Times New Roman" w:hAnsi="Times New Roman" w:cs="Times New Roman"/>
                <w:b/>
                <w:color w:val="FF0000"/>
                <w:sz w:val="28"/>
                <w:szCs w:val="28"/>
              </w:rPr>
              <w:t>20.595 -</w:t>
            </w:r>
            <w:proofErr w:type="gramEnd"/>
            <w:r w:rsidRPr="00C116A9">
              <w:rPr>
                <w:rFonts w:ascii="Times New Roman" w:eastAsia="Times New Roman" w:hAnsi="Times New Roman" w:cs="Times New Roman"/>
                <w:b/>
                <w:color w:val="FF0000"/>
                <w:sz w:val="28"/>
                <w:szCs w:val="28"/>
              </w:rPr>
              <w:t xml:space="preserve"> 21.195</w:t>
            </w:r>
          </w:p>
        </w:tc>
      </w:tr>
    </w:tbl>
    <w:p w:rsidR="000C01FC" w:rsidRPr="0024351D" w:rsidRDefault="000C01FC" w:rsidP="0024351D">
      <w:pPr>
        <w:rPr>
          <w:rFonts w:ascii="Times New Roman" w:hAnsi="Times New Roman" w:cs="Times New Roman"/>
          <w:sz w:val="24"/>
          <w:szCs w:val="24"/>
        </w:rPr>
      </w:pPr>
    </w:p>
    <w:p w:rsidR="00697701" w:rsidRPr="00954138" w:rsidRDefault="008B5FA7" w:rsidP="00954138">
      <w:pPr>
        <w:spacing w:line="360" w:lineRule="auto"/>
        <w:ind w:firstLine="709"/>
        <w:jc w:val="both"/>
        <w:rPr>
          <w:rFonts w:ascii="Times New Roman" w:hAnsi="Times New Roman" w:cs="Times New Roman"/>
        </w:rPr>
      </w:pPr>
      <w:r w:rsidRPr="00954138">
        <w:rPr>
          <w:rFonts w:ascii="Times New Roman" w:hAnsi="Times New Roman" w:cs="Times New Roman"/>
          <w:color w:val="000000"/>
        </w:rPr>
        <w:lastRenderedPageBreak/>
        <w:t>İstanbul Büyükşehir Belediyesi Covid-19 Bilimsel Danışma Kurulunun 1 Kasım 2020 tarihli acil eylem planı raporunda “</w:t>
      </w:r>
      <w:r w:rsidR="00697701" w:rsidRPr="00954138">
        <w:rPr>
          <w:rFonts w:ascii="Times New Roman" w:hAnsi="Times New Roman" w:cs="Times New Roman"/>
          <w:i/>
          <w:color w:val="000000"/>
        </w:rPr>
        <w:t xml:space="preserve">COVID-19 </w:t>
      </w:r>
      <w:proofErr w:type="spellStart"/>
      <w:r w:rsidR="00697701" w:rsidRPr="00954138">
        <w:rPr>
          <w:rFonts w:ascii="Times New Roman" w:hAnsi="Times New Roman" w:cs="Times New Roman"/>
          <w:i/>
          <w:color w:val="000000"/>
        </w:rPr>
        <w:t>pandemisi</w:t>
      </w:r>
      <w:proofErr w:type="spellEnd"/>
      <w:r w:rsidR="00697701" w:rsidRPr="00954138">
        <w:rPr>
          <w:rFonts w:ascii="Times New Roman" w:hAnsi="Times New Roman" w:cs="Times New Roman"/>
          <w:i/>
          <w:color w:val="000000"/>
        </w:rPr>
        <w:t xml:space="preserve"> Sağlık Bakanlığı’nın açıkladığı veriler ışığında tüm parametreler dikkate alınmak suretiyle değerlendirildiğinde, Türkiye’de son günlerdeki vaka sayısı artışı nedeniyle salgının hala kontrol altına alınamadığı bilinmektedir</w:t>
      </w:r>
      <w:r w:rsidR="00697701" w:rsidRPr="00954138">
        <w:rPr>
          <w:rFonts w:ascii="Times New Roman" w:hAnsi="Times New Roman" w:cs="Times New Roman"/>
          <w:color w:val="000000"/>
        </w:rPr>
        <w:t>.</w:t>
      </w:r>
      <w:r w:rsidRPr="00954138">
        <w:rPr>
          <w:rFonts w:ascii="Times New Roman" w:hAnsi="Times New Roman" w:cs="Times New Roman"/>
          <w:color w:val="000000"/>
        </w:rPr>
        <w:t xml:space="preserve"> </w:t>
      </w:r>
      <w:r w:rsidR="00697701" w:rsidRPr="00954138">
        <w:rPr>
          <w:rFonts w:ascii="Times New Roman" w:hAnsi="Times New Roman" w:cs="Times New Roman"/>
          <w:i/>
          <w:color w:val="000000"/>
        </w:rPr>
        <w:t xml:space="preserve">İstanbul (ve Türkiye) genelinde yaşanan bu artış aslında birdenbire gelişmemiştir. Aksine Ağustos sonu – Eylül ortası dönemde İstanbul’da salgında ilk kıpırdamanın başladığı, bulaş hızının Eylül sonunda belirgin biçimde ivmelendiği ve Eylül son haftasında toplam 1927 yeni hasta sayısına ulaştığı, ancak bu dönemlerde fiziki hareketi kısıtlayıcı bir önlem alınmadığı için artış hızının katlanarak 19- 25 Ekim haftasında 4924’a ulaştığı </w:t>
      </w:r>
      <w:proofErr w:type="gramStart"/>
      <w:r w:rsidR="00697701" w:rsidRPr="00954138">
        <w:rPr>
          <w:rFonts w:ascii="Times New Roman" w:hAnsi="Times New Roman" w:cs="Times New Roman"/>
          <w:i/>
          <w:color w:val="000000"/>
        </w:rPr>
        <w:t>görülebilir(</w:t>
      </w:r>
      <w:proofErr w:type="gramEnd"/>
      <w:r w:rsidR="00697701" w:rsidRPr="00954138">
        <w:rPr>
          <w:rFonts w:ascii="Times New Roman" w:hAnsi="Times New Roman" w:cs="Times New Roman"/>
          <w:i/>
          <w:color w:val="000000"/>
        </w:rPr>
        <w:t>Şekil</w:t>
      </w:r>
      <w:r w:rsidRPr="00954138">
        <w:rPr>
          <w:rFonts w:ascii="Times New Roman" w:hAnsi="Times New Roman" w:cs="Times New Roman"/>
          <w:i/>
          <w:color w:val="000000"/>
        </w:rPr>
        <w:t>-</w:t>
      </w:r>
      <w:r w:rsidR="00697701" w:rsidRPr="00954138">
        <w:rPr>
          <w:rFonts w:ascii="Times New Roman" w:hAnsi="Times New Roman" w:cs="Times New Roman"/>
          <w:i/>
          <w:color w:val="000000"/>
        </w:rPr>
        <w:t>)</w:t>
      </w:r>
      <w:r w:rsidRPr="00954138">
        <w:rPr>
          <w:rFonts w:ascii="Times New Roman" w:hAnsi="Times New Roman" w:cs="Times New Roman"/>
          <w:color w:val="000000"/>
        </w:rPr>
        <w:t xml:space="preserve">” </w:t>
      </w:r>
      <w:r w:rsidR="00954138">
        <w:rPr>
          <w:rFonts w:ascii="Times New Roman" w:hAnsi="Times New Roman" w:cs="Times New Roman"/>
          <w:color w:val="000000"/>
        </w:rPr>
        <w:t>d</w:t>
      </w:r>
      <w:r w:rsidRPr="00954138">
        <w:rPr>
          <w:rFonts w:ascii="Times New Roman" w:hAnsi="Times New Roman" w:cs="Times New Roman"/>
          <w:color w:val="000000"/>
        </w:rPr>
        <w:t>enil</w:t>
      </w:r>
      <w:r w:rsidR="00954138">
        <w:rPr>
          <w:rFonts w:ascii="Times New Roman" w:hAnsi="Times New Roman" w:cs="Times New Roman"/>
          <w:color w:val="000000"/>
        </w:rPr>
        <w:t>miştir.</w:t>
      </w:r>
    </w:p>
    <w:p w:rsidR="00697701" w:rsidRDefault="00697701" w:rsidP="00697701">
      <w:pPr>
        <w:jc w:val="both"/>
      </w:pPr>
    </w:p>
    <w:p w:rsidR="00697701" w:rsidRDefault="00697701" w:rsidP="00697701"/>
    <w:p w:rsidR="00697701" w:rsidRDefault="00697701" w:rsidP="00697701">
      <w:pPr>
        <w:jc w:val="both"/>
      </w:pPr>
      <w:r>
        <w:rPr>
          <w:noProof/>
          <w:color w:val="000000"/>
        </w:rPr>
        <w:drawing>
          <wp:inline distT="0" distB="0" distL="0" distR="0" wp14:anchorId="32119198" wp14:editId="670B4B95">
            <wp:extent cx="5727700" cy="3736975"/>
            <wp:effectExtent l="38100" t="38100" r="38100" b="381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27700" cy="3736975"/>
                    </a:xfrm>
                    <a:prstGeom prst="rect">
                      <a:avLst/>
                    </a:prstGeom>
                    <a:ln w="38100">
                      <a:solidFill>
                        <a:srgbClr val="000000"/>
                      </a:solidFill>
                      <a:prstDash val="solid"/>
                    </a:ln>
                  </pic:spPr>
                </pic:pic>
              </a:graphicData>
            </a:graphic>
          </wp:inline>
        </w:drawing>
      </w:r>
    </w:p>
    <w:p w:rsidR="00697701" w:rsidRDefault="00697701" w:rsidP="00697701">
      <w:pPr>
        <w:jc w:val="center"/>
      </w:pPr>
      <w:r>
        <w:rPr>
          <w:color w:val="000000"/>
        </w:rPr>
        <w:t>İstanbul İlinde Salgın Eğrisi</w:t>
      </w:r>
    </w:p>
    <w:p w:rsidR="00697701" w:rsidRDefault="00697701" w:rsidP="00697701">
      <w:pPr>
        <w:spacing w:after="240"/>
      </w:pPr>
    </w:p>
    <w:p w:rsidR="00697701" w:rsidRPr="00954138" w:rsidRDefault="003015C3" w:rsidP="00954138">
      <w:pPr>
        <w:spacing w:line="360" w:lineRule="auto"/>
        <w:jc w:val="both"/>
        <w:rPr>
          <w:rFonts w:ascii="Times New Roman" w:hAnsi="Times New Roman" w:cs="Times New Roman"/>
          <w:i/>
        </w:rPr>
      </w:pPr>
      <w:r w:rsidRPr="00954138">
        <w:rPr>
          <w:rFonts w:ascii="Times New Roman" w:hAnsi="Times New Roman" w:cs="Times New Roman"/>
        </w:rPr>
        <w:t>“</w:t>
      </w:r>
      <w:r w:rsidR="00697701" w:rsidRPr="00954138">
        <w:rPr>
          <w:rFonts w:ascii="Times New Roman" w:hAnsi="Times New Roman" w:cs="Times New Roman"/>
          <w:i/>
          <w:color w:val="000000"/>
        </w:rPr>
        <w:t xml:space="preserve">Dünya Sağlık Örgütü </w:t>
      </w:r>
      <w:proofErr w:type="spellStart"/>
      <w:r w:rsidR="00697701" w:rsidRPr="00954138">
        <w:rPr>
          <w:rFonts w:ascii="Times New Roman" w:hAnsi="Times New Roman" w:cs="Times New Roman"/>
          <w:i/>
          <w:color w:val="000000"/>
        </w:rPr>
        <w:t>pandemi</w:t>
      </w:r>
      <w:proofErr w:type="spellEnd"/>
      <w:r w:rsidR="00697701" w:rsidRPr="00954138">
        <w:rPr>
          <w:rFonts w:ascii="Times New Roman" w:hAnsi="Times New Roman" w:cs="Times New Roman"/>
          <w:i/>
          <w:color w:val="000000"/>
        </w:rPr>
        <w:t xml:space="preserve"> dönemindeki açılma koşullarını, </w:t>
      </w:r>
    </w:p>
    <w:p w:rsidR="00697701" w:rsidRPr="00954138" w:rsidRDefault="00697701" w:rsidP="00954138">
      <w:pPr>
        <w:numPr>
          <w:ilvl w:val="0"/>
          <w:numId w:val="8"/>
        </w:numPr>
        <w:spacing w:after="0" w:line="360" w:lineRule="auto"/>
        <w:jc w:val="both"/>
        <w:rPr>
          <w:rFonts w:ascii="Times New Roman" w:hAnsi="Times New Roman" w:cs="Times New Roman"/>
          <w:i/>
          <w:color w:val="000000"/>
        </w:rPr>
      </w:pPr>
      <w:proofErr w:type="gramStart"/>
      <w:r w:rsidRPr="00954138">
        <w:rPr>
          <w:rFonts w:ascii="Times New Roman" w:hAnsi="Times New Roman" w:cs="Times New Roman"/>
          <w:i/>
          <w:color w:val="000000"/>
        </w:rPr>
        <w:t>kesin</w:t>
      </w:r>
      <w:proofErr w:type="gramEnd"/>
      <w:r w:rsidRPr="00954138">
        <w:rPr>
          <w:rFonts w:ascii="Times New Roman" w:hAnsi="Times New Roman" w:cs="Times New Roman"/>
          <w:i/>
          <w:color w:val="000000"/>
        </w:rPr>
        <w:t xml:space="preserve"> kriter: en az 14 gün boyunca test sayısının artmasına rağmen olgu sayısının azalması veya sabit test sayısına rağmen pozitiflik oranının azalması, </w:t>
      </w:r>
    </w:p>
    <w:p w:rsidR="00697701" w:rsidRPr="00954138" w:rsidRDefault="00697701" w:rsidP="00954138">
      <w:pPr>
        <w:numPr>
          <w:ilvl w:val="0"/>
          <w:numId w:val="8"/>
        </w:numPr>
        <w:spacing w:after="0" w:line="360" w:lineRule="auto"/>
        <w:jc w:val="both"/>
        <w:rPr>
          <w:rFonts w:ascii="Times New Roman" w:hAnsi="Times New Roman" w:cs="Times New Roman"/>
          <w:i/>
          <w:color w:val="000000"/>
        </w:rPr>
      </w:pPr>
      <w:proofErr w:type="gramStart"/>
      <w:r w:rsidRPr="00954138">
        <w:rPr>
          <w:rFonts w:ascii="Times New Roman" w:hAnsi="Times New Roman" w:cs="Times New Roman"/>
          <w:i/>
          <w:color w:val="000000"/>
        </w:rPr>
        <w:t>güçlendirici</w:t>
      </w:r>
      <w:proofErr w:type="gramEnd"/>
      <w:r w:rsidRPr="00954138">
        <w:rPr>
          <w:rFonts w:ascii="Times New Roman" w:hAnsi="Times New Roman" w:cs="Times New Roman"/>
          <w:i/>
          <w:color w:val="000000"/>
        </w:rPr>
        <w:t xml:space="preserve"> kriter: en az 14 gün boyunca ölümlerin azalması ve sağlık çalışanı enfeksiyonlarının azalması </w:t>
      </w:r>
    </w:p>
    <w:p w:rsidR="0090474D" w:rsidRPr="00A90FB2" w:rsidRDefault="00697701" w:rsidP="00A90FB2">
      <w:pPr>
        <w:spacing w:line="360" w:lineRule="auto"/>
        <w:jc w:val="both"/>
        <w:rPr>
          <w:rFonts w:ascii="Times New Roman" w:hAnsi="Times New Roman" w:cs="Times New Roman"/>
        </w:rPr>
      </w:pPr>
      <w:proofErr w:type="gramStart"/>
      <w:r w:rsidRPr="00954138">
        <w:rPr>
          <w:rFonts w:ascii="Times New Roman" w:hAnsi="Times New Roman" w:cs="Times New Roman"/>
          <w:i/>
          <w:color w:val="000000"/>
        </w:rPr>
        <w:lastRenderedPageBreak/>
        <w:t>olarak</w:t>
      </w:r>
      <w:proofErr w:type="gramEnd"/>
      <w:r w:rsidRPr="00954138">
        <w:rPr>
          <w:rFonts w:ascii="Times New Roman" w:hAnsi="Times New Roman" w:cs="Times New Roman"/>
          <w:i/>
          <w:color w:val="000000"/>
        </w:rPr>
        <w:t xml:space="preserve"> tanımlamıştır. Her iki kriter de şu anda yeni bir kapanmanın gündeme getirilmesi gerektiğini açıkça ortaya koymaktadır</w:t>
      </w:r>
      <w:r w:rsidRPr="00954138">
        <w:rPr>
          <w:rFonts w:ascii="Times New Roman" w:hAnsi="Times New Roman" w:cs="Times New Roman"/>
          <w:color w:val="000000"/>
        </w:rPr>
        <w:t>.</w:t>
      </w:r>
      <w:r w:rsidR="003015C3" w:rsidRPr="00954138">
        <w:rPr>
          <w:rFonts w:ascii="Times New Roman" w:hAnsi="Times New Roman" w:cs="Times New Roman"/>
          <w:color w:val="000000"/>
        </w:rPr>
        <w:t xml:space="preserve">” Şeklinde ifadeyle kalabalıkların kapalı ortamlarda bulunmasının ivedilikle önlenmesi gerektiği vurgulanmaktadır.  </w:t>
      </w:r>
      <w:r w:rsidRPr="00954138">
        <w:rPr>
          <w:rFonts w:ascii="Times New Roman" w:hAnsi="Times New Roman" w:cs="Times New Roman"/>
          <w:color w:val="000000"/>
        </w:rPr>
        <w:t> </w:t>
      </w:r>
    </w:p>
    <w:p w:rsidR="00CC0EB4" w:rsidRPr="004C6030" w:rsidRDefault="0087050D" w:rsidP="00CC0EB4">
      <w:pPr>
        <w:pStyle w:val="ListeParagraf"/>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DÜNYADA </w:t>
      </w:r>
      <w:r w:rsidRPr="004C6030">
        <w:rPr>
          <w:rFonts w:ascii="Times New Roman" w:hAnsi="Times New Roman" w:cs="Times New Roman"/>
          <w:b/>
          <w:sz w:val="24"/>
          <w:szCs w:val="24"/>
        </w:rPr>
        <w:t xml:space="preserve">COVİD-19 </w:t>
      </w:r>
      <w:r>
        <w:rPr>
          <w:rFonts w:ascii="Times New Roman" w:hAnsi="Times New Roman" w:cs="Times New Roman"/>
          <w:b/>
          <w:sz w:val="24"/>
          <w:szCs w:val="24"/>
        </w:rPr>
        <w:t xml:space="preserve">VE </w:t>
      </w:r>
      <w:r w:rsidRPr="004C6030">
        <w:rPr>
          <w:rFonts w:ascii="Times New Roman" w:hAnsi="Times New Roman" w:cs="Times New Roman"/>
          <w:b/>
          <w:sz w:val="24"/>
          <w:szCs w:val="24"/>
        </w:rPr>
        <w:t xml:space="preserve">ÇALIŞANLARIN DURUMU </w:t>
      </w:r>
    </w:p>
    <w:p w:rsidR="004C31C1" w:rsidRDefault="00A02493" w:rsidP="00A02493">
      <w:pPr>
        <w:shd w:val="clear" w:color="auto" w:fill="FFFFFF"/>
        <w:spacing w:after="0" w:line="360" w:lineRule="auto"/>
        <w:ind w:firstLine="709"/>
        <w:jc w:val="both"/>
        <w:rPr>
          <w:rFonts w:ascii="Times New Roman" w:eastAsia="Times New Roman" w:hAnsi="Times New Roman" w:cs="Times New Roman"/>
          <w:color w:val="333333"/>
          <w:lang w:eastAsia="tr-TR"/>
        </w:rPr>
      </w:pPr>
      <w:r>
        <w:rPr>
          <w:rFonts w:ascii="Times New Roman" w:eastAsia="Times New Roman" w:hAnsi="Times New Roman" w:cs="Times New Roman"/>
          <w:iCs/>
          <w:color w:val="333333"/>
          <w:bdr w:val="none" w:sz="0" w:space="0" w:color="auto" w:frame="1"/>
          <w:lang w:eastAsia="tr-TR"/>
        </w:rPr>
        <w:t xml:space="preserve">Covid-19 belki de dünyadaki eşitsizliklerin </w:t>
      </w:r>
      <w:r w:rsidR="00A90FB2">
        <w:rPr>
          <w:rFonts w:ascii="Times New Roman" w:eastAsia="Times New Roman" w:hAnsi="Times New Roman" w:cs="Times New Roman"/>
          <w:iCs/>
          <w:color w:val="333333"/>
          <w:bdr w:val="none" w:sz="0" w:space="0" w:color="auto" w:frame="1"/>
          <w:lang w:eastAsia="tr-TR"/>
        </w:rPr>
        <w:t xml:space="preserve">gerçek </w:t>
      </w:r>
      <w:r>
        <w:rPr>
          <w:rFonts w:ascii="Times New Roman" w:eastAsia="Times New Roman" w:hAnsi="Times New Roman" w:cs="Times New Roman"/>
          <w:iCs/>
          <w:color w:val="333333"/>
          <w:bdr w:val="none" w:sz="0" w:space="0" w:color="auto" w:frame="1"/>
          <w:lang w:eastAsia="tr-TR"/>
        </w:rPr>
        <w:t xml:space="preserve">bir aynası olma yolundadır.  </w:t>
      </w:r>
      <w:r w:rsidRPr="00A02493">
        <w:rPr>
          <w:rFonts w:ascii="Times New Roman" w:eastAsia="Times New Roman" w:hAnsi="Times New Roman" w:cs="Times New Roman"/>
          <w:iCs/>
          <w:color w:val="333333"/>
          <w:bdr w:val="none" w:sz="0" w:space="0" w:color="auto" w:frame="1"/>
          <w:lang w:eastAsia="tr-TR"/>
        </w:rPr>
        <w:t>Küresel olarak her kıtada tekrar yükselişe geç</w:t>
      </w:r>
      <w:r>
        <w:rPr>
          <w:rFonts w:ascii="Times New Roman" w:eastAsia="Times New Roman" w:hAnsi="Times New Roman" w:cs="Times New Roman"/>
          <w:iCs/>
          <w:color w:val="333333"/>
          <w:bdr w:val="none" w:sz="0" w:space="0" w:color="auto" w:frame="1"/>
          <w:lang w:eastAsia="tr-TR"/>
        </w:rPr>
        <w:t xml:space="preserve">mesiyle </w:t>
      </w:r>
      <w:r w:rsidRPr="00A02493">
        <w:rPr>
          <w:rFonts w:ascii="Times New Roman" w:eastAsia="Times New Roman" w:hAnsi="Times New Roman" w:cs="Times New Roman"/>
          <w:iCs/>
          <w:color w:val="333333"/>
          <w:bdr w:val="none" w:sz="0" w:space="0" w:color="auto" w:frame="1"/>
          <w:lang w:eastAsia="tr-TR"/>
        </w:rPr>
        <w:t xml:space="preserve">paralel olarak </w:t>
      </w:r>
      <w:r w:rsidR="004C31C1">
        <w:rPr>
          <w:rFonts w:ascii="Times New Roman" w:eastAsia="Times New Roman" w:hAnsi="Times New Roman" w:cs="Times New Roman"/>
          <w:iCs/>
          <w:color w:val="333333"/>
          <w:bdr w:val="none" w:sz="0" w:space="0" w:color="auto" w:frame="1"/>
          <w:lang w:eastAsia="tr-TR"/>
        </w:rPr>
        <w:t xml:space="preserve">kapitalist ve dikta </w:t>
      </w:r>
      <w:r w:rsidRPr="00A02493">
        <w:rPr>
          <w:rFonts w:ascii="Times New Roman" w:eastAsia="Times New Roman" w:hAnsi="Times New Roman" w:cs="Times New Roman"/>
          <w:iCs/>
          <w:color w:val="333333"/>
          <w:bdr w:val="none" w:sz="0" w:space="0" w:color="auto" w:frame="1"/>
          <w:lang w:eastAsia="tr-TR"/>
        </w:rPr>
        <w:t>sistem</w:t>
      </w:r>
      <w:r w:rsidR="004C31C1">
        <w:rPr>
          <w:rFonts w:ascii="Times New Roman" w:eastAsia="Times New Roman" w:hAnsi="Times New Roman" w:cs="Times New Roman"/>
          <w:iCs/>
          <w:color w:val="333333"/>
          <w:bdr w:val="none" w:sz="0" w:space="0" w:color="auto" w:frame="1"/>
          <w:lang w:eastAsia="tr-TR"/>
        </w:rPr>
        <w:t>lerin</w:t>
      </w:r>
      <w:r w:rsidRPr="00A02493">
        <w:rPr>
          <w:rFonts w:ascii="Times New Roman" w:eastAsia="Times New Roman" w:hAnsi="Times New Roman" w:cs="Times New Roman"/>
          <w:iCs/>
          <w:color w:val="333333"/>
          <w:bdr w:val="none" w:sz="0" w:space="0" w:color="auto" w:frame="1"/>
          <w:lang w:eastAsia="tr-TR"/>
        </w:rPr>
        <w:t xml:space="preserve">in sıkıştıkça </w:t>
      </w:r>
      <w:r w:rsidR="004C31C1">
        <w:rPr>
          <w:rFonts w:ascii="Times New Roman" w:eastAsia="Times New Roman" w:hAnsi="Times New Roman" w:cs="Times New Roman"/>
          <w:iCs/>
          <w:color w:val="333333"/>
          <w:bdr w:val="none" w:sz="0" w:space="0" w:color="auto" w:frame="1"/>
          <w:lang w:eastAsia="tr-TR"/>
        </w:rPr>
        <w:t xml:space="preserve">daha da çok </w:t>
      </w:r>
      <w:proofErr w:type="spellStart"/>
      <w:r w:rsidRPr="00A02493">
        <w:rPr>
          <w:rFonts w:ascii="Times New Roman" w:eastAsia="Times New Roman" w:hAnsi="Times New Roman" w:cs="Times New Roman"/>
          <w:iCs/>
          <w:color w:val="333333"/>
          <w:bdr w:val="none" w:sz="0" w:space="0" w:color="auto" w:frame="1"/>
          <w:lang w:eastAsia="tr-TR"/>
        </w:rPr>
        <w:t>otoriterleşen</w:t>
      </w:r>
      <w:proofErr w:type="spellEnd"/>
      <w:r w:rsidRPr="00A02493">
        <w:rPr>
          <w:rFonts w:ascii="Times New Roman" w:eastAsia="Times New Roman" w:hAnsi="Times New Roman" w:cs="Times New Roman"/>
          <w:iCs/>
          <w:color w:val="333333"/>
          <w:bdr w:val="none" w:sz="0" w:space="0" w:color="auto" w:frame="1"/>
          <w:lang w:eastAsia="tr-TR"/>
        </w:rPr>
        <w:t xml:space="preserve"> pratiğine tanık oluyoruz. Küresel kapitalist politikaların belirleyici bir noktasında duran </w:t>
      </w:r>
      <w:r w:rsidR="004C31C1">
        <w:rPr>
          <w:rFonts w:ascii="Times New Roman" w:eastAsia="Times New Roman" w:hAnsi="Times New Roman" w:cs="Times New Roman"/>
          <w:iCs/>
          <w:color w:val="333333"/>
          <w:bdr w:val="none" w:sz="0" w:space="0" w:color="auto" w:frame="1"/>
          <w:lang w:eastAsia="tr-TR"/>
        </w:rPr>
        <w:t>ülkeler</w:t>
      </w:r>
      <w:r w:rsidRPr="00A02493">
        <w:rPr>
          <w:rFonts w:ascii="Times New Roman" w:eastAsia="Times New Roman" w:hAnsi="Times New Roman" w:cs="Times New Roman"/>
          <w:iCs/>
          <w:color w:val="333333"/>
          <w:bdr w:val="none" w:sz="0" w:space="0" w:color="auto" w:frame="1"/>
          <w:lang w:eastAsia="tr-TR"/>
        </w:rPr>
        <w:t xml:space="preserve"> politikadan ve katılımcı karar verme süreçlerinden arındırılmış, toplumdan </w:t>
      </w:r>
      <w:proofErr w:type="spellStart"/>
      <w:r w:rsidRPr="00A02493">
        <w:rPr>
          <w:rFonts w:ascii="Times New Roman" w:eastAsia="Times New Roman" w:hAnsi="Times New Roman" w:cs="Times New Roman"/>
          <w:iCs/>
          <w:color w:val="333333"/>
          <w:bdr w:val="none" w:sz="0" w:space="0" w:color="auto" w:frame="1"/>
          <w:lang w:eastAsia="tr-TR"/>
        </w:rPr>
        <w:t>soyutlandırarak</w:t>
      </w:r>
      <w:proofErr w:type="spellEnd"/>
      <w:r w:rsidRPr="00A02493">
        <w:rPr>
          <w:rFonts w:ascii="Times New Roman" w:eastAsia="Times New Roman" w:hAnsi="Times New Roman" w:cs="Times New Roman"/>
          <w:iCs/>
          <w:color w:val="333333"/>
          <w:bdr w:val="none" w:sz="0" w:space="0" w:color="auto" w:frame="1"/>
          <w:lang w:eastAsia="tr-TR"/>
        </w:rPr>
        <w:t xml:space="preserve"> yalnızlaştırılan; doğaya, emeğine ve bedenine yabancılaştırılan insanın,</w:t>
      </w:r>
      <w:r w:rsidR="004C31C1">
        <w:rPr>
          <w:rFonts w:ascii="Times New Roman" w:eastAsia="Times New Roman" w:hAnsi="Times New Roman" w:cs="Times New Roman"/>
          <w:iCs/>
          <w:color w:val="333333"/>
          <w:bdr w:val="none" w:sz="0" w:space="0" w:color="auto" w:frame="1"/>
          <w:lang w:eastAsia="tr-TR"/>
        </w:rPr>
        <w:t xml:space="preserve"> </w:t>
      </w:r>
      <w:r w:rsidRPr="00A02493">
        <w:rPr>
          <w:rFonts w:ascii="Times New Roman" w:eastAsia="Times New Roman" w:hAnsi="Times New Roman" w:cs="Times New Roman"/>
          <w:iCs/>
          <w:color w:val="333333"/>
          <w:bdr w:val="none" w:sz="0" w:space="0" w:color="auto" w:frame="1"/>
          <w:lang w:eastAsia="tr-TR"/>
        </w:rPr>
        <w:t xml:space="preserve">ulus devlet </w:t>
      </w:r>
      <w:proofErr w:type="gramStart"/>
      <w:r w:rsidRPr="00A02493">
        <w:rPr>
          <w:rFonts w:ascii="Times New Roman" w:eastAsia="Times New Roman" w:hAnsi="Times New Roman" w:cs="Times New Roman"/>
          <w:iCs/>
          <w:color w:val="333333"/>
          <w:bdr w:val="none" w:sz="0" w:space="0" w:color="auto" w:frame="1"/>
          <w:lang w:eastAsia="tr-TR"/>
        </w:rPr>
        <w:t>pratiklerinin  çelişkilerle</w:t>
      </w:r>
      <w:proofErr w:type="gramEnd"/>
      <w:r w:rsidRPr="00A02493">
        <w:rPr>
          <w:rFonts w:ascii="Times New Roman" w:eastAsia="Times New Roman" w:hAnsi="Times New Roman" w:cs="Times New Roman"/>
          <w:iCs/>
          <w:color w:val="333333"/>
          <w:bdr w:val="none" w:sz="0" w:space="0" w:color="auto" w:frame="1"/>
          <w:lang w:eastAsia="tr-TR"/>
        </w:rPr>
        <w:t xml:space="preserve"> dolu gerçekliğiyle karşı karşıya olduğu bir dönemdeyiz.</w:t>
      </w:r>
      <w:r w:rsidRPr="00A02493">
        <w:rPr>
          <w:rFonts w:ascii="Times New Roman" w:eastAsia="Times New Roman" w:hAnsi="Times New Roman" w:cs="Times New Roman"/>
          <w:color w:val="333333"/>
          <w:lang w:eastAsia="tr-TR"/>
        </w:rPr>
        <w:t xml:space="preserve"> </w:t>
      </w:r>
      <w:r w:rsidRPr="00A02493">
        <w:rPr>
          <w:rFonts w:ascii="Times New Roman" w:eastAsia="Times New Roman" w:hAnsi="Times New Roman" w:cs="Times New Roman"/>
          <w:iCs/>
          <w:color w:val="333333"/>
          <w:bdr w:val="none" w:sz="0" w:space="0" w:color="auto" w:frame="1"/>
          <w:lang w:eastAsia="tr-TR"/>
        </w:rPr>
        <w:t xml:space="preserve">Kendi devamlılığını sağlamak için her gün sokağa, fabrikalara, hastanelere </w:t>
      </w:r>
      <w:proofErr w:type="spellStart"/>
      <w:r w:rsidRPr="00A02493">
        <w:rPr>
          <w:rFonts w:ascii="Times New Roman" w:eastAsia="Times New Roman" w:hAnsi="Times New Roman" w:cs="Times New Roman"/>
          <w:iCs/>
          <w:color w:val="333333"/>
          <w:bdr w:val="none" w:sz="0" w:space="0" w:color="auto" w:frame="1"/>
          <w:lang w:eastAsia="tr-TR"/>
        </w:rPr>
        <w:t>AVM’lere</w:t>
      </w:r>
      <w:proofErr w:type="spellEnd"/>
      <w:r w:rsidRPr="00A02493">
        <w:rPr>
          <w:rFonts w:ascii="Times New Roman" w:eastAsia="Times New Roman" w:hAnsi="Times New Roman" w:cs="Times New Roman"/>
          <w:iCs/>
          <w:color w:val="333333"/>
          <w:bdr w:val="none" w:sz="0" w:space="0" w:color="auto" w:frame="1"/>
          <w:lang w:eastAsia="tr-TR"/>
        </w:rPr>
        <w:t xml:space="preserve"> ve birçok iş merkezlerine döktüğü toplum</w:t>
      </w:r>
      <w:r w:rsidR="004C31C1">
        <w:rPr>
          <w:rFonts w:ascii="Times New Roman" w:eastAsia="Times New Roman" w:hAnsi="Times New Roman" w:cs="Times New Roman"/>
          <w:iCs/>
          <w:color w:val="333333"/>
          <w:bdr w:val="none" w:sz="0" w:space="0" w:color="auto" w:frame="1"/>
          <w:lang w:eastAsia="tr-TR"/>
        </w:rPr>
        <w:t>la</w:t>
      </w:r>
      <w:r w:rsidRPr="00A02493">
        <w:rPr>
          <w:rFonts w:ascii="Times New Roman" w:eastAsia="Times New Roman" w:hAnsi="Times New Roman" w:cs="Times New Roman"/>
          <w:iCs/>
          <w:color w:val="333333"/>
          <w:bdr w:val="none" w:sz="0" w:space="0" w:color="auto" w:frame="1"/>
          <w:lang w:eastAsia="tr-TR"/>
        </w:rPr>
        <w:t xml:space="preserve">, doğa ile tahakküm ilişkilerinin bir sonucu olarak açığa çıkan COVID 19’un yayılmasına göz </w:t>
      </w:r>
      <w:proofErr w:type="gramStart"/>
      <w:r w:rsidRPr="00A02493">
        <w:rPr>
          <w:rFonts w:ascii="Times New Roman" w:eastAsia="Times New Roman" w:hAnsi="Times New Roman" w:cs="Times New Roman"/>
          <w:iCs/>
          <w:color w:val="333333"/>
          <w:bdr w:val="none" w:sz="0" w:space="0" w:color="auto" w:frame="1"/>
          <w:lang w:eastAsia="tr-TR"/>
        </w:rPr>
        <w:t>yumarak  kendisine</w:t>
      </w:r>
      <w:proofErr w:type="gramEnd"/>
      <w:r w:rsidRPr="00A02493">
        <w:rPr>
          <w:rFonts w:ascii="Times New Roman" w:eastAsia="Times New Roman" w:hAnsi="Times New Roman" w:cs="Times New Roman"/>
          <w:iCs/>
          <w:color w:val="333333"/>
          <w:bdr w:val="none" w:sz="0" w:space="0" w:color="auto" w:frame="1"/>
          <w:lang w:eastAsia="tr-TR"/>
        </w:rPr>
        <w:t xml:space="preserve"> bile zarar verdiği bir çelişki yumağı halinde varlığını sürdüren kapitalizmin kentlerinin tartışılması gereken bir süreçteyiz.</w:t>
      </w:r>
      <w:r w:rsidRPr="00A02493">
        <w:rPr>
          <w:rFonts w:ascii="Times New Roman" w:eastAsia="Times New Roman" w:hAnsi="Times New Roman" w:cs="Times New Roman"/>
          <w:color w:val="333333"/>
          <w:lang w:eastAsia="tr-TR"/>
        </w:rPr>
        <w:t xml:space="preserve"> </w:t>
      </w:r>
    </w:p>
    <w:p w:rsidR="006A48B4" w:rsidRDefault="00A02493" w:rsidP="00A02493">
      <w:pPr>
        <w:shd w:val="clear" w:color="auto" w:fill="FFFFFF"/>
        <w:spacing w:after="0" w:line="360" w:lineRule="auto"/>
        <w:ind w:firstLine="709"/>
        <w:jc w:val="both"/>
        <w:rPr>
          <w:rFonts w:ascii="Times New Roman" w:eastAsia="Times New Roman" w:hAnsi="Times New Roman" w:cs="Times New Roman"/>
          <w:iCs/>
          <w:color w:val="333333"/>
          <w:bdr w:val="none" w:sz="0" w:space="0" w:color="auto" w:frame="1"/>
          <w:lang w:eastAsia="tr-TR"/>
        </w:rPr>
      </w:pPr>
      <w:proofErr w:type="spellStart"/>
      <w:r w:rsidRPr="00A02493">
        <w:rPr>
          <w:rFonts w:ascii="Times New Roman" w:eastAsia="Times New Roman" w:hAnsi="Times New Roman" w:cs="Times New Roman"/>
          <w:iCs/>
          <w:color w:val="333333"/>
          <w:bdr w:val="none" w:sz="0" w:space="0" w:color="auto" w:frame="1"/>
          <w:lang w:eastAsia="tr-TR"/>
        </w:rPr>
        <w:t>Pandemi</w:t>
      </w:r>
      <w:proofErr w:type="spellEnd"/>
      <w:r w:rsidRPr="00A02493">
        <w:rPr>
          <w:rFonts w:ascii="Times New Roman" w:eastAsia="Times New Roman" w:hAnsi="Times New Roman" w:cs="Times New Roman"/>
          <w:iCs/>
          <w:color w:val="333333"/>
          <w:bdr w:val="none" w:sz="0" w:space="0" w:color="auto" w:frame="1"/>
          <w:lang w:eastAsia="tr-TR"/>
        </w:rPr>
        <w:t xml:space="preserve"> ile tezahür eden sağlıksızlık</w:t>
      </w:r>
      <w:r w:rsidR="004C31C1">
        <w:rPr>
          <w:rFonts w:ascii="Times New Roman" w:eastAsia="Times New Roman" w:hAnsi="Times New Roman" w:cs="Times New Roman"/>
          <w:iCs/>
          <w:color w:val="333333"/>
          <w:bdr w:val="none" w:sz="0" w:space="0" w:color="auto" w:frame="1"/>
          <w:lang w:eastAsia="tr-TR"/>
        </w:rPr>
        <w:t>,</w:t>
      </w:r>
      <w:r w:rsidRPr="00A02493">
        <w:rPr>
          <w:rFonts w:ascii="Times New Roman" w:eastAsia="Times New Roman" w:hAnsi="Times New Roman" w:cs="Times New Roman"/>
          <w:iCs/>
          <w:color w:val="333333"/>
          <w:bdr w:val="none" w:sz="0" w:space="0" w:color="auto" w:frame="1"/>
          <w:lang w:eastAsia="tr-TR"/>
        </w:rPr>
        <w:t xml:space="preserve"> toplumun değil olumsuz sonuçları topluma fatura edilen sistemin bir hastalığıdır. Kapitalizmin sömürü merkezleri olan modern kentleri teslim almış olması bunun bir göstergesidir.</w:t>
      </w:r>
      <w:r w:rsidRPr="00A02493">
        <w:rPr>
          <w:rFonts w:ascii="Times New Roman" w:eastAsia="Times New Roman" w:hAnsi="Times New Roman" w:cs="Times New Roman"/>
          <w:color w:val="333333"/>
          <w:lang w:eastAsia="tr-TR"/>
        </w:rPr>
        <w:t xml:space="preserve">  </w:t>
      </w:r>
      <w:r w:rsidRPr="00A02493">
        <w:rPr>
          <w:rFonts w:ascii="Times New Roman" w:eastAsia="Times New Roman" w:hAnsi="Times New Roman" w:cs="Times New Roman"/>
          <w:iCs/>
          <w:color w:val="333333"/>
          <w:bdr w:val="none" w:sz="0" w:space="0" w:color="auto" w:frame="1"/>
          <w:lang w:eastAsia="tr-TR"/>
        </w:rPr>
        <w:t xml:space="preserve">Sermayenin küresel ölçekte bütünleştiği kent </w:t>
      </w:r>
      <w:r w:rsidR="004C31C1">
        <w:rPr>
          <w:rFonts w:ascii="Times New Roman" w:eastAsia="Times New Roman" w:hAnsi="Times New Roman" w:cs="Times New Roman"/>
          <w:iCs/>
          <w:color w:val="333333"/>
          <w:bdr w:val="none" w:sz="0" w:space="0" w:color="auto" w:frame="1"/>
          <w:lang w:eastAsia="tr-TR"/>
        </w:rPr>
        <w:t>yaşamında</w:t>
      </w:r>
      <w:r w:rsidRPr="00A02493">
        <w:rPr>
          <w:rFonts w:ascii="Times New Roman" w:eastAsia="Times New Roman" w:hAnsi="Times New Roman" w:cs="Times New Roman"/>
          <w:iCs/>
          <w:color w:val="333333"/>
          <w:bdr w:val="none" w:sz="0" w:space="0" w:color="auto" w:frame="1"/>
          <w:lang w:eastAsia="tr-TR"/>
        </w:rPr>
        <w:t xml:space="preserve"> işsizliğin, yoksulluğun, eşitsizliğin,</w:t>
      </w:r>
      <w:r w:rsidR="004C31C1">
        <w:rPr>
          <w:rFonts w:ascii="Times New Roman" w:eastAsia="Times New Roman" w:hAnsi="Times New Roman" w:cs="Times New Roman"/>
          <w:iCs/>
          <w:color w:val="333333"/>
          <w:bdr w:val="none" w:sz="0" w:space="0" w:color="auto" w:frame="1"/>
          <w:lang w:eastAsia="tr-TR"/>
        </w:rPr>
        <w:t xml:space="preserve"> </w:t>
      </w:r>
      <w:r w:rsidRPr="00A02493">
        <w:rPr>
          <w:rFonts w:ascii="Times New Roman" w:eastAsia="Times New Roman" w:hAnsi="Times New Roman" w:cs="Times New Roman"/>
          <w:iCs/>
          <w:color w:val="333333"/>
          <w:bdr w:val="none" w:sz="0" w:space="0" w:color="auto" w:frame="1"/>
          <w:lang w:eastAsia="tr-TR"/>
        </w:rPr>
        <w:t xml:space="preserve">ayrımcı politikaların, güvencesizliğin ve </w:t>
      </w:r>
      <w:proofErr w:type="gramStart"/>
      <w:r w:rsidRPr="00A02493">
        <w:rPr>
          <w:rFonts w:ascii="Times New Roman" w:eastAsia="Times New Roman" w:hAnsi="Times New Roman" w:cs="Times New Roman"/>
          <w:iCs/>
          <w:color w:val="333333"/>
          <w:bdr w:val="none" w:sz="0" w:space="0" w:color="auto" w:frame="1"/>
          <w:lang w:eastAsia="tr-TR"/>
        </w:rPr>
        <w:t>mekanın</w:t>
      </w:r>
      <w:proofErr w:type="gramEnd"/>
      <w:r w:rsidRPr="00A02493">
        <w:rPr>
          <w:rFonts w:ascii="Times New Roman" w:eastAsia="Times New Roman" w:hAnsi="Times New Roman" w:cs="Times New Roman"/>
          <w:iCs/>
          <w:color w:val="333333"/>
          <w:bdr w:val="none" w:sz="0" w:space="0" w:color="auto" w:frame="1"/>
          <w:lang w:eastAsia="tr-TR"/>
        </w:rPr>
        <w:t xml:space="preserve"> metalaştırılmasının dünyası yaratılmıştır. </w:t>
      </w:r>
      <w:r w:rsidR="004C31C1">
        <w:rPr>
          <w:rFonts w:ascii="Times New Roman" w:eastAsia="Times New Roman" w:hAnsi="Times New Roman" w:cs="Times New Roman"/>
          <w:iCs/>
          <w:color w:val="333333"/>
          <w:bdr w:val="none" w:sz="0" w:space="0" w:color="auto" w:frame="1"/>
          <w:lang w:eastAsia="tr-TR"/>
        </w:rPr>
        <w:t xml:space="preserve">Emek daha önce açıktan sömürülürken giderek kayıt dışına alınarak kar maksimizasyonu sağlanmaktadır.  </w:t>
      </w:r>
      <w:r w:rsidRPr="00A02493">
        <w:rPr>
          <w:rFonts w:ascii="Times New Roman" w:eastAsia="Times New Roman" w:hAnsi="Times New Roman" w:cs="Times New Roman"/>
          <w:iCs/>
          <w:color w:val="333333"/>
          <w:bdr w:val="none" w:sz="0" w:space="0" w:color="auto" w:frame="1"/>
          <w:lang w:eastAsia="tr-TR"/>
        </w:rPr>
        <w:t>Dünya üzerinde 1 milyardan fazla enformel işgücü, belirli kent merkezlerinde yoksulluk içinde ve sınıfsal olarak ayrışan kent mekanlarında yaşamaktadır.</w:t>
      </w:r>
      <w:r w:rsidRPr="00A02493">
        <w:rPr>
          <w:rFonts w:ascii="Times New Roman" w:eastAsia="Times New Roman" w:hAnsi="Times New Roman" w:cs="Times New Roman"/>
          <w:color w:val="333333"/>
          <w:lang w:eastAsia="tr-TR"/>
        </w:rPr>
        <w:t xml:space="preserve">  </w:t>
      </w:r>
      <w:r w:rsidR="00E21E2A">
        <w:rPr>
          <w:rFonts w:ascii="Times New Roman" w:eastAsia="Times New Roman" w:hAnsi="Times New Roman" w:cs="Times New Roman"/>
          <w:color w:val="333333"/>
        </w:rPr>
        <w:t xml:space="preserve">İzlem Grubumuzun 6. ay raporunda Hayat Eve Sığar uygulamasına yansıyan risk oranları ile İstanbul'un alt orta sınıf, yoğun ve yoğun/dağınık işyerlerine yakın yaşayanların yoğunlaştığı semtlerin çoğu zaman </w:t>
      </w:r>
      <w:bookmarkStart w:id="0" w:name="_Hlk55848150"/>
      <w:r w:rsidR="00E21E2A" w:rsidRPr="00E21E2A">
        <w:rPr>
          <w:rFonts w:ascii="Times New Roman" w:eastAsia="Times New Roman" w:hAnsi="Times New Roman" w:cs="Times New Roman"/>
        </w:rPr>
        <w:fldChar w:fldCharType="begin"/>
      </w:r>
      <w:r w:rsidR="00E21E2A" w:rsidRPr="00E21E2A">
        <w:rPr>
          <w:rFonts w:ascii="Times New Roman" w:eastAsia="Times New Roman" w:hAnsi="Times New Roman" w:cs="Times New Roman"/>
        </w:rPr>
        <w:instrText xml:space="preserve"> HYPERLINK "https://cdn.knightlab.com/libs/juxtapose/latest/embed/index.html?uid=5967edae-f052-11ea-bf88-a15b6c7adf9a" </w:instrText>
      </w:r>
      <w:r w:rsidR="00E21E2A" w:rsidRPr="00E21E2A">
        <w:rPr>
          <w:rFonts w:ascii="Times New Roman" w:eastAsia="Times New Roman" w:hAnsi="Times New Roman" w:cs="Times New Roman"/>
        </w:rPr>
        <w:fldChar w:fldCharType="separate"/>
      </w:r>
      <w:r w:rsidR="00E21E2A" w:rsidRPr="00E21E2A">
        <w:rPr>
          <w:rStyle w:val="Kpr"/>
          <w:rFonts w:ascii="Times New Roman" w:eastAsia="Times New Roman" w:hAnsi="Times New Roman" w:cs="Times New Roman"/>
          <w:color w:val="auto"/>
          <w:u w:val="none"/>
        </w:rPr>
        <w:t>örtüştüğünü göstermiştik</w:t>
      </w:r>
      <w:bookmarkEnd w:id="0"/>
      <w:r w:rsidR="00E21E2A" w:rsidRPr="00E21E2A">
        <w:rPr>
          <w:rFonts w:ascii="Times New Roman" w:eastAsia="Times New Roman" w:hAnsi="Times New Roman" w:cs="Times New Roman"/>
        </w:rPr>
        <w:fldChar w:fldCharType="end"/>
      </w:r>
      <w:r w:rsidR="00E21E2A" w:rsidRPr="00E21E2A">
        <w:rPr>
          <w:rFonts w:ascii="Times New Roman" w:eastAsia="Times New Roman" w:hAnsi="Times New Roman" w:cs="Times New Roman"/>
        </w:rPr>
        <w:t>.</w:t>
      </w:r>
      <w:r w:rsidR="00E21E2A">
        <w:rPr>
          <w:rFonts w:ascii="Times New Roman" w:eastAsia="Times New Roman" w:hAnsi="Times New Roman" w:cs="Times New Roman"/>
          <w:iCs/>
          <w:color w:val="333333"/>
          <w:bdr w:val="none" w:sz="0" w:space="0" w:color="auto" w:frame="1"/>
          <w:lang w:eastAsia="tr-TR"/>
        </w:rPr>
        <w:t xml:space="preserve"> </w:t>
      </w:r>
      <w:r w:rsidRPr="00A90FB2">
        <w:rPr>
          <w:rFonts w:ascii="Times New Roman" w:eastAsia="Times New Roman" w:hAnsi="Times New Roman" w:cs="Times New Roman"/>
          <w:iCs/>
          <w:color w:val="333333"/>
          <w:bdr w:val="none" w:sz="0" w:space="0" w:color="auto" w:frame="1"/>
          <w:lang w:eastAsia="tr-TR"/>
        </w:rPr>
        <w:t>Yaklaş</w:t>
      </w:r>
      <w:r w:rsidRPr="00A02493">
        <w:rPr>
          <w:rFonts w:ascii="Times New Roman" w:eastAsia="Times New Roman" w:hAnsi="Times New Roman" w:cs="Times New Roman"/>
          <w:iCs/>
          <w:color w:val="333333"/>
          <w:bdr w:val="none" w:sz="0" w:space="0" w:color="auto" w:frame="1"/>
          <w:lang w:eastAsia="tr-TR"/>
        </w:rPr>
        <w:t xml:space="preserve">makta olan kış koşulları ile beraber bir çok eksikliğin yaşandığı deprem sonrasında </w:t>
      </w:r>
      <w:proofErr w:type="spellStart"/>
      <w:r w:rsidRPr="00A02493">
        <w:rPr>
          <w:rFonts w:ascii="Times New Roman" w:eastAsia="Times New Roman" w:hAnsi="Times New Roman" w:cs="Times New Roman"/>
          <w:iCs/>
          <w:color w:val="333333"/>
          <w:bdr w:val="none" w:sz="0" w:space="0" w:color="auto" w:frame="1"/>
          <w:lang w:eastAsia="tr-TR"/>
        </w:rPr>
        <w:t>pandemi</w:t>
      </w:r>
      <w:proofErr w:type="spellEnd"/>
      <w:r w:rsidRPr="00A02493">
        <w:rPr>
          <w:rFonts w:ascii="Times New Roman" w:eastAsia="Times New Roman" w:hAnsi="Times New Roman" w:cs="Times New Roman"/>
          <w:iCs/>
          <w:color w:val="333333"/>
          <w:bdr w:val="none" w:sz="0" w:space="0" w:color="auto" w:frame="1"/>
          <w:lang w:eastAsia="tr-TR"/>
        </w:rPr>
        <w:t xml:space="preserve"> </w:t>
      </w:r>
      <w:proofErr w:type="spellStart"/>
      <w:r w:rsidRPr="00A02493">
        <w:rPr>
          <w:rFonts w:ascii="Times New Roman" w:eastAsia="Times New Roman" w:hAnsi="Times New Roman" w:cs="Times New Roman"/>
          <w:iCs/>
          <w:color w:val="333333"/>
          <w:bdr w:val="none" w:sz="0" w:space="0" w:color="auto" w:frame="1"/>
          <w:lang w:eastAsia="tr-TR"/>
        </w:rPr>
        <w:t>doneminin</w:t>
      </w:r>
      <w:proofErr w:type="spellEnd"/>
      <w:r w:rsidRPr="00A02493">
        <w:rPr>
          <w:rFonts w:ascii="Times New Roman" w:eastAsia="Times New Roman" w:hAnsi="Times New Roman" w:cs="Times New Roman"/>
          <w:iCs/>
          <w:color w:val="333333"/>
          <w:bdr w:val="none" w:sz="0" w:space="0" w:color="auto" w:frame="1"/>
          <w:lang w:eastAsia="tr-TR"/>
        </w:rPr>
        <w:t xml:space="preserve"> bütün yükü </w:t>
      </w:r>
      <w:proofErr w:type="spellStart"/>
      <w:r w:rsidRPr="00A02493">
        <w:rPr>
          <w:rFonts w:ascii="Times New Roman" w:eastAsia="Times New Roman" w:hAnsi="Times New Roman" w:cs="Times New Roman"/>
          <w:iCs/>
          <w:color w:val="333333"/>
          <w:bdr w:val="none" w:sz="0" w:space="0" w:color="auto" w:frame="1"/>
          <w:lang w:eastAsia="tr-TR"/>
        </w:rPr>
        <w:t>uzerine</w:t>
      </w:r>
      <w:proofErr w:type="spellEnd"/>
      <w:r w:rsidRPr="00A02493">
        <w:rPr>
          <w:rFonts w:ascii="Times New Roman" w:eastAsia="Times New Roman" w:hAnsi="Times New Roman" w:cs="Times New Roman"/>
          <w:iCs/>
          <w:color w:val="333333"/>
          <w:bdr w:val="none" w:sz="0" w:space="0" w:color="auto" w:frame="1"/>
          <w:lang w:eastAsia="tr-TR"/>
        </w:rPr>
        <w:t xml:space="preserve"> bırakılmış toplum ve özellikle sağlık çalışanlarının tükenme noktasına geldiği intihara varan sonuçlarını gördük. </w:t>
      </w:r>
      <w:proofErr w:type="spellStart"/>
      <w:r w:rsidRPr="00A02493">
        <w:rPr>
          <w:rFonts w:ascii="Times New Roman" w:eastAsia="Times New Roman" w:hAnsi="Times New Roman" w:cs="Times New Roman"/>
          <w:iCs/>
          <w:color w:val="333333"/>
          <w:bdr w:val="none" w:sz="0" w:space="0" w:color="auto" w:frame="1"/>
          <w:lang w:eastAsia="tr-TR"/>
        </w:rPr>
        <w:t>Pandemiye</w:t>
      </w:r>
      <w:proofErr w:type="spellEnd"/>
      <w:r w:rsidRPr="00A02493">
        <w:rPr>
          <w:rFonts w:ascii="Times New Roman" w:eastAsia="Times New Roman" w:hAnsi="Times New Roman" w:cs="Times New Roman"/>
          <w:iCs/>
          <w:color w:val="333333"/>
          <w:bdr w:val="none" w:sz="0" w:space="0" w:color="auto" w:frame="1"/>
          <w:lang w:eastAsia="tr-TR"/>
        </w:rPr>
        <w:t xml:space="preserve"> rağmen gün içinde çalıştırılmaya mecbur kılınan işçilerin bulunduğu fabrikalar, kamu kurumları </w:t>
      </w:r>
      <w:proofErr w:type="spellStart"/>
      <w:r w:rsidRPr="00A02493">
        <w:rPr>
          <w:rFonts w:ascii="Times New Roman" w:eastAsia="Times New Roman" w:hAnsi="Times New Roman" w:cs="Times New Roman"/>
          <w:iCs/>
          <w:color w:val="333333"/>
          <w:bdr w:val="none" w:sz="0" w:space="0" w:color="auto" w:frame="1"/>
          <w:lang w:eastAsia="tr-TR"/>
        </w:rPr>
        <w:t>vb</w:t>
      </w:r>
      <w:proofErr w:type="spellEnd"/>
      <w:r w:rsidRPr="00A02493">
        <w:rPr>
          <w:rFonts w:ascii="Times New Roman" w:eastAsia="Times New Roman" w:hAnsi="Times New Roman" w:cs="Times New Roman"/>
          <w:iCs/>
          <w:color w:val="333333"/>
          <w:bdr w:val="none" w:sz="0" w:space="0" w:color="auto" w:frame="1"/>
          <w:lang w:eastAsia="tr-TR"/>
        </w:rPr>
        <w:t xml:space="preserve"> gerçekliği dururken; saat 22.00 a kadar yayılmayan COVID 19’un 22.00 dan sonra bazı iş </w:t>
      </w:r>
      <w:proofErr w:type="spellStart"/>
      <w:proofErr w:type="gramStart"/>
      <w:r w:rsidRPr="00A02493">
        <w:rPr>
          <w:rFonts w:ascii="Times New Roman" w:eastAsia="Times New Roman" w:hAnsi="Times New Roman" w:cs="Times New Roman"/>
          <w:iCs/>
          <w:color w:val="333333"/>
          <w:bdr w:val="none" w:sz="0" w:space="0" w:color="auto" w:frame="1"/>
          <w:lang w:eastAsia="tr-TR"/>
        </w:rPr>
        <w:t>grupları,tiyatro</w:t>
      </w:r>
      <w:proofErr w:type="spellEnd"/>
      <w:proofErr w:type="gramEnd"/>
      <w:r w:rsidRPr="00A02493">
        <w:rPr>
          <w:rFonts w:ascii="Times New Roman" w:eastAsia="Times New Roman" w:hAnsi="Times New Roman" w:cs="Times New Roman"/>
          <w:iCs/>
          <w:color w:val="333333"/>
          <w:bdr w:val="none" w:sz="0" w:space="0" w:color="auto" w:frame="1"/>
          <w:lang w:eastAsia="tr-TR"/>
        </w:rPr>
        <w:t xml:space="preserve">, sinema salonları ve müzik yapılan yerlerde tehlikeli olduğu bu yüzden kapatıldığı,  çelişkisi ile beraber </w:t>
      </w:r>
      <w:r w:rsidR="0072628C">
        <w:rPr>
          <w:rFonts w:ascii="Times New Roman" w:eastAsia="Times New Roman" w:hAnsi="Times New Roman" w:cs="Times New Roman"/>
          <w:iCs/>
          <w:color w:val="333333"/>
          <w:bdr w:val="none" w:sz="0" w:space="0" w:color="auto" w:frame="1"/>
          <w:lang w:eastAsia="tr-TR"/>
        </w:rPr>
        <w:t>“</w:t>
      </w:r>
      <w:r w:rsidRPr="00A02493">
        <w:rPr>
          <w:rFonts w:ascii="Times New Roman" w:eastAsia="Times New Roman" w:hAnsi="Times New Roman" w:cs="Times New Roman"/>
          <w:iCs/>
          <w:color w:val="333333"/>
          <w:bdr w:val="none" w:sz="0" w:space="0" w:color="auto" w:frame="1"/>
          <w:lang w:eastAsia="tr-TR"/>
        </w:rPr>
        <w:t>COVID var evde kal,</w:t>
      </w:r>
      <w:r w:rsidR="006C2460">
        <w:rPr>
          <w:rFonts w:ascii="Times New Roman" w:eastAsia="Times New Roman" w:hAnsi="Times New Roman" w:cs="Times New Roman"/>
          <w:iCs/>
          <w:color w:val="333333"/>
          <w:bdr w:val="none" w:sz="0" w:space="0" w:color="auto" w:frame="1"/>
          <w:lang w:eastAsia="tr-TR"/>
        </w:rPr>
        <w:t xml:space="preserve"> </w:t>
      </w:r>
      <w:r w:rsidRPr="00A02493">
        <w:rPr>
          <w:rFonts w:ascii="Times New Roman" w:eastAsia="Times New Roman" w:hAnsi="Times New Roman" w:cs="Times New Roman"/>
          <w:iCs/>
          <w:color w:val="333333"/>
          <w:bdr w:val="none" w:sz="0" w:space="0" w:color="auto" w:frame="1"/>
          <w:lang w:eastAsia="tr-TR"/>
        </w:rPr>
        <w:t>deprem var evden çık</w:t>
      </w:r>
      <w:r w:rsidR="0072628C">
        <w:rPr>
          <w:rFonts w:ascii="Times New Roman" w:eastAsia="Times New Roman" w:hAnsi="Times New Roman" w:cs="Times New Roman"/>
          <w:iCs/>
          <w:color w:val="333333"/>
          <w:bdr w:val="none" w:sz="0" w:space="0" w:color="auto" w:frame="1"/>
          <w:lang w:eastAsia="tr-TR"/>
        </w:rPr>
        <w:t>!”</w:t>
      </w:r>
      <w:r w:rsidRPr="00A02493">
        <w:rPr>
          <w:rFonts w:ascii="Times New Roman" w:eastAsia="Times New Roman" w:hAnsi="Times New Roman" w:cs="Times New Roman"/>
          <w:iCs/>
          <w:color w:val="333333"/>
          <w:bdr w:val="none" w:sz="0" w:space="0" w:color="auto" w:frame="1"/>
          <w:lang w:eastAsia="tr-TR"/>
        </w:rPr>
        <w:t>, telkinleri ile buluşan kent gerçekliği ve yönetim anlayışlarına benzer dikey yapılaşmanın sonuçları.</w:t>
      </w:r>
    </w:p>
    <w:p w:rsidR="00E87A54" w:rsidRDefault="00E87A54" w:rsidP="00A02493">
      <w:pPr>
        <w:shd w:val="clear" w:color="auto" w:fill="FFFFFF"/>
        <w:spacing w:after="0" w:line="360" w:lineRule="auto"/>
        <w:ind w:firstLine="709"/>
        <w:jc w:val="both"/>
        <w:rPr>
          <w:rFonts w:ascii="Times New Roman" w:eastAsia="Times New Roman" w:hAnsi="Times New Roman" w:cs="Times New Roman"/>
          <w:iCs/>
          <w:color w:val="333333"/>
          <w:bdr w:val="none" w:sz="0" w:space="0" w:color="auto" w:frame="1"/>
          <w:lang w:eastAsia="tr-TR"/>
        </w:rPr>
      </w:pPr>
    </w:p>
    <w:p w:rsidR="006A48B4" w:rsidRPr="006371F4" w:rsidRDefault="006371F4" w:rsidP="006A48B4">
      <w:pPr>
        <w:rPr>
          <w:b/>
        </w:rPr>
      </w:pPr>
      <w:r>
        <w:rPr>
          <w:b/>
        </w:rPr>
        <w:t xml:space="preserve">Dünyada yeni oluşan </w:t>
      </w:r>
      <w:r w:rsidR="006A48B4" w:rsidRPr="006371F4">
        <w:rPr>
          <w:b/>
        </w:rPr>
        <w:t>'İşyeri Covid-19 Kümelenmeleri'</w:t>
      </w:r>
      <w:r>
        <w:rPr>
          <w:b/>
        </w:rPr>
        <w:t xml:space="preserve"> bakışıyla </w:t>
      </w:r>
      <w:proofErr w:type="spellStart"/>
      <w:r>
        <w:rPr>
          <w:b/>
        </w:rPr>
        <w:t>pandeminin</w:t>
      </w:r>
      <w:proofErr w:type="spellEnd"/>
      <w:r>
        <w:rPr>
          <w:b/>
        </w:rPr>
        <w:t xml:space="preserve"> etkilerini analiz</w:t>
      </w:r>
    </w:p>
    <w:p w:rsidR="006A48B4" w:rsidRPr="006371F4" w:rsidRDefault="006A48B4" w:rsidP="006A48B4">
      <w:pPr>
        <w:spacing w:line="360" w:lineRule="auto"/>
        <w:ind w:firstLine="708"/>
        <w:jc w:val="both"/>
        <w:rPr>
          <w:rFonts w:ascii="Times New Roman" w:hAnsi="Times New Roman" w:cs="Times New Roman"/>
        </w:rPr>
      </w:pPr>
      <w:r w:rsidRPr="006371F4">
        <w:rPr>
          <w:rFonts w:ascii="Times New Roman" w:hAnsi="Times New Roman" w:cs="Times New Roman"/>
        </w:rPr>
        <w:t xml:space="preserve">Bugünkü üretim ve yaşam tarzımıza bakıldığında, salgının hızla yayılmasına </w:t>
      </w:r>
      <w:proofErr w:type="gramStart"/>
      <w:r w:rsidRPr="006371F4">
        <w:rPr>
          <w:rFonts w:ascii="Times New Roman" w:hAnsi="Times New Roman" w:cs="Times New Roman"/>
        </w:rPr>
        <w:t>imkan</w:t>
      </w:r>
      <w:proofErr w:type="gramEnd"/>
      <w:r w:rsidRPr="006371F4">
        <w:rPr>
          <w:rFonts w:ascii="Times New Roman" w:hAnsi="Times New Roman" w:cs="Times New Roman"/>
        </w:rPr>
        <w:t xml:space="preserve"> veren </w:t>
      </w:r>
      <w:proofErr w:type="spellStart"/>
      <w:r w:rsidRPr="006371F4">
        <w:rPr>
          <w:rFonts w:ascii="Times New Roman" w:hAnsi="Times New Roman" w:cs="Times New Roman"/>
        </w:rPr>
        <w:t>mekansal</w:t>
      </w:r>
      <w:proofErr w:type="spellEnd"/>
      <w:r w:rsidRPr="006371F4">
        <w:rPr>
          <w:rFonts w:ascii="Times New Roman" w:hAnsi="Times New Roman" w:cs="Times New Roman"/>
        </w:rPr>
        <w:t xml:space="preserve"> ve zamansal kümelenmeler içerisinde -sağlık hizmeti veren mekanlar dışarıda bırakıldığında- işyerleri ve okullar göze çarpmaktadır. Okulların </w:t>
      </w:r>
      <w:proofErr w:type="gramStart"/>
      <w:r w:rsidRPr="006371F4">
        <w:rPr>
          <w:rFonts w:ascii="Times New Roman" w:hAnsi="Times New Roman" w:cs="Times New Roman"/>
        </w:rPr>
        <w:t>da,</w:t>
      </w:r>
      <w:proofErr w:type="gramEnd"/>
      <w:r w:rsidRPr="006371F4">
        <w:rPr>
          <w:rFonts w:ascii="Times New Roman" w:hAnsi="Times New Roman" w:cs="Times New Roman"/>
        </w:rPr>
        <w:t xml:space="preserve"> sağladığı hizmeti alanlar açısından değil, verenler </w:t>
      </w:r>
      <w:r w:rsidRPr="006371F4">
        <w:rPr>
          <w:rFonts w:ascii="Times New Roman" w:hAnsi="Times New Roman" w:cs="Times New Roman"/>
        </w:rPr>
        <w:lastRenderedPageBreak/>
        <w:t xml:space="preserve">açısından bakıldığında bir başka işyeri mekanı olduğu açıktır. Üretim sisteminde üretilen metaların toplumsal faydasından bağımsız olarak üretimin sürekliliğine atfedilen öneme bağlı olarak, salgının öncelikli yayılma mahallerinin işyerleri (ve bu işyerlerine ulaşmak için kullanılan toplu taşıma araçları) haline gelmesi gayet anlaşılabilir. Anlaşılabilir olmayan Türkiye'de </w:t>
      </w:r>
      <w:r w:rsidR="00611B58">
        <w:rPr>
          <w:rFonts w:ascii="Times New Roman" w:hAnsi="Times New Roman" w:cs="Times New Roman"/>
        </w:rPr>
        <w:t xml:space="preserve">iş yerlerinde Covid-19 </w:t>
      </w:r>
      <w:proofErr w:type="gramStart"/>
      <w:r w:rsidR="00611B58">
        <w:rPr>
          <w:rFonts w:ascii="Times New Roman" w:hAnsi="Times New Roman" w:cs="Times New Roman"/>
        </w:rPr>
        <w:t xml:space="preserve">kümelenmelerine </w:t>
      </w:r>
      <w:r w:rsidRPr="006371F4">
        <w:rPr>
          <w:rFonts w:ascii="Times New Roman" w:hAnsi="Times New Roman" w:cs="Times New Roman"/>
        </w:rPr>
        <w:t xml:space="preserve"> dair</w:t>
      </w:r>
      <w:proofErr w:type="gramEnd"/>
      <w:r w:rsidRPr="006371F4">
        <w:rPr>
          <w:rFonts w:ascii="Times New Roman" w:hAnsi="Times New Roman" w:cs="Times New Roman"/>
        </w:rPr>
        <w:t xml:space="preserve"> kavram, veri, ilgi üretiminin </w:t>
      </w:r>
      <w:r w:rsidR="00611B58">
        <w:rPr>
          <w:rFonts w:ascii="Times New Roman" w:hAnsi="Times New Roman" w:cs="Times New Roman"/>
        </w:rPr>
        <w:t>son</w:t>
      </w:r>
      <w:r w:rsidRPr="006371F4">
        <w:rPr>
          <w:rFonts w:ascii="Times New Roman" w:hAnsi="Times New Roman" w:cs="Times New Roman"/>
        </w:rPr>
        <w:t xml:space="preserve"> derece az olması</w:t>
      </w:r>
      <w:r w:rsidR="00E538BD">
        <w:rPr>
          <w:rFonts w:ascii="Times New Roman" w:hAnsi="Times New Roman" w:cs="Times New Roman"/>
        </w:rPr>
        <w:t>dır</w:t>
      </w:r>
      <w:r w:rsidRPr="006371F4">
        <w:rPr>
          <w:rFonts w:ascii="Times New Roman" w:hAnsi="Times New Roman" w:cs="Times New Roman"/>
        </w:rPr>
        <w:t xml:space="preserve">. </w:t>
      </w:r>
    </w:p>
    <w:p w:rsidR="006A48B4" w:rsidRPr="006371F4" w:rsidRDefault="006A48B4" w:rsidP="006A48B4">
      <w:pPr>
        <w:spacing w:line="360" w:lineRule="auto"/>
        <w:ind w:firstLine="708"/>
        <w:jc w:val="both"/>
        <w:rPr>
          <w:rFonts w:ascii="Times New Roman" w:hAnsi="Times New Roman" w:cs="Times New Roman"/>
        </w:rPr>
      </w:pPr>
      <w:r w:rsidRPr="006371F4">
        <w:rPr>
          <w:rFonts w:ascii="Times New Roman" w:hAnsi="Times New Roman" w:cs="Times New Roman"/>
        </w:rPr>
        <w:t xml:space="preserve">İngilizce konuşulan ülkelerde </w:t>
      </w:r>
      <w:r w:rsidRPr="006371F4">
        <w:rPr>
          <w:rFonts w:ascii="Times New Roman" w:hAnsi="Times New Roman" w:cs="Times New Roman"/>
          <w:i/>
        </w:rPr>
        <w:t>'</w:t>
      </w:r>
      <w:proofErr w:type="spellStart"/>
      <w:r w:rsidRPr="006371F4">
        <w:rPr>
          <w:rFonts w:ascii="Times New Roman" w:hAnsi="Times New Roman" w:cs="Times New Roman"/>
          <w:i/>
        </w:rPr>
        <w:t>workplace</w:t>
      </w:r>
      <w:proofErr w:type="spellEnd"/>
      <w:r w:rsidRPr="006371F4">
        <w:rPr>
          <w:rFonts w:ascii="Times New Roman" w:hAnsi="Times New Roman" w:cs="Times New Roman"/>
          <w:i/>
        </w:rPr>
        <w:t xml:space="preserve"> covid-19 </w:t>
      </w:r>
      <w:proofErr w:type="spellStart"/>
      <w:r w:rsidRPr="006371F4">
        <w:rPr>
          <w:rFonts w:ascii="Times New Roman" w:hAnsi="Times New Roman" w:cs="Times New Roman"/>
          <w:i/>
        </w:rPr>
        <w:t>clusters</w:t>
      </w:r>
      <w:proofErr w:type="spellEnd"/>
      <w:r w:rsidRPr="006371F4">
        <w:rPr>
          <w:rFonts w:ascii="Times New Roman" w:hAnsi="Times New Roman" w:cs="Times New Roman"/>
          <w:i/>
        </w:rPr>
        <w:t>'</w:t>
      </w:r>
      <w:r w:rsidRPr="006371F4">
        <w:rPr>
          <w:rFonts w:ascii="Times New Roman" w:hAnsi="Times New Roman" w:cs="Times New Roman"/>
        </w:rPr>
        <w:t xml:space="preserve"> [covid-19 işyeri kümelenmeleri] kavramının basın, sendikalar, işçi sağlığı, halk sağlığı alanındaki bağımsız ve merkezi devlete/eyaletlere/yerel yönetimlere bağlı kurumlarının bilgi, haber ve kampanyalarında sık sık kullanıldığını görüyoruz. Pek çok kurumun ve basın organının resmi bir hesabı olan </w:t>
      </w:r>
      <w:proofErr w:type="spellStart"/>
      <w:r w:rsidRPr="006371F4">
        <w:rPr>
          <w:rFonts w:ascii="Times New Roman" w:hAnsi="Times New Roman" w:cs="Times New Roman"/>
        </w:rPr>
        <w:t>twitter</w:t>
      </w:r>
      <w:proofErr w:type="spellEnd"/>
      <w:r w:rsidRPr="006371F4">
        <w:rPr>
          <w:rFonts w:ascii="Times New Roman" w:hAnsi="Times New Roman" w:cs="Times New Roman"/>
        </w:rPr>
        <w:t xml:space="preserve"> sosyal medya mecrasına baktığımızda, yüzeysel bir aramada bile Birleşik Krallık, ABD, Yeni Zelanda, Kanada, Jamaika, Güney Kore, Endonezya, Japonya'ya dair pek çok işyeri vaka veya işyerlerinde salgına dair kampanya bilgisinin bu kavram kullanılarak verildiğini görüyoruz.</w:t>
      </w:r>
    </w:p>
    <w:p w:rsidR="00A02493" w:rsidRDefault="006A48B4" w:rsidP="00F0164C">
      <w:pPr>
        <w:spacing w:line="360" w:lineRule="auto"/>
        <w:ind w:firstLine="708"/>
        <w:jc w:val="both"/>
        <w:rPr>
          <w:rFonts w:ascii="Times New Roman" w:hAnsi="Times New Roman" w:cs="Times New Roman"/>
        </w:rPr>
      </w:pPr>
      <w:r w:rsidRPr="006371F4">
        <w:rPr>
          <w:rFonts w:ascii="Times New Roman" w:hAnsi="Times New Roman" w:cs="Times New Roman"/>
        </w:rPr>
        <w:t xml:space="preserve">Birleşik </w:t>
      </w:r>
      <w:proofErr w:type="spellStart"/>
      <w:r w:rsidRPr="006371F4">
        <w:rPr>
          <w:rFonts w:ascii="Times New Roman" w:hAnsi="Times New Roman" w:cs="Times New Roman"/>
        </w:rPr>
        <w:t>Krallık'ta</w:t>
      </w:r>
      <w:proofErr w:type="spellEnd"/>
      <w:r w:rsidRPr="006371F4">
        <w:rPr>
          <w:rFonts w:ascii="Times New Roman" w:hAnsi="Times New Roman" w:cs="Times New Roman"/>
        </w:rPr>
        <w:t xml:space="preserve"> sendikalar ve yerel örgütlenmeler arası ağ kuran kıdemli bir taban </w:t>
      </w:r>
      <w:hyperlink r:id="rId14" w:history="1">
        <w:r w:rsidRPr="006371F4">
          <w:rPr>
            <w:rStyle w:val="Kpr"/>
            <w:rFonts w:ascii="Times New Roman" w:hAnsi="Times New Roman" w:cs="Times New Roman"/>
          </w:rPr>
          <w:t xml:space="preserve">platformu olan </w:t>
        </w:r>
        <w:proofErr w:type="spellStart"/>
        <w:r w:rsidRPr="006371F4">
          <w:rPr>
            <w:rStyle w:val="Kpr"/>
            <w:rFonts w:ascii="Times New Roman" w:hAnsi="Times New Roman" w:cs="Times New Roman"/>
          </w:rPr>
          <w:t>Hazards</w:t>
        </w:r>
        <w:proofErr w:type="spellEnd"/>
        <w:r w:rsidRPr="006371F4">
          <w:rPr>
            <w:rStyle w:val="Kpr"/>
            <w:rFonts w:ascii="Times New Roman" w:hAnsi="Times New Roman" w:cs="Times New Roman"/>
          </w:rPr>
          <w:t xml:space="preserve"> </w:t>
        </w:r>
        <w:proofErr w:type="spellStart"/>
        <w:r w:rsidRPr="006371F4">
          <w:rPr>
            <w:rStyle w:val="Kpr"/>
            <w:rFonts w:ascii="Times New Roman" w:hAnsi="Times New Roman" w:cs="Times New Roman"/>
          </w:rPr>
          <w:t>Campaign</w:t>
        </w:r>
        <w:proofErr w:type="spellEnd"/>
      </w:hyperlink>
      <w:r w:rsidRPr="006371F4">
        <w:rPr>
          <w:rFonts w:ascii="Times New Roman" w:hAnsi="Times New Roman" w:cs="Times New Roman"/>
        </w:rPr>
        <w:t xml:space="preserve"> ve </w:t>
      </w:r>
      <w:hyperlink r:id="rId15" w:history="1">
        <w:r w:rsidRPr="006371F4">
          <w:rPr>
            <w:rStyle w:val="Kpr"/>
            <w:rFonts w:ascii="Times New Roman" w:hAnsi="Times New Roman" w:cs="Times New Roman"/>
          </w:rPr>
          <w:t xml:space="preserve">ağın dergisi </w:t>
        </w:r>
        <w:proofErr w:type="spellStart"/>
        <w:r w:rsidRPr="006371F4">
          <w:rPr>
            <w:rStyle w:val="Kpr"/>
            <w:rFonts w:ascii="Times New Roman" w:hAnsi="Times New Roman" w:cs="Times New Roman"/>
          </w:rPr>
          <w:t>Hazards</w:t>
        </w:r>
        <w:proofErr w:type="spellEnd"/>
        <w:r w:rsidRPr="006371F4">
          <w:rPr>
            <w:rStyle w:val="Kpr"/>
            <w:rFonts w:ascii="Times New Roman" w:hAnsi="Times New Roman" w:cs="Times New Roman"/>
          </w:rPr>
          <w:t xml:space="preserve"> Magazine,</w:t>
        </w:r>
      </w:hyperlink>
      <w:r w:rsidRPr="006371F4">
        <w:rPr>
          <w:rFonts w:ascii="Times New Roman" w:hAnsi="Times New Roman" w:cs="Times New Roman"/>
        </w:rPr>
        <w:t xml:space="preserve">  </w:t>
      </w:r>
      <w:proofErr w:type="spellStart"/>
      <w:r w:rsidRPr="006371F4">
        <w:rPr>
          <w:rFonts w:ascii="Times New Roman" w:hAnsi="Times New Roman" w:cs="Times New Roman"/>
        </w:rPr>
        <w:t>pandeminin</w:t>
      </w:r>
      <w:proofErr w:type="spellEnd"/>
      <w:r w:rsidRPr="006371F4">
        <w:rPr>
          <w:rFonts w:ascii="Times New Roman" w:hAnsi="Times New Roman" w:cs="Times New Roman"/>
        </w:rPr>
        <w:t xml:space="preserve"> başından beri #</w:t>
      </w:r>
      <w:proofErr w:type="spellStart"/>
      <w:r w:rsidRPr="006371F4">
        <w:rPr>
          <w:rFonts w:ascii="Times New Roman" w:hAnsi="Times New Roman" w:cs="Times New Roman"/>
        </w:rPr>
        <w:t>ShutTheSites</w:t>
      </w:r>
      <w:proofErr w:type="spellEnd"/>
      <w:r w:rsidRPr="006371F4">
        <w:rPr>
          <w:rFonts w:ascii="Times New Roman" w:hAnsi="Times New Roman" w:cs="Times New Roman"/>
        </w:rPr>
        <w:t xml:space="preserve"> (#</w:t>
      </w:r>
      <w:proofErr w:type="spellStart"/>
      <w:r w:rsidRPr="006371F4">
        <w:rPr>
          <w:rFonts w:ascii="Times New Roman" w:hAnsi="Times New Roman" w:cs="Times New Roman"/>
        </w:rPr>
        <w:t>ÜretimYerleriniKapatın</w:t>
      </w:r>
      <w:proofErr w:type="spellEnd"/>
      <w:r w:rsidRPr="006371F4">
        <w:rPr>
          <w:rFonts w:ascii="Times New Roman" w:hAnsi="Times New Roman" w:cs="Times New Roman"/>
        </w:rPr>
        <w:t>!), #</w:t>
      </w:r>
      <w:proofErr w:type="spellStart"/>
      <w:r w:rsidRPr="006371F4">
        <w:rPr>
          <w:rFonts w:ascii="Times New Roman" w:hAnsi="Times New Roman" w:cs="Times New Roman"/>
        </w:rPr>
        <w:t>KillerWorkplaces</w:t>
      </w:r>
      <w:proofErr w:type="spellEnd"/>
      <w:r w:rsidRPr="006371F4">
        <w:rPr>
          <w:rFonts w:ascii="Times New Roman" w:hAnsi="Times New Roman" w:cs="Times New Roman"/>
        </w:rPr>
        <w:t xml:space="preserve"> [</w:t>
      </w:r>
      <w:proofErr w:type="spellStart"/>
      <w:r w:rsidRPr="006371F4">
        <w:rPr>
          <w:rFonts w:ascii="Times New Roman" w:hAnsi="Times New Roman" w:cs="Times New Roman"/>
        </w:rPr>
        <w:t>Öldürenİşyerleri</w:t>
      </w:r>
      <w:proofErr w:type="spellEnd"/>
      <w:r w:rsidRPr="006371F4">
        <w:rPr>
          <w:rFonts w:ascii="Times New Roman" w:hAnsi="Times New Roman" w:cs="Times New Roman"/>
        </w:rPr>
        <w:t>] , #</w:t>
      </w:r>
      <w:proofErr w:type="spellStart"/>
      <w:r w:rsidRPr="006371F4">
        <w:rPr>
          <w:rFonts w:ascii="Times New Roman" w:hAnsi="Times New Roman" w:cs="Times New Roman"/>
        </w:rPr>
        <w:t>StopThePandemicAtWork</w:t>
      </w:r>
      <w:proofErr w:type="spellEnd"/>
      <w:r w:rsidRPr="006371F4">
        <w:rPr>
          <w:rFonts w:ascii="Times New Roman" w:hAnsi="Times New Roman" w:cs="Times New Roman"/>
        </w:rPr>
        <w:t xml:space="preserve"> [#</w:t>
      </w:r>
      <w:proofErr w:type="spellStart"/>
      <w:r w:rsidRPr="006371F4">
        <w:rPr>
          <w:rFonts w:ascii="Times New Roman" w:hAnsi="Times New Roman" w:cs="Times New Roman"/>
        </w:rPr>
        <w:t>İştekiSalgınıDurdur</w:t>
      </w:r>
      <w:proofErr w:type="spellEnd"/>
      <w:r w:rsidRPr="006371F4">
        <w:rPr>
          <w:rFonts w:ascii="Times New Roman" w:hAnsi="Times New Roman" w:cs="Times New Roman"/>
        </w:rPr>
        <w:t>], #</w:t>
      </w:r>
      <w:proofErr w:type="spellStart"/>
      <w:r w:rsidRPr="006371F4">
        <w:rPr>
          <w:rFonts w:ascii="Times New Roman" w:hAnsi="Times New Roman" w:cs="Times New Roman"/>
        </w:rPr>
        <w:t>WeAreNotDisposable</w:t>
      </w:r>
      <w:proofErr w:type="spellEnd"/>
      <w:r w:rsidRPr="006371F4">
        <w:rPr>
          <w:rFonts w:ascii="Times New Roman" w:hAnsi="Times New Roman" w:cs="Times New Roman"/>
        </w:rPr>
        <w:t xml:space="preserve"> [#</w:t>
      </w:r>
      <w:proofErr w:type="spellStart"/>
      <w:r w:rsidRPr="006371F4">
        <w:rPr>
          <w:rFonts w:ascii="Times New Roman" w:hAnsi="Times New Roman" w:cs="Times New Roman"/>
        </w:rPr>
        <w:t>KullanAtlıkDeğiliz</w:t>
      </w:r>
      <w:proofErr w:type="spellEnd"/>
      <w:r w:rsidRPr="006371F4">
        <w:rPr>
          <w:rFonts w:ascii="Times New Roman" w:hAnsi="Times New Roman" w:cs="Times New Roman"/>
        </w:rPr>
        <w:t xml:space="preserve">] sloganları altında 'işyeri covid-19 kümelenmelerine' dikkat çekiyor. </w:t>
      </w:r>
      <w:proofErr w:type="spellStart"/>
      <w:r w:rsidRPr="006371F4">
        <w:rPr>
          <w:rFonts w:ascii="Times New Roman" w:hAnsi="Times New Roman" w:cs="Times New Roman"/>
        </w:rPr>
        <w:t>Hazards</w:t>
      </w:r>
      <w:proofErr w:type="spellEnd"/>
      <w:r w:rsidRPr="006371F4">
        <w:rPr>
          <w:rFonts w:ascii="Times New Roman" w:hAnsi="Times New Roman" w:cs="Times New Roman"/>
        </w:rPr>
        <w:t xml:space="preserve"> </w:t>
      </w:r>
      <w:proofErr w:type="spellStart"/>
      <w:r w:rsidRPr="006371F4">
        <w:rPr>
          <w:rFonts w:ascii="Times New Roman" w:hAnsi="Times New Roman" w:cs="Times New Roman"/>
        </w:rPr>
        <w:t>Campaign'in</w:t>
      </w:r>
      <w:proofErr w:type="spellEnd"/>
      <w:r w:rsidRPr="006371F4">
        <w:rPr>
          <w:rFonts w:ascii="Times New Roman" w:hAnsi="Times New Roman" w:cs="Times New Roman"/>
        </w:rPr>
        <w:t xml:space="preserve"> Kasım ayında başlattığı </w:t>
      </w:r>
      <w:proofErr w:type="spellStart"/>
      <w:r w:rsidRPr="006371F4">
        <w:rPr>
          <w:rFonts w:ascii="Times New Roman" w:hAnsi="Times New Roman" w:cs="Times New Roman"/>
        </w:rPr>
        <w:t>viral</w:t>
      </w:r>
      <w:proofErr w:type="spellEnd"/>
      <w:r w:rsidRPr="006371F4">
        <w:rPr>
          <w:rFonts w:ascii="Times New Roman" w:hAnsi="Times New Roman" w:cs="Times New Roman"/>
        </w:rPr>
        <w:t xml:space="preserve"> eylemindeki </w:t>
      </w:r>
      <w:hyperlink r:id="rId16" w:history="1">
        <w:r w:rsidRPr="006371F4">
          <w:rPr>
            <w:rStyle w:val="Kpr"/>
            <w:rFonts w:ascii="Times New Roman" w:hAnsi="Times New Roman" w:cs="Times New Roman"/>
          </w:rPr>
          <w:t>videosunda</w:t>
        </w:r>
      </w:hyperlink>
      <w:r w:rsidRPr="006371F4">
        <w:rPr>
          <w:rFonts w:ascii="Times New Roman" w:hAnsi="Times New Roman" w:cs="Times New Roman"/>
        </w:rPr>
        <w:t xml:space="preserve"> işyerleri kümelenmeleri kaynaklı salgın yayılmasını engellemek için bir önlemler hiyerarşisi öneriyor. Bu önlemler hiyerarşisinde Sosyal ve Emek Politikaları alanındaki politika adımları en etkin adımlar olarak en başta yer alırken, bireysel kişisel koruyucu donanım ve tıbbi olmayan maske kullanımı en az etkin politika olarak tanımlanmış. Salgın riskini bireyselleştiren </w:t>
      </w:r>
      <w:proofErr w:type="gramStart"/>
      <w:r w:rsidRPr="006371F4">
        <w:rPr>
          <w:rFonts w:ascii="Times New Roman" w:hAnsi="Times New Roman" w:cs="Times New Roman"/>
        </w:rPr>
        <w:t>hiç bir</w:t>
      </w:r>
      <w:proofErr w:type="gramEnd"/>
      <w:r w:rsidRPr="006371F4">
        <w:rPr>
          <w:rFonts w:ascii="Times New Roman" w:hAnsi="Times New Roman" w:cs="Times New Roman"/>
        </w:rPr>
        <w:t xml:space="preserve"> tedbirin, eşitlikçi sosyal ve emek politikalarının yerine geçemeyeceğini teslim eden, işyerleri kümelerini takip etmek, verilerini paylaşmak ve işyeri ölçeğinde salgın politikası geliştirmenin dönemin halk sağlığı politikalarının en önemli eksiklerinden biri olduğunun altınının çizilmesi gerekiyor.</w:t>
      </w:r>
      <w:r w:rsidR="001A58DD">
        <w:rPr>
          <w:rFonts w:ascii="Times New Roman" w:hAnsi="Times New Roman" w:cs="Times New Roman"/>
        </w:rPr>
        <w:t xml:space="preserve">  Aşağıdaki şekilde işyerleri Covid-19 kümelenmelerinde uygulanacak politikalar hiyerarşisinde de görüldüğü gibi bize hemen </w:t>
      </w:r>
      <w:proofErr w:type="spellStart"/>
      <w:r w:rsidR="001A58DD">
        <w:rPr>
          <w:rFonts w:ascii="Times New Roman" w:hAnsi="Times New Roman" w:cs="Times New Roman"/>
        </w:rPr>
        <w:t>hergün</w:t>
      </w:r>
      <w:proofErr w:type="spellEnd"/>
      <w:r w:rsidR="001A58DD">
        <w:rPr>
          <w:rFonts w:ascii="Times New Roman" w:hAnsi="Times New Roman" w:cs="Times New Roman"/>
        </w:rPr>
        <w:t xml:space="preserve"> Sağlık Bakanlığınca önerilen KKD (Kişisel Koruyucu Donanım) uygulamaları korunmanın en alt, en az etkili basamağındadır. </w:t>
      </w:r>
    </w:p>
    <w:p w:rsidR="00F0164C" w:rsidRPr="00F0164C" w:rsidRDefault="001A58DD" w:rsidP="001A58DD">
      <w:pPr>
        <w:spacing w:line="360" w:lineRule="auto"/>
        <w:jc w:val="both"/>
        <w:rPr>
          <w:rFonts w:ascii="Times New Roman" w:hAnsi="Times New Roman" w:cs="Times New Roman"/>
        </w:rPr>
      </w:pPr>
      <w:r>
        <w:rPr>
          <w:noProof/>
        </w:rPr>
        <w:lastRenderedPageBreak/>
        <w:drawing>
          <wp:inline distT="0" distB="0" distL="0" distR="0" wp14:anchorId="048EA0F7" wp14:editId="6EC1DD59">
            <wp:extent cx="5061585" cy="2599765"/>
            <wp:effectExtent l="0" t="0" r="5715" b="0"/>
            <wp:docPr id="7" name="2 Resim" descr="hm turk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turkce.jpeg"/>
                    <pic:cNvPicPr/>
                  </pic:nvPicPr>
                  <pic:blipFill>
                    <a:blip r:embed="rId17" cstate="print"/>
                    <a:stretch>
                      <a:fillRect/>
                    </a:stretch>
                  </pic:blipFill>
                  <pic:spPr>
                    <a:xfrm>
                      <a:off x="0" y="0"/>
                      <a:ext cx="5084297" cy="2611430"/>
                    </a:xfrm>
                    <a:prstGeom prst="rect">
                      <a:avLst/>
                    </a:prstGeom>
                  </pic:spPr>
                </pic:pic>
              </a:graphicData>
            </a:graphic>
          </wp:inline>
        </w:drawing>
      </w:r>
    </w:p>
    <w:p w:rsidR="00A02493" w:rsidRPr="00A02493" w:rsidRDefault="005861A8" w:rsidP="00A02493">
      <w:pPr>
        <w:autoSpaceDE w:val="0"/>
        <w:autoSpaceDN w:val="0"/>
        <w:adjustRightInd w:val="0"/>
        <w:spacing w:after="0" w:line="360" w:lineRule="auto"/>
        <w:ind w:firstLine="709"/>
        <w:jc w:val="both"/>
        <w:rPr>
          <w:rFonts w:ascii="Times New Roman" w:hAnsi="Times New Roman" w:cs="Times New Roman"/>
        </w:rPr>
      </w:pPr>
      <w:r>
        <w:rPr>
          <w:rFonts w:ascii="Times New Roman" w:hAnsi="Times New Roman" w:cs="Times New Roman"/>
        </w:rPr>
        <w:t xml:space="preserve">Covid-19 edeniyle eşitsizlikler makası çalışma yaşamı ve eğitim başta olmak üzere hemen her alanda küresel olarak giderek açılmaktadır.  </w:t>
      </w:r>
      <w:r w:rsidR="000F606D" w:rsidRPr="00A02493">
        <w:rPr>
          <w:rFonts w:ascii="Times New Roman" w:hAnsi="Times New Roman" w:cs="Times New Roman"/>
        </w:rPr>
        <w:t xml:space="preserve">Uluslararası Çalışma </w:t>
      </w:r>
      <w:proofErr w:type="gramStart"/>
      <w:r w:rsidR="000F606D" w:rsidRPr="00A02493">
        <w:rPr>
          <w:rFonts w:ascii="Times New Roman" w:hAnsi="Times New Roman" w:cs="Times New Roman"/>
        </w:rPr>
        <w:t>Örgütü</w:t>
      </w:r>
      <w:r w:rsidR="005F536E" w:rsidRPr="00A02493">
        <w:rPr>
          <w:rFonts w:ascii="Times New Roman" w:hAnsi="Times New Roman" w:cs="Times New Roman"/>
        </w:rPr>
        <w:t>(</w:t>
      </w:r>
      <w:proofErr w:type="gramEnd"/>
      <w:r w:rsidR="005F536E" w:rsidRPr="00A02493">
        <w:rPr>
          <w:rFonts w:ascii="Times New Roman" w:hAnsi="Times New Roman" w:cs="Times New Roman"/>
        </w:rPr>
        <w:t xml:space="preserve">ILO) Covid-19’un dünya emek piyasasına yönelik etkileriyle ilgili Eylül 2020’de yayımladığı </w:t>
      </w:r>
      <w:r w:rsidR="00E95A3C" w:rsidRPr="00A02493">
        <w:rPr>
          <w:rFonts w:ascii="Times New Roman" w:hAnsi="Times New Roman" w:cs="Times New Roman"/>
          <w:bCs/>
          <w:spacing w:val="-4"/>
        </w:rPr>
        <w:t>Sosyal Koruma</w:t>
      </w:r>
      <w:r w:rsidR="005F536E" w:rsidRPr="00A02493">
        <w:rPr>
          <w:rFonts w:ascii="Times New Roman" w:hAnsi="Times New Roman" w:cs="Times New Roman"/>
        </w:rPr>
        <w:t xml:space="preserve"> programı raporunda</w:t>
      </w:r>
      <w:r w:rsidR="00481F04" w:rsidRPr="00A02493">
        <w:rPr>
          <w:rFonts w:ascii="Times New Roman" w:hAnsi="Times New Roman" w:cs="Times New Roman"/>
        </w:rPr>
        <w:t xml:space="preserve"> özellikle </w:t>
      </w:r>
      <w:proofErr w:type="spellStart"/>
      <w:r w:rsidR="00481F04" w:rsidRPr="00A02493">
        <w:rPr>
          <w:rFonts w:ascii="Times New Roman" w:hAnsi="Times New Roman" w:cs="Times New Roman"/>
        </w:rPr>
        <w:t>gelişçekte</w:t>
      </w:r>
      <w:proofErr w:type="spellEnd"/>
      <w:r w:rsidR="00481F04" w:rsidRPr="00A02493">
        <w:rPr>
          <w:rFonts w:ascii="Times New Roman" w:hAnsi="Times New Roman" w:cs="Times New Roman"/>
        </w:rPr>
        <w:t xml:space="preserve"> olan ve gelişmemiş ülkelerde insanların büyük çoğunluğunun işini ya kaybettiği ya da kaybetme aşamasına geldiği ifade edilmiştir.</w:t>
      </w:r>
    </w:p>
    <w:p w:rsidR="00B2356C" w:rsidRPr="00A02493" w:rsidRDefault="00481F04" w:rsidP="00A02493">
      <w:pPr>
        <w:autoSpaceDE w:val="0"/>
        <w:autoSpaceDN w:val="0"/>
        <w:adjustRightInd w:val="0"/>
        <w:spacing w:after="0" w:line="240" w:lineRule="auto"/>
        <w:ind w:firstLine="708"/>
        <w:jc w:val="both"/>
        <w:rPr>
          <w:rFonts w:ascii="Times New Roman" w:hAnsi="Times New Roman" w:cs="Times New Roman"/>
        </w:rPr>
      </w:pPr>
      <w:r w:rsidRPr="00A02493">
        <w:rPr>
          <w:rFonts w:ascii="Times New Roman" w:hAnsi="Times New Roman" w:cs="Times New Roman"/>
        </w:rPr>
        <w:t xml:space="preserve">  </w:t>
      </w:r>
    </w:p>
    <w:p w:rsidR="00B2356C" w:rsidRDefault="00B2356C" w:rsidP="0062204C">
      <w:pPr>
        <w:autoSpaceDE w:val="0"/>
        <w:autoSpaceDN w:val="0"/>
        <w:adjustRightInd w:val="0"/>
        <w:spacing w:after="0" w:line="240" w:lineRule="auto"/>
        <w:jc w:val="both"/>
      </w:pPr>
      <w:r w:rsidRPr="00B2356C">
        <w:rPr>
          <w:noProof/>
        </w:rPr>
        <w:drawing>
          <wp:inline distT="0" distB="0" distL="0" distR="0" wp14:anchorId="206DD392" wp14:editId="10D8068F">
            <wp:extent cx="4204447" cy="3244783"/>
            <wp:effectExtent l="0" t="0" r="5715" b="0"/>
            <wp:docPr id="4" name="Resim 1">
              <a:extLst xmlns:a="http://schemas.openxmlformats.org/drawingml/2006/main">
                <a:ext uri="{FF2B5EF4-FFF2-40B4-BE49-F238E27FC236}">
                  <a16:creationId xmlns:a16="http://schemas.microsoft.com/office/drawing/2014/main" id="{5BA06344-9FA9-4162-BAE8-73F2FE267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a:extLst>
                        <a:ext uri="{FF2B5EF4-FFF2-40B4-BE49-F238E27FC236}">
                          <a16:creationId xmlns:a16="http://schemas.microsoft.com/office/drawing/2014/main" id="{5BA06344-9FA9-4162-BAE8-73F2FE267696}"/>
                        </a:ext>
                      </a:extLst>
                    </pic:cNvPr>
                    <pic:cNvPicPr>
                      <a:picLocks noChangeAspect="1"/>
                    </pic:cNvPicPr>
                  </pic:nvPicPr>
                  <pic:blipFill rotWithShape="1">
                    <a:blip r:embed="rId18"/>
                    <a:srcRect l="20893" t="20208" r="21696" b="12718"/>
                    <a:stretch/>
                  </pic:blipFill>
                  <pic:spPr>
                    <a:xfrm>
                      <a:off x="0" y="0"/>
                      <a:ext cx="4298865" cy="3317650"/>
                    </a:xfrm>
                    <a:prstGeom prst="rect">
                      <a:avLst/>
                    </a:prstGeom>
                  </pic:spPr>
                </pic:pic>
              </a:graphicData>
            </a:graphic>
          </wp:inline>
        </w:drawing>
      </w:r>
    </w:p>
    <w:p w:rsidR="001A58DD" w:rsidRDefault="001A58DD" w:rsidP="001A58DD">
      <w:pPr>
        <w:autoSpaceDE w:val="0"/>
        <w:autoSpaceDN w:val="0"/>
        <w:adjustRightInd w:val="0"/>
        <w:spacing w:after="0" w:line="360" w:lineRule="auto"/>
        <w:jc w:val="both"/>
        <w:rPr>
          <w:rFonts w:ascii="Times New Roman" w:hAnsi="Times New Roman" w:cs="Times New Roman"/>
        </w:rPr>
      </w:pPr>
    </w:p>
    <w:p w:rsidR="00B17754" w:rsidRDefault="00481F04" w:rsidP="006C2460">
      <w:pPr>
        <w:autoSpaceDE w:val="0"/>
        <w:autoSpaceDN w:val="0"/>
        <w:adjustRightInd w:val="0"/>
        <w:spacing w:after="0" w:line="360" w:lineRule="auto"/>
        <w:ind w:firstLine="708"/>
        <w:jc w:val="both"/>
        <w:rPr>
          <w:rFonts w:ascii="Times New Roman" w:hAnsi="Times New Roman" w:cs="Times New Roman"/>
        </w:rPr>
      </w:pPr>
      <w:r w:rsidRPr="006C2460">
        <w:rPr>
          <w:rFonts w:ascii="Times New Roman" w:hAnsi="Times New Roman" w:cs="Times New Roman"/>
        </w:rPr>
        <w:t xml:space="preserve">Bu </w:t>
      </w:r>
      <w:proofErr w:type="gramStart"/>
      <w:r w:rsidRPr="006C2460">
        <w:rPr>
          <w:rFonts w:ascii="Times New Roman" w:hAnsi="Times New Roman" w:cs="Times New Roman"/>
        </w:rPr>
        <w:t xml:space="preserve">nedenle </w:t>
      </w:r>
      <w:r w:rsidR="005F536E" w:rsidRPr="006C2460">
        <w:rPr>
          <w:rFonts w:ascii="Times New Roman" w:hAnsi="Times New Roman" w:cs="Times New Roman"/>
        </w:rPr>
        <w:t xml:space="preserve"> “</w:t>
      </w:r>
      <w:proofErr w:type="gramEnd"/>
      <w:r w:rsidR="00F410D2" w:rsidRPr="006C2460">
        <w:rPr>
          <w:rFonts w:ascii="Times New Roman" w:hAnsi="Times New Roman" w:cs="Times New Roman"/>
          <w:i/>
        </w:rPr>
        <w:t>COVID-19 salgını küresel düzeyde sadece insan sağlığı ve toplumsal hayatın devamlılığını değil, çalışma hayatını ve insan haklarını da derinden etkileyen bir sürece dönüştü</w:t>
      </w:r>
      <w:r w:rsidR="00F410D2" w:rsidRPr="006C2460">
        <w:rPr>
          <w:rFonts w:ascii="Times New Roman" w:hAnsi="Times New Roman" w:cs="Times New Roman"/>
          <w:bCs/>
          <w:i/>
          <w:spacing w:val="-4"/>
          <w:kern w:val="36"/>
        </w:rPr>
        <w:t xml:space="preserve"> </w:t>
      </w:r>
      <w:r w:rsidR="00E95A3C" w:rsidRPr="006C2460">
        <w:rPr>
          <w:rFonts w:ascii="Times New Roman" w:hAnsi="Times New Roman" w:cs="Times New Roman"/>
          <w:bCs/>
          <w:i/>
          <w:spacing w:val="-4"/>
          <w:kern w:val="36"/>
        </w:rPr>
        <w:t>Gelişmekte olan ülkelerin temel sosyal koruma sağlamak için 1,2 trilyon ABD Doları yatırım yapması gerekiyor</w:t>
      </w:r>
      <w:r w:rsidR="005F536E" w:rsidRPr="006C2460">
        <w:rPr>
          <w:rFonts w:ascii="Times New Roman" w:hAnsi="Times New Roman" w:cs="Times New Roman"/>
          <w:bCs/>
          <w:i/>
          <w:spacing w:val="-4"/>
          <w:kern w:val="36"/>
        </w:rPr>
        <w:t>;</w:t>
      </w:r>
      <w:r w:rsidR="005F536E" w:rsidRPr="006C2460">
        <w:rPr>
          <w:rFonts w:ascii="Times New Roman" w:hAnsi="Times New Roman" w:cs="Times New Roman"/>
          <w:i/>
        </w:rPr>
        <w:t xml:space="preserve"> </w:t>
      </w:r>
      <w:r w:rsidR="00E95A3C" w:rsidRPr="006C2460">
        <w:rPr>
          <w:rFonts w:ascii="Times New Roman" w:hAnsi="Times New Roman" w:cs="Times New Roman"/>
          <w:i/>
        </w:rPr>
        <w:t>ILO’nun yeni çalışmasına göre, COVID-19’un daha da büyüttüğü kapsama açığını kapatmak için ilave mali kaynak gerekecek</w:t>
      </w:r>
      <w:r w:rsidR="00E95A3C" w:rsidRPr="006C2460">
        <w:rPr>
          <w:rFonts w:ascii="Times New Roman" w:hAnsi="Times New Roman" w:cs="Times New Roman"/>
        </w:rPr>
        <w:t>.</w:t>
      </w:r>
      <w:r w:rsidR="005F536E" w:rsidRPr="006C2460">
        <w:rPr>
          <w:rFonts w:ascii="Times New Roman" w:hAnsi="Times New Roman" w:cs="Times New Roman"/>
        </w:rPr>
        <w:t>”</w:t>
      </w:r>
      <w:r w:rsidR="00B17754" w:rsidRPr="006C2460">
        <w:rPr>
          <w:rFonts w:ascii="Times New Roman" w:hAnsi="Times New Roman" w:cs="Times New Roman"/>
        </w:rPr>
        <w:t xml:space="preserve">  </w:t>
      </w:r>
      <w:r w:rsidRPr="006C2460">
        <w:rPr>
          <w:rFonts w:ascii="Times New Roman" w:hAnsi="Times New Roman" w:cs="Times New Roman"/>
        </w:rPr>
        <w:t xml:space="preserve">Şeklinde önerilerde bulunulmuştur.  </w:t>
      </w:r>
      <w:r w:rsidR="0062204C" w:rsidRPr="006C2460">
        <w:rPr>
          <w:rFonts w:ascii="Times New Roman" w:hAnsi="Times New Roman" w:cs="Times New Roman"/>
        </w:rPr>
        <w:t xml:space="preserve">Aynı gözlem raporunda </w:t>
      </w:r>
      <w:r w:rsidR="0062204C" w:rsidRPr="006C2460">
        <w:rPr>
          <w:rFonts w:ascii="Times New Roman" w:hAnsi="Times New Roman" w:cs="Times New Roman"/>
        </w:rPr>
        <w:lastRenderedPageBreak/>
        <w:t>“</w:t>
      </w:r>
      <w:r w:rsidR="0062204C" w:rsidRPr="006C2460">
        <w:rPr>
          <w:rFonts w:ascii="Times New Roman" w:hAnsi="Times New Roman" w:cs="Times New Roman"/>
          <w:b/>
          <w:bCs/>
          <w:color w:val="2C1B4D"/>
        </w:rPr>
        <w:t>Kötümser senaryoda ise</w:t>
      </w:r>
      <w:r w:rsidR="0062204C" w:rsidRPr="006C2460">
        <w:rPr>
          <w:rFonts w:ascii="Times New Roman" w:eastAsia="NotoSans" w:hAnsi="Times New Roman" w:cs="Times New Roman"/>
          <w:color w:val="2C1B4D"/>
        </w:rPr>
        <w:t xml:space="preserve">, 2020 </w:t>
      </w:r>
      <w:r w:rsidR="00DD63F0">
        <w:rPr>
          <w:rFonts w:ascii="Times New Roman" w:eastAsia="NotoSans" w:hAnsi="Times New Roman" w:cs="Times New Roman"/>
          <w:color w:val="2C1B4D"/>
        </w:rPr>
        <w:t>4.</w:t>
      </w:r>
      <w:r w:rsidR="004562A9">
        <w:rPr>
          <w:rFonts w:ascii="Times New Roman" w:eastAsia="NotoSans" w:hAnsi="Times New Roman" w:cs="Times New Roman"/>
          <w:color w:val="2C1B4D"/>
        </w:rPr>
        <w:t>çeyrekte(</w:t>
      </w:r>
      <w:r w:rsidR="0062204C" w:rsidRPr="006C2460">
        <w:rPr>
          <w:rFonts w:ascii="Times New Roman" w:eastAsia="NotoSans" w:hAnsi="Times New Roman" w:cs="Times New Roman"/>
          <w:color w:val="2C1B4D"/>
        </w:rPr>
        <w:t>Ç4</w:t>
      </w:r>
      <w:r w:rsidR="004562A9">
        <w:rPr>
          <w:rFonts w:ascii="Times New Roman" w:eastAsia="NotoSans" w:hAnsi="Times New Roman" w:cs="Times New Roman"/>
          <w:color w:val="2C1B4D"/>
        </w:rPr>
        <w:t>)</w:t>
      </w:r>
      <w:r w:rsidR="0062204C" w:rsidRPr="006C2460">
        <w:rPr>
          <w:rFonts w:ascii="Times New Roman" w:eastAsia="NotoSans" w:hAnsi="Times New Roman" w:cs="Times New Roman"/>
          <w:color w:val="2C1B4D"/>
        </w:rPr>
        <w:t xml:space="preserve"> küresel çalışma süresi kayıplarının 515 milyon tam zamanlı işe eşdeğer olan %18’e ulaşacağı tahmin edilmektedir. </w:t>
      </w:r>
      <w:r w:rsidR="0062204C" w:rsidRPr="006C2460">
        <w:rPr>
          <w:rFonts w:ascii="Times New Roman" w:hAnsi="Times New Roman" w:cs="Times New Roman"/>
          <w:b/>
          <w:bCs/>
          <w:color w:val="2C1B4D"/>
        </w:rPr>
        <w:t>İyimser</w:t>
      </w:r>
      <w:r w:rsidR="0062204C" w:rsidRPr="006C2460">
        <w:rPr>
          <w:rFonts w:ascii="Times New Roman" w:eastAsia="NotoSans" w:hAnsi="Times New Roman" w:cs="Times New Roman"/>
          <w:color w:val="2C1B4D"/>
        </w:rPr>
        <w:t xml:space="preserve"> </w:t>
      </w:r>
      <w:r w:rsidR="0062204C" w:rsidRPr="006C2460">
        <w:rPr>
          <w:rFonts w:ascii="Times New Roman" w:hAnsi="Times New Roman" w:cs="Times New Roman"/>
          <w:b/>
          <w:bCs/>
          <w:color w:val="2C1B4D"/>
        </w:rPr>
        <w:t>senaryoda</w:t>
      </w:r>
      <w:r w:rsidR="0062204C" w:rsidRPr="006C2460">
        <w:rPr>
          <w:rFonts w:ascii="Times New Roman" w:eastAsia="NotoSans" w:hAnsi="Times New Roman" w:cs="Times New Roman"/>
          <w:color w:val="2C1B4D"/>
        </w:rPr>
        <w:t xml:space="preserve">, çalışma süresi kayıpları Ç4’te hala %5,7’ye veya 160 milyon </w:t>
      </w:r>
      <w:r w:rsidR="00B330EC" w:rsidRPr="006C2460">
        <w:rPr>
          <w:rFonts w:ascii="Times New Roman" w:eastAsia="NotoSans" w:hAnsi="Times New Roman" w:cs="Times New Roman"/>
          <w:color w:val="2C1B4D"/>
        </w:rPr>
        <w:t>tam zamanlı saat</w:t>
      </w:r>
      <w:r w:rsidR="0062204C" w:rsidRPr="006C2460">
        <w:rPr>
          <w:rFonts w:ascii="Times New Roman" w:eastAsia="NotoSans" w:hAnsi="Times New Roman" w:cs="Times New Roman"/>
          <w:color w:val="2C1B4D"/>
        </w:rPr>
        <w:t xml:space="preserve"> işe karşılık gelmektedir.</w:t>
      </w:r>
      <w:r w:rsidR="0062204C" w:rsidRPr="006C2460">
        <w:rPr>
          <w:rFonts w:ascii="Times New Roman" w:hAnsi="Times New Roman" w:cs="Times New Roman"/>
        </w:rPr>
        <w:t>” ifadeleri kullanılmıştır. Şekil-</w:t>
      </w:r>
    </w:p>
    <w:p w:rsidR="006C2460" w:rsidRPr="006C2460" w:rsidRDefault="006C2460" w:rsidP="006C2460">
      <w:pPr>
        <w:autoSpaceDE w:val="0"/>
        <w:autoSpaceDN w:val="0"/>
        <w:adjustRightInd w:val="0"/>
        <w:spacing w:after="0" w:line="360" w:lineRule="auto"/>
        <w:ind w:firstLine="708"/>
        <w:jc w:val="both"/>
        <w:rPr>
          <w:rFonts w:ascii="Times New Roman" w:eastAsia="NotoSans" w:hAnsi="Times New Roman" w:cs="Times New Roman"/>
          <w:color w:val="2C1B4D"/>
        </w:rPr>
      </w:pPr>
    </w:p>
    <w:p w:rsidR="00E95A3C" w:rsidRDefault="00B330EC" w:rsidP="00B17754">
      <w:pPr>
        <w:spacing w:line="360" w:lineRule="auto"/>
        <w:jc w:val="both"/>
        <w:rPr>
          <w:rFonts w:ascii="Times New Roman" w:hAnsi="Times New Roman" w:cs="Times New Roman"/>
          <w:sz w:val="24"/>
          <w:szCs w:val="24"/>
        </w:rPr>
      </w:pPr>
      <w:r w:rsidRPr="00B330EC">
        <w:rPr>
          <w:rFonts w:ascii="Times New Roman" w:hAnsi="Times New Roman" w:cs="Times New Roman"/>
          <w:noProof/>
          <w:sz w:val="24"/>
          <w:szCs w:val="24"/>
        </w:rPr>
        <w:drawing>
          <wp:inline distT="0" distB="0" distL="0" distR="0" wp14:anchorId="6F113CAB" wp14:editId="641A7051">
            <wp:extent cx="4338773" cy="3420035"/>
            <wp:effectExtent l="0" t="0" r="5080" b="9525"/>
            <wp:docPr id="5" name="Resim 1">
              <a:extLst xmlns:a="http://schemas.openxmlformats.org/drawingml/2006/main">
                <a:ext uri="{FF2B5EF4-FFF2-40B4-BE49-F238E27FC236}">
                  <a16:creationId xmlns:a16="http://schemas.microsoft.com/office/drawing/2014/main" id="{4D46E64A-4067-400D-B954-96166ED8B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a:extLst>
                        <a:ext uri="{FF2B5EF4-FFF2-40B4-BE49-F238E27FC236}">
                          <a16:creationId xmlns:a16="http://schemas.microsoft.com/office/drawing/2014/main" id="{4D46E64A-4067-400D-B954-96166ED8B767}"/>
                        </a:ext>
                      </a:extLst>
                    </pic:cNvPr>
                    <pic:cNvPicPr>
                      <a:picLocks noChangeAspect="1"/>
                    </pic:cNvPicPr>
                  </pic:nvPicPr>
                  <pic:blipFill rotWithShape="1">
                    <a:blip r:embed="rId19"/>
                    <a:srcRect l="30195" t="32153" r="31624" b="20203"/>
                    <a:stretch/>
                  </pic:blipFill>
                  <pic:spPr>
                    <a:xfrm>
                      <a:off x="0" y="0"/>
                      <a:ext cx="4365099" cy="3440786"/>
                    </a:xfrm>
                    <a:prstGeom prst="rect">
                      <a:avLst/>
                    </a:prstGeom>
                  </pic:spPr>
                </pic:pic>
              </a:graphicData>
            </a:graphic>
          </wp:inline>
        </w:drawing>
      </w:r>
    </w:p>
    <w:p w:rsidR="008462C9" w:rsidRDefault="008462C9" w:rsidP="008462C9">
      <w:pPr>
        <w:pStyle w:val="ListeParagraf"/>
        <w:spacing w:line="360" w:lineRule="auto"/>
        <w:ind w:left="1428"/>
        <w:jc w:val="both"/>
        <w:rPr>
          <w:rFonts w:ascii="Times New Roman" w:hAnsi="Times New Roman" w:cs="Times New Roman"/>
          <w:b/>
          <w:sz w:val="24"/>
          <w:szCs w:val="24"/>
        </w:rPr>
      </w:pPr>
    </w:p>
    <w:p w:rsidR="008462C9" w:rsidRPr="004C6030" w:rsidRDefault="008462C9" w:rsidP="008462C9">
      <w:pPr>
        <w:pStyle w:val="ListeParagraf"/>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C6030">
        <w:rPr>
          <w:rFonts w:ascii="Times New Roman" w:hAnsi="Times New Roman" w:cs="Times New Roman"/>
          <w:b/>
          <w:sz w:val="24"/>
          <w:szCs w:val="24"/>
        </w:rPr>
        <w:t xml:space="preserve">ÜLKEMİZDE COVİD-19 VE ÇALIŞANLARIN DURUMU   </w:t>
      </w:r>
    </w:p>
    <w:p w:rsidR="008462C9" w:rsidRDefault="008462C9" w:rsidP="008462C9">
      <w:pPr>
        <w:spacing w:line="360" w:lineRule="auto"/>
        <w:ind w:firstLine="708"/>
        <w:jc w:val="both"/>
        <w:rPr>
          <w:rFonts w:ascii="Times New Roman" w:hAnsi="Times New Roman" w:cs="Times New Roman"/>
          <w:color w:val="000000"/>
          <w:shd w:val="clear" w:color="auto" w:fill="FFFFFF"/>
        </w:rPr>
      </w:pPr>
      <w:r w:rsidRPr="005B3288">
        <w:rPr>
          <w:rFonts w:ascii="Times New Roman" w:hAnsi="Times New Roman" w:cs="Times New Roman"/>
        </w:rPr>
        <w:t xml:space="preserve">İstanbul İşçi Meclisi (İSİG) verilerine göre Ülkemizde </w:t>
      </w:r>
      <w:r w:rsidRPr="005B3288">
        <w:rPr>
          <w:rFonts w:ascii="Times New Roman" w:hAnsi="Times New Roman" w:cs="Times New Roman"/>
          <w:color w:val="000000"/>
          <w:shd w:val="clear" w:color="auto" w:fill="FFFFFF"/>
        </w:rPr>
        <w:t>Ekim ayında tespit edebildiğimiz kadarıyla en az 207 işçi, 2020 yılının ilk on ayında ise en az 1736 işçi çalışırken hayatını kaybetti… En çok ölüm sebeplerine bakarsak: 51 işçi Covid-19, 36 işçi ezilme/göçük, 35 işçi trafik/servis kazası, 18 işçi yüksekten düşme, 13 işçi kalp krizi, 12 işçi elektrik çarpması, 12 işçi şiddet ve 7 işçi boğulma nedeniyle hayatını kaybetti...</w:t>
      </w:r>
      <w:r w:rsidRPr="005B3288">
        <w:rPr>
          <w:rFonts w:ascii="Times New Roman" w:hAnsi="Times New Roman" w:cs="Times New Roman"/>
          <w:color w:val="555555"/>
        </w:rPr>
        <w:t xml:space="preserve">  </w:t>
      </w:r>
      <w:r w:rsidRPr="005B3288">
        <w:rPr>
          <w:rFonts w:ascii="Times New Roman" w:hAnsi="Times New Roman" w:cs="Times New Roman"/>
          <w:color w:val="000000"/>
          <w:shd w:val="clear" w:color="auto" w:fill="FFFFFF"/>
        </w:rPr>
        <w:t>Ölümlerin en çok meydana geldiği işkolları: 40 işçiyi inşaat, 38 işçiyi tarım, 32 işçiyi sağlık, 20 işçiyi ticaret/büro, 13 işçiyi taşımacılık, 10 işçiyi metal, 8 işçiyi belediye/genel işler, 7 işçiyi tekstil, 6 işçiyi tersane/gemi, 5 işçiyi maden ve 5 işçiyi enerji işkolunda çalışırken kaybettik...</w:t>
      </w:r>
      <w:r w:rsidRPr="005B3288">
        <w:rPr>
          <w:rFonts w:ascii="Times New Roman" w:hAnsi="Times New Roman" w:cs="Times New Roman"/>
          <w:color w:val="555555"/>
        </w:rPr>
        <w:t xml:space="preserve"> </w:t>
      </w:r>
      <w:r w:rsidRPr="005B3288">
        <w:rPr>
          <w:rFonts w:ascii="Times New Roman" w:hAnsi="Times New Roman" w:cs="Times New Roman"/>
          <w:color w:val="000000"/>
          <w:shd w:val="clear" w:color="auto" w:fill="FFFFFF"/>
        </w:rPr>
        <w:t>İş cinayetleri en çok sanayileşmiş şehirlerde gerçekleşti: 21 işçi İstanbul, 16 işçi İzmir, 9 işçi Şanlıurfa, 8 işçi Antalya, 7 işçi Ankara, 7 işçi Gaziantep, 7 işçi Kayseri, 6 işçi Aydın, 6 işçi Denizli, 6 işçi Diyarbakır, 6 işçi Muğla ve 6 işçi Tekirdağ’da hayatını kaybetti...</w:t>
      </w:r>
      <w:r>
        <w:rPr>
          <w:rFonts w:ascii="Times New Roman" w:hAnsi="Times New Roman" w:cs="Times New Roman"/>
          <w:color w:val="000000"/>
          <w:shd w:val="clear" w:color="auto" w:fill="FFFFFF"/>
        </w:rPr>
        <w:t xml:space="preserve"> </w:t>
      </w:r>
    </w:p>
    <w:p w:rsidR="008462C9" w:rsidRDefault="008462C9" w:rsidP="008462C9">
      <w:pPr>
        <w:spacing w:line="360" w:lineRule="auto"/>
        <w:ind w:firstLine="708"/>
        <w:rPr>
          <w:rFonts w:ascii="Times New Roman" w:eastAsia="Times New Roman" w:hAnsi="Times New Roman" w:cs="Times New Roman"/>
          <w:color w:val="000000"/>
          <w:lang w:eastAsia="tr-TR"/>
        </w:rPr>
      </w:pPr>
      <w:r w:rsidRPr="00B234B0">
        <w:rPr>
          <w:rFonts w:ascii="Times New Roman" w:eastAsia="Times New Roman" w:hAnsi="Times New Roman" w:cs="Times New Roman"/>
          <w:noProof/>
          <w:color w:val="000000"/>
          <w:lang w:eastAsia="tr-TR"/>
        </w:rPr>
        <w:lastRenderedPageBreak/>
        <w:drawing>
          <wp:inline distT="0" distB="0" distL="0" distR="0" wp14:anchorId="58CD6D91" wp14:editId="5BF149FC">
            <wp:extent cx="4285642" cy="5634318"/>
            <wp:effectExtent l="0" t="0" r="635" b="5080"/>
            <wp:docPr id="1026" name="Picture 2" descr="http://www.isigmeclisi.org/site_icerik/2020/11kasim/info.png">
              <a:extLst xmlns:a="http://schemas.openxmlformats.org/drawingml/2006/main">
                <a:ext uri="{FF2B5EF4-FFF2-40B4-BE49-F238E27FC236}">
                  <a16:creationId xmlns:a16="http://schemas.microsoft.com/office/drawing/2014/main" id="{FA0DCCEB-D8D8-4264-A042-599E58DAC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isigmeclisi.org/site_icerik/2020/11kasim/info.png">
                      <a:extLst>
                        <a:ext uri="{FF2B5EF4-FFF2-40B4-BE49-F238E27FC236}">
                          <a16:creationId xmlns:a16="http://schemas.microsoft.com/office/drawing/2014/main" id="{FA0DCCEB-D8D8-4264-A042-599E58DAC118}"/>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8281" cy="5637787"/>
                    </a:xfrm>
                    <a:prstGeom prst="rect">
                      <a:avLst/>
                    </a:prstGeom>
                    <a:noFill/>
                    <a:extLst/>
                  </pic:spPr>
                </pic:pic>
              </a:graphicData>
            </a:graphic>
          </wp:inline>
        </w:drawing>
      </w:r>
    </w:p>
    <w:p w:rsidR="008462C9" w:rsidRDefault="008462C9" w:rsidP="008462C9">
      <w:pPr>
        <w:spacing w:line="360" w:lineRule="auto"/>
        <w:ind w:firstLine="708"/>
        <w:jc w:val="both"/>
        <w:rPr>
          <w:rFonts w:ascii="Times New Roman" w:eastAsia="Times New Roman" w:hAnsi="Times New Roman" w:cs="Times New Roman"/>
          <w:color w:val="222222"/>
          <w:lang w:eastAsia="tr-TR"/>
        </w:rPr>
      </w:pPr>
      <w:r w:rsidRPr="005B3288">
        <w:rPr>
          <w:rFonts w:ascii="Times New Roman" w:eastAsia="Times New Roman" w:hAnsi="Times New Roman" w:cs="Times New Roman"/>
          <w:color w:val="000000"/>
          <w:lang w:eastAsia="tr-TR"/>
        </w:rPr>
        <w:t xml:space="preserve">Türkiye’de ilk vakanın tespit edildiği 11 Mart’tan beri geçen sekiz ayda en az 325 işçi </w:t>
      </w:r>
      <w:proofErr w:type="spellStart"/>
      <w:r w:rsidRPr="005B3288">
        <w:rPr>
          <w:rFonts w:ascii="Times New Roman" w:eastAsia="Times New Roman" w:hAnsi="Times New Roman" w:cs="Times New Roman"/>
          <w:color w:val="000000"/>
          <w:lang w:eastAsia="tr-TR"/>
        </w:rPr>
        <w:t>koronavirüs</w:t>
      </w:r>
      <w:proofErr w:type="spellEnd"/>
      <w:r w:rsidRPr="005B3288">
        <w:rPr>
          <w:rFonts w:ascii="Times New Roman" w:eastAsia="Times New Roman" w:hAnsi="Times New Roman" w:cs="Times New Roman"/>
          <w:color w:val="000000"/>
          <w:lang w:eastAsia="tr-TR"/>
        </w:rPr>
        <w:t xml:space="preserve"> nedeniyle hayatını kaybetti. İşçilerin ailelerini ve emeklileri de ekleyince Covid-19’un bir işçi sınıfı hastalığı haline geldiği gerçeği tüm çıplaklığı ile ortadadır. Bu süreçte devlet için işçi ve halk sağlığı değil ekonominin bekasını sağlamak öncelik oldu. Güvencesiz çalışma yaygınlaştırıldı, patronlara teşvik paketleri hazırlandı ve işçi eylemleri yasaklandı.</w:t>
      </w:r>
      <w:r>
        <w:rPr>
          <w:rFonts w:ascii="Times New Roman" w:eastAsia="Times New Roman" w:hAnsi="Times New Roman" w:cs="Times New Roman"/>
          <w:color w:val="000000"/>
          <w:lang w:eastAsia="tr-TR"/>
        </w:rPr>
        <w:t xml:space="preserve"> </w:t>
      </w:r>
      <w:r w:rsidRPr="006122F2">
        <w:rPr>
          <w:rFonts w:ascii="Times New Roman" w:eastAsia="Times New Roman" w:hAnsi="Times New Roman" w:cs="Times New Roman"/>
          <w:color w:val="222222"/>
          <w:shd w:val="clear" w:color="auto" w:fill="FFFFFF"/>
          <w:lang w:eastAsia="tr-TR"/>
        </w:rPr>
        <w:t>On ayda 1736 iş cinayeti var. Geçen yılın tamamında 1736 ölüm vardı. Bu gidişle 2000'in üzerinde ölüm olacak ve 1 numaralı sebep Covid-19.</w:t>
      </w:r>
      <w:r>
        <w:rPr>
          <w:rFonts w:ascii="Times New Roman" w:eastAsia="Times New Roman" w:hAnsi="Times New Roman" w:cs="Times New Roman"/>
          <w:lang w:eastAsia="tr-TR"/>
        </w:rPr>
        <w:t xml:space="preserve">  Bugüne kadar </w:t>
      </w:r>
      <w:r w:rsidRPr="006122F2">
        <w:rPr>
          <w:rFonts w:ascii="Times New Roman" w:eastAsia="Times New Roman" w:hAnsi="Times New Roman" w:cs="Times New Roman"/>
          <w:color w:val="222222"/>
          <w:lang w:eastAsia="tr-TR"/>
        </w:rPr>
        <w:t xml:space="preserve">325 Covid-19 nedenli ölüm kaydetmişiz ama bu hakikaten en az. Sağlık işkolu dışında diğer işkollarına dair gerçek bir bilgiye ulaşılamıyor. Örneğin tarım işkolunda sadece "1" ölüm kaydetmişiz ama o da tarım bakanlığına bağlı çalışan bir doktor arkadaşımızın </w:t>
      </w:r>
      <w:proofErr w:type="spellStart"/>
      <w:r w:rsidRPr="006122F2">
        <w:rPr>
          <w:rFonts w:ascii="Times New Roman" w:eastAsia="Times New Roman" w:hAnsi="Times New Roman" w:cs="Times New Roman"/>
          <w:color w:val="222222"/>
          <w:lang w:eastAsia="tr-TR"/>
        </w:rPr>
        <w:t>Covid</w:t>
      </w:r>
      <w:proofErr w:type="spellEnd"/>
      <w:r w:rsidRPr="006122F2">
        <w:rPr>
          <w:rFonts w:ascii="Times New Roman" w:eastAsia="Times New Roman" w:hAnsi="Times New Roman" w:cs="Times New Roman"/>
          <w:color w:val="222222"/>
          <w:lang w:eastAsia="tr-TR"/>
        </w:rPr>
        <w:t xml:space="preserve"> ölümü.</w:t>
      </w:r>
      <w:r>
        <w:rPr>
          <w:rFonts w:ascii="Times New Roman" w:eastAsia="Times New Roman" w:hAnsi="Times New Roman" w:cs="Times New Roman"/>
          <w:lang w:eastAsia="tr-TR"/>
        </w:rPr>
        <w:t xml:space="preserve">  </w:t>
      </w:r>
      <w:r w:rsidRPr="006122F2">
        <w:rPr>
          <w:rFonts w:ascii="Times New Roman" w:eastAsia="Times New Roman" w:hAnsi="Times New Roman" w:cs="Times New Roman"/>
          <w:color w:val="222222"/>
          <w:lang w:eastAsia="tr-TR"/>
        </w:rPr>
        <w:t xml:space="preserve">Ticaret, Büro, Eğitim işkolu yani 10 </w:t>
      </w:r>
      <w:proofErr w:type="spellStart"/>
      <w:r w:rsidRPr="006122F2">
        <w:rPr>
          <w:rFonts w:ascii="Times New Roman" w:eastAsia="Times New Roman" w:hAnsi="Times New Roman" w:cs="Times New Roman"/>
          <w:color w:val="222222"/>
          <w:lang w:eastAsia="tr-TR"/>
        </w:rPr>
        <w:t>Nolu</w:t>
      </w:r>
      <w:proofErr w:type="spellEnd"/>
      <w:r w:rsidRPr="006122F2">
        <w:rPr>
          <w:rFonts w:ascii="Times New Roman" w:eastAsia="Times New Roman" w:hAnsi="Times New Roman" w:cs="Times New Roman"/>
          <w:color w:val="222222"/>
          <w:lang w:eastAsia="tr-TR"/>
        </w:rPr>
        <w:t xml:space="preserve"> işkolunda tespit edebildiğimiz 76 Covid-19 nedenli ölüm var. Yine 21 belediye işçisi, 21 tekstil işçisi, 14 metal işçisi, 14 taşımacılık (şoför) işçisi ve 14 güvenlik işkolunda çalışan işçi var.</w:t>
      </w:r>
      <w:r>
        <w:rPr>
          <w:rFonts w:ascii="Times New Roman" w:eastAsia="Times New Roman" w:hAnsi="Times New Roman" w:cs="Times New Roman"/>
          <w:lang w:eastAsia="tr-TR"/>
        </w:rPr>
        <w:t xml:space="preserve"> </w:t>
      </w:r>
      <w:r w:rsidRPr="006122F2">
        <w:rPr>
          <w:rFonts w:ascii="Times New Roman" w:eastAsia="Times New Roman" w:hAnsi="Times New Roman" w:cs="Times New Roman"/>
          <w:color w:val="222222"/>
          <w:lang w:eastAsia="tr-TR"/>
        </w:rPr>
        <w:t>Yaş ortalaması tespit edebildiklerimizin 50</w:t>
      </w:r>
      <w:r>
        <w:rPr>
          <w:rFonts w:ascii="Times New Roman" w:eastAsia="Times New Roman" w:hAnsi="Times New Roman" w:cs="Times New Roman"/>
          <w:color w:val="222222"/>
          <w:lang w:eastAsia="tr-TR"/>
        </w:rPr>
        <w:t xml:space="preserve"> yaştı</w:t>
      </w:r>
      <w:r w:rsidRPr="006122F2">
        <w:rPr>
          <w:rFonts w:ascii="Times New Roman" w:eastAsia="Times New Roman" w:hAnsi="Times New Roman" w:cs="Times New Roman"/>
          <w:color w:val="222222"/>
          <w:lang w:eastAsia="tr-TR"/>
        </w:rPr>
        <w:t>.</w:t>
      </w:r>
    </w:p>
    <w:p w:rsidR="008462C9" w:rsidRDefault="008462C9" w:rsidP="008462C9">
      <w:pPr>
        <w:spacing w:line="360" w:lineRule="auto"/>
        <w:ind w:firstLine="708"/>
        <w:jc w:val="both"/>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t>Birbiriyle çelişen mevzuat ve uygulamalar nedeniyle çalışma yaşamı zaten bir karabasandı, Covid-19 ile tam bir kaosa dönüşmüştür.  Bu konuda Sağlık Bakanlığı, Çalışma Bakanlığı dahil devlet kurumlarında açıklayıcı bilgi alamayan çalışanlar TTB’ni bir çare kapısı olarak görüp soru ve sorunlarını artan yoğunlukta yönlendirmektedirler.  Örneğin:</w:t>
      </w:r>
    </w:p>
    <w:p w:rsidR="008462C9" w:rsidRPr="00344728" w:rsidRDefault="008462C9" w:rsidP="008462C9">
      <w:pPr>
        <w:shd w:val="clear" w:color="auto" w:fill="FFFFFF"/>
        <w:spacing w:after="0" w:line="36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w:t>
      </w:r>
      <w:r w:rsidRPr="00C31333">
        <w:rPr>
          <w:rFonts w:ascii="Times New Roman" w:eastAsia="Times New Roman" w:hAnsi="Times New Roman" w:cs="Times New Roman"/>
          <w:i/>
          <w:color w:val="222222"/>
          <w:sz w:val="24"/>
          <w:szCs w:val="24"/>
          <w:lang w:eastAsia="tr-TR"/>
        </w:rPr>
        <w:t>1-Sağlık Bakanlığının 'karantinasını bitirenler işe dönebilir' demesine rağmen neden işyeri hekimi tekrar test istiyor ve hastanelerin çoğu neden bu testi yapmıyor?   2-Karantina bittikten sonra neden tetkikler yapılmadan çıkış veriliyor?  3-Karantina süresi 14 gün değil midir?</w:t>
      </w:r>
      <w:r>
        <w:rPr>
          <w:rFonts w:ascii="Times New Roman" w:eastAsia="Times New Roman" w:hAnsi="Times New Roman" w:cs="Times New Roman"/>
          <w:color w:val="222222"/>
          <w:sz w:val="24"/>
          <w:szCs w:val="24"/>
          <w:lang w:eastAsia="tr-TR"/>
        </w:rPr>
        <w:t xml:space="preserve">”  </w:t>
      </w:r>
      <w:proofErr w:type="gramStart"/>
      <w:r>
        <w:rPr>
          <w:rFonts w:ascii="Times New Roman" w:eastAsia="Times New Roman" w:hAnsi="Times New Roman" w:cs="Times New Roman"/>
          <w:color w:val="222222"/>
          <w:sz w:val="24"/>
          <w:szCs w:val="24"/>
          <w:lang w:eastAsia="tr-TR"/>
        </w:rPr>
        <w:t>sorularını</w:t>
      </w:r>
      <w:proofErr w:type="gramEnd"/>
      <w:r>
        <w:rPr>
          <w:rFonts w:ascii="Times New Roman" w:eastAsia="Times New Roman" w:hAnsi="Times New Roman" w:cs="Times New Roman"/>
          <w:color w:val="222222"/>
          <w:sz w:val="24"/>
          <w:szCs w:val="24"/>
          <w:lang w:eastAsia="tr-TR"/>
        </w:rPr>
        <w:t xml:space="preserve"> yönelten çalışan haklı değil midir?  Aynı kapalı </w:t>
      </w:r>
      <w:proofErr w:type="gramStart"/>
      <w:r>
        <w:rPr>
          <w:rFonts w:ascii="Times New Roman" w:eastAsia="Times New Roman" w:hAnsi="Times New Roman" w:cs="Times New Roman"/>
          <w:color w:val="222222"/>
          <w:sz w:val="24"/>
          <w:szCs w:val="24"/>
          <w:lang w:eastAsia="tr-TR"/>
        </w:rPr>
        <w:t>mekanda</w:t>
      </w:r>
      <w:proofErr w:type="gramEnd"/>
      <w:r>
        <w:rPr>
          <w:rFonts w:ascii="Times New Roman" w:eastAsia="Times New Roman" w:hAnsi="Times New Roman" w:cs="Times New Roman"/>
          <w:color w:val="222222"/>
          <w:sz w:val="24"/>
          <w:szCs w:val="24"/>
          <w:lang w:eastAsia="tr-TR"/>
        </w:rPr>
        <w:t xml:space="preserve"> 8 saat geçiren bir çalışanın yanındaki arkadaşının PCR pozitif Covid-19 hastası olması halinde temaslı olarak kabul edilip test alınması; evine izolasyona gönderilmesi hatta ailesinin de taranması en doğal hakkı değil midir?  Patronların, üst düzey bürokratların, makam araçları ya da özel lüks araçlarıyla işe gidip gelenlerin Covid-19 nedeniyle sıcacık konforlu evlerinden çıkmadan </w:t>
      </w:r>
      <w:proofErr w:type="spellStart"/>
      <w:r>
        <w:rPr>
          <w:rFonts w:ascii="Times New Roman" w:eastAsia="Times New Roman" w:hAnsi="Times New Roman" w:cs="Times New Roman"/>
          <w:color w:val="222222"/>
          <w:sz w:val="24"/>
          <w:szCs w:val="24"/>
          <w:lang w:eastAsia="tr-TR"/>
        </w:rPr>
        <w:t>home</w:t>
      </w:r>
      <w:proofErr w:type="spellEnd"/>
      <w:r>
        <w:rPr>
          <w:rFonts w:ascii="Times New Roman" w:eastAsia="Times New Roman" w:hAnsi="Times New Roman" w:cs="Times New Roman"/>
          <w:color w:val="222222"/>
          <w:sz w:val="24"/>
          <w:szCs w:val="24"/>
          <w:lang w:eastAsia="tr-TR"/>
        </w:rPr>
        <w:t xml:space="preserve">-ofis çalışanların emekçileri servis araçlarına diz dize sıkıştırtıp, iş yerlerinde omuz omuza çalıştırmaları, sonuçta da o iş yerinde Covid-19 salgını olduğunda işyeri hekimlerine kamuoyuna bildirmemeleri   konusunda </w:t>
      </w:r>
      <w:proofErr w:type="spellStart"/>
      <w:r>
        <w:rPr>
          <w:rFonts w:ascii="Times New Roman" w:eastAsia="Times New Roman" w:hAnsi="Times New Roman" w:cs="Times New Roman"/>
          <w:color w:val="222222"/>
          <w:sz w:val="24"/>
          <w:szCs w:val="24"/>
          <w:lang w:eastAsia="tr-TR"/>
        </w:rPr>
        <w:t>hertürlü</w:t>
      </w:r>
      <w:proofErr w:type="spellEnd"/>
      <w:r>
        <w:rPr>
          <w:rFonts w:ascii="Times New Roman" w:eastAsia="Times New Roman" w:hAnsi="Times New Roman" w:cs="Times New Roman"/>
          <w:color w:val="222222"/>
          <w:sz w:val="24"/>
          <w:szCs w:val="24"/>
          <w:lang w:eastAsia="tr-TR"/>
        </w:rPr>
        <w:t xml:space="preserve"> baskıyı yapmaları neyi çözecektir? </w:t>
      </w:r>
    </w:p>
    <w:p w:rsidR="008462C9" w:rsidRPr="00402384" w:rsidRDefault="008462C9" w:rsidP="008462C9">
      <w:pPr>
        <w:spacing w:line="360" w:lineRule="auto"/>
        <w:ind w:firstLine="360"/>
        <w:jc w:val="both"/>
        <w:rPr>
          <w:rFonts w:ascii="Times New Roman" w:eastAsia="Times New Roman" w:hAnsi="Times New Roman" w:cs="Times New Roman"/>
          <w:lang w:eastAsia="tr-TR"/>
        </w:rPr>
      </w:pPr>
      <w:r>
        <w:rPr>
          <w:rFonts w:ascii="Times New Roman" w:eastAsia="Times New Roman" w:hAnsi="Times New Roman" w:cs="Times New Roman"/>
          <w:color w:val="000000"/>
          <w:lang w:eastAsia="tr-TR"/>
        </w:rPr>
        <w:t xml:space="preserve">Değerli basın mensupları, çalışma yaşamı Covid-19 ile beraber tam bir can pazarına dönmüştür.  Emekçiler çaresizdir, </w:t>
      </w:r>
      <w:proofErr w:type="spellStart"/>
      <w:r>
        <w:rPr>
          <w:rFonts w:ascii="Times New Roman" w:eastAsia="Times New Roman" w:hAnsi="Times New Roman" w:cs="Times New Roman"/>
          <w:color w:val="000000"/>
          <w:lang w:eastAsia="tr-TR"/>
        </w:rPr>
        <w:t>hergün</w:t>
      </w:r>
      <w:proofErr w:type="spellEnd"/>
      <w:r>
        <w:rPr>
          <w:rFonts w:ascii="Times New Roman" w:eastAsia="Times New Roman" w:hAnsi="Times New Roman" w:cs="Times New Roman"/>
          <w:color w:val="000000"/>
          <w:lang w:eastAsia="tr-TR"/>
        </w:rPr>
        <w:t xml:space="preserve"> yeni bir hak gaspıyla karşılaşmaktadırlar.  </w:t>
      </w:r>
      <w:r w:rsidRPr="005B3288">
        <w:rPr>
          <w:rFonts w:ascii="Times New Roman" w:eastAsia="Times New Roman" w:hAnsi="Times New Roman" w:cs="Times New Roman"/>
          <w:color w:val="000000"/>
          <w:lang w:eastAsia="tr-TR"/>
        </w:rPr>
        <w:t>Bu noktada işçi sınıfının acil salgın talepleri</w:t>
      </w:r>
      <w:r>
        <w:rPr>
          <w:rFonts w:ascii="Times New Roman" w:eastAsia="Times New Roman" w:hAnsi="Times New Roman" w:cs="Times New Roman"/>
          <w:color w:val="000000"/>
          <w:lang w:eastAsia="tr-TR"/>
        </w:rPr>
        <w:t xml:space="preserve"> </w:t>
      </w:r>
      <w:r w:rsidRPr="005B3288">
        <w:rPr>
          <w:rFonts w:ascii="Times New Roman" w:eastAsia="Times New Roman" w:hAnsi="Times New Roman" w:cs="Times New Roman"/>
          <w:color w:val="000000"/>
          <w:lang w:eastAsia="tr-TR"/>
        </w:rPr>
        <w:t>önümüzde durmaktadır:</w:t>
      </w:r>
    </w:p>
    <w:p w:rsidR="008462C9" w:rsidRPr="00EA220D" w:rsidRDefault="008462C9" w:rsidP="008462C9">
      <w:pPr>
        <w:pStyle w:val="ListeParagraf"/>
        <w:numPr>
          <w:ilvl w:val="0"/>
          <w:numId w:val="9"/>
        </w:numPr>
        <w:shd w:val="clear" w:color="auto" w:fill="FFFFFF"/>
        <w:spacing w:after="150" w:line="360" w:lineRule="auto"/>
        <w:jc w:val="both"/>
        <w:rPr>
          <w:rFonts w:ascii="Times New Roman" w:eastAsia="Times New Roman" w:hAnsi="Times New Roman" w:cs="Times New Roman"/>
          <w:color w:val="555555"/>
          <w:lang w:eastAsia="tr-TR"/>
        </w:rPr>
      </w:pPr>
      <w:r w:rsidRPr="00EA220D">
        <w:rPr>
          <w:rFonts w:ascii="Times New Roman" w:eastAsia="Times New Roman" w:hAnsi="Times New Roman" w:cs="Times New Roman"/>
          <w:color w:val="000000"/>
          <w:lang w:eastAsia="tr-TR"/>
        </w:rPr>
        <w:t>Covid-19 sağlık emekçileri için meslek hastalığı, diğer işkollarında çalışan işçiler için ise iş kazası olarak tanınmalıdır.</w:t>
      </w:r>
    </w:p>
    <w:p w:rsidR="008462C9" w:rsidRDefault="008462C9" w:rsidP="008462C9">
      <w:pPr>
        <w:pStyle w:val="ListeParagraf"/>
        <w:numPr>
          <w:ilvl w:val="0"/>
          <w:numId w:val="9"/>
        </w:numPr>
        <w:shd w:val="clear" w:color="auto" w:fill="FFFFFF"/>
        <w:spacing w:after="150" w:line="360" w:lineRule="auto"/>
        <w:jc w:val="both"/>
        <w:rPr>
          <w:rFonts w:ascii="Times New Roman" w:eastAsia="Times New Roman" w:hAnsi="Times New Roman" w:cs="Times New Roman"/>
          <w:color w:val="555555"/>
          <w:lang w:eastAsia="tr-TR"/>
        </w:rPr>
      </w:pPr>
      <w:r w:rsidRPr="00EA220D">
        <w:rPr>
          <w:rFonts w:ascii="Times New Roman" w:eastAsia="Times New Roman" w:hAnsi="Times New Roman" w:cs="Times New Roman"/>
          <w:color w:val="000000"/>
          <w:lang w:eastAsia="tr-TR"/>
        </w:rPr>
        <w:t xml:space="preserve"> İşyerlerinde başta üretim alanları olmak üzere ulaşım, beslenme, barınma gibi tüm alanlarda işçi sağlığı ve iş güvenliği önlemleri alınmalıdır.</w:t>
      </w:r>
    </w:p>
    <w:p w:rsidR="008462C9" w:rsidRDefault="008462C9" w:rsidP="008462C9">
      <w:pPr>
        <w:pStyle w:val="ListeParagraf"/>
        <w:numPr>
          <w:ilvl w:val="0"/>
          <w:numId w:val="9"/>
        </w:numPr>
        <w:shd w:val="clear" w:color="auto" w:fill="FFFFFF"/>
        <w:spacing w:after="150" w:line="360" w:lineRule="auto"/>
        <w:jc w:val="both"/>
        <w:rPr>
          <w:rFonts w:ascii="Times New Roman" w:eastAsia="Times New Roman" w:hAnsi="Times New Roman" w:cs="Times New Roman"/>
          <w:color w:val="555555"/>
          <w:lang w:eastAsia="tr-TR"/>
        </w:rPr>
      </w:pPr>
      <w:r w:rsidRPr="00EA220D">
        <w:rPr>
          <w:rFonts w:ascii="Times New Roman" w:eastAsia="Times New Roman" w:hAnsi="Times New Roman" w:cs="Times New Roman"/>
          <w:color w:val="000000"/>
          <w:lang w:eastAsia="tr-TR"/>
        </w:rPr>
        <w:t>Kronik hastalığı olan ve belli bir yaşın üzerindeki tüm işçiler (kamu-özel) bu süreçte idari-ücretli izne çıkarılmalıdır.</w:t>
      </w:r>
    </w:p>
    <w:p w:rsidR="008462C9" w:rsidRDefault="008462C9" w:rsidP="008462C9">
      <w:pPr>
        <w:pStyle w:val="ListeParagraf"/>
        <w:numPr>
          <w:ilvl w:val="0"/>
          <w:numId w:val="9"/>
        </w:numPr>
        <w:shd w:val="clear" w:color="auto" w:fill="FFFFFF"/>
        <w:spacing w:after="150" w:line="360" w:lineRule="auto"/>
        <w:jc w:val="both"/>
        <w:rPr>
          <w:rFonts w:ascii="Times New Roman" w:eastAsia="Times New Roman" w:hAnsi="Times New Roman" w:cs="Times New Roman"/>
          <w:color w:val="555555"/>
          <w:lang w:eastAsia="tr-TR"/>
        </w:rPr>
      </w:pPr>
      <w:r w:rsidRPr="00EA220D">
        <w:rPr>
          <w:rFonts w:ascii="Times New Roman" w:eastAsia="Times New Roman" w:hAnsi="Times New Roman" w:cs="Times New Roman"/>
          <w:color w:val="000000"/>
          <w:lang w:eastAsia="tr-TR"/>
        </w:rPr>
        <w:t>İşten atmalar yasaklanmalı ve 1168 TL değil tam ücret ödenmelidir.</w:t>
      </w:r>
    </w:p>
    <w:p w:rsidR="008462C9" w:rsidRDefault="008462C9" w:rsidP="008462C9">
      <w:pPr>
        <w:pStyle w:val="ListeParagraf"/>
        <w:numPr>
          <w:ilvl w:val="0"/>
          <w:numId w:val="9"/>
        </w:numPr>
        <w:shd w:val="clear" w:color="auto" w:fill="FFFFFF"/>
        <w:spacing w:after="150" w:line="360" w:lineRule="auto"/>
        <w:jc w:val="both"/>
        <w:rPr>
          <w:rFonts w:ascii="Times New Roman" w:eastAsia="Times New Roman" w:hAnsi="Times New Roman" w:cs="Times New Roman"/>
          <w:color w:val="555555"/>
          <w:lang w:eastAsia="tr-TR"/>
        </w:rPr>
      </w:pPr>
      <w:r w:rsidRPr="00EA220D">
        <w:rPr>
          <w:rFonts w:ascii="Times New Roman" w:eastAsia="Times New Roman" w:hAnsi="Times New Roman" w:cs="Times New Roman"/>
          <w:color w:val="000000"/>
          <w:lang w:eastAsia="tr-TR"/>
        </w:rPr>
        <w:t>Çalışma saatleri, ücretlerde kesintiye gitmeden azaltılmalıdır.</w:t>
      </w:r>
    </w:p>
    <w:p w:rsidR="008462C9" w:rsidRDefault="008462C9" w:rsidP="008462C9">
      <w:pPr>
        <w:pStyle w:val="ListeParagraf"/>
        <w:numPr>
          <w:ilvl w:val="0"/>
          <w:numId w:val="9"/>
        </w:numPr>
        <w:shd w:val="clear" w:color="auto" w:fill="FFFFFF"/>
        <w:spacing w:after="150" w:line="360" w:lineRule="auto"/>
        <w:jc w:val="both"/>
        <w:rPr>
          <w:rFonts w:ascii="Times New Roman" w:eastAsia="Times New Roman" w:hAnsi="Times New Roman" w:cs="Times New Roman"/>
          <w:color w:val="555555"/>
          <w:lang w:eastAsia="tr-TR"/>
        </w:rPr>
      </w:pPr>
      <w:r w:rsidRPr="00EA220D">
        <w:rPr>
          <w:rFonts w:ascii="Times New Roman" w:eastAsia="Times New Roman" w:hAnsi="Times New Roman" w:cs="Times New Roman"/>
          <w:color w:val="000000"/>
          <w:lang w:eastAsia="tr-TR"/>
        </w:rPr>
        <w:t>İşçilere ücretsiz-yaygın testler yapılmalı, vakaların arttığı işyerlerinde üretime ara verilmelidir.</w:t>
      </w:r>
    </w:p>
    <w:p w:rsidR="008462C9" w:rsidRPr="00BF563B" w:rsidRDefault="008462C9" w:rsidP="008462C9">
      <w:pPr>
        <w:pStyle w:val="ListeParagraf"/>
        <w:numPr>
          <w:ilvl w:val="0"/>
          <w:numId w:val="9"/>
        </w:numPr>
        <w:shd w:val="clear" w:color="auto" w:fill="FFFFFF"/>
        <w:spacing w:after="150" w:line="360" w:lineRule="auto"/>
        <w:jc w:val="both"/>
        <w:rPr>
          <w:rFonts w:ascii="Times New Roman" w:eastAsia="Times New Roman" w:hAnsi="Times New Roman" w:cs="Times New Roman"/>
          <w:color w:val="555555"/>
          <w:sz w:val="24"/>
          <w:szCs w:val="24"/>
          <w:lang w:eastAsia="tr-TR"/>
        </w:rPr>
      </w:pPr>
      <w:r w:rsidRPr="00EA220D">
        <w:rPr>
          <w:rFonts w:ascii="Times New Roman" w:eastAsia="Times New Roman" w:hAnsi="Times New Roman" w:cs="Times New Roman"/>
          <w:color w:val="000000"/>
          <w:lang w:eastAsia="tr-TR"/>
        </w:rPr>
        <w:t xml:space="preserve">Evden çalışan işçilerin çalışma saatleri düzenlenmeli ve iş için yaptıkları harcamalar </w:t>
      </w:r>
      <w:r w:rsidRPr="00BA1F79">
        <w:rPr>
          <w:rFonts w:ascii="Times New Roman" w:eastAsia="Times New Roman" w:hAnsi="Times New Roman" w:cs="Times New Roman"/>
          <w:color w:val="000000"/>
          <w:sz w:val="24"/>
          <w:szCs w:val="24"/>
          <w:lang w:eastAsia="tr-TR"/>
        </w:rPr>
        <w:t>KARŞILANMALIDIR.</w:t>
      </w:r>
    </w:p>
    <w:p w:rsidR="00BF563B" w:rsidRDefault="00BF563B" w:rsidP="00BF563B">
      <w:pPr>
        <w:pStyle w:val="ListeParagraf"/>
        <w:shd w:val="clear" w:color="auto" w:fill="FFFFFF"/>
        <w:spacing w:after="150" w:line="360" w:lineRule="auto"/>
        <w:jc w:val="both"/>
        <w:rPr>
          <w:rFonts w:ascii="Times New Roman" w:eastAsia="Times New Roman" w:hAnsi="Times New Roman" w:cs="Times New Roman"/>
          <w:color w:val="555555"/>
          <w:sz w:val="24"/>
          <w:szCs w:val="24"/>
          <w:lang w:eastAsia="tr-TR"/>
        </w:rPr>
      </w:pPr>
    </w:p>
    <w:p w:rsidR="00822762" w:rsidRPr="00BA1F79" w:rsidRDefault="00822762" w:rsidP="00BF563B">
      <w:pPr>
        <w:pStyle w:val="ListeParagraf"/>
        <w:shd w:val="clear" w:color="auto" w:fill="FFFFFF"/>
        <w:spacing w:after="150" w:line="360" w:lineRule="auto"/>
        <w:jc w:val="both"/>
        <w:rPr>
          <w:rFonts w:ascii="Times New Roman" w:eastAsia="Times New Roman" w:hAnsi="Times New Roman" w:cs="Times New Roman"/>
          <w:color w:val="555555"/>
          <w:sz w:val="24"/>
          <w:szCs w:val="24"/>
          <w:lang w:eastAsia="tr-TR"/>
        </w:rPr>
      </w:pPr>
    </w:p>
    <w:p w:rsidR="006C2460" w:rsidRPr="00E95A3C" w:rsidRDefault="006C2460" w:rsidP="00B17754">
      <w:pPr>
        <w:spacing w:line="360" w:lineRule="auto"/>
        <w:jc w:val="both"/>
        <w:rPr>
          <w:rFonts w:ascii="Times New Roman" w:hAnsi="Times New Roman" w:cs="Times New Roman"/>
          <w:sz w:val="24"/>
          <w:szCs w:val="24"/>
        </w:rPr>
      </w:pPr>
    </w:p>
    <w:p w:rsidR="00402384" w:rsidRPr="008066DD" w:rsidRDefault="005C7F3E" w:rsidP="00402384">
      <w:pPr>
        <w:pStyle w:val="Balk2"/>
        <w:numPr>
          <w:ilvl w:val="0"/>
          <w:numId w:val="7"/>
        </w:numPr>
        <w:shd w:val="clear" w:color="auto" w:fill="FFFFFF"/>
        <w:spacing w:before="0" w:line="360" w:lineRule="auto"/>
        <w:jc w:val="both"/>
        <w:rPr>
          <w:rFonts w:ascii="Times New Roman" w:eastAsia="inherit" w:hAnsi="Times New Roman" w:cs="Times New Roman"/>
          <w:b/>
          <w:color w:val="auto"/>
          <w:sz w:val="22"/>
          <w:szCs w:val="22"/>
        </w:rPr>
      </w:pPr>
      <w:r>
        <w:rPr>
          <w:rFonts w:ascii="Times New Roman" w:eastAsia="inherit" w:hAnsi="Times New Roman" w:cs="Times New Roman"/>
          <w:b/>
          <w:color w:val="auto"/>
          <w:sz w:val="22"/>
          <w:szCs w:val="22"/>
        </w:rPr>
        <w:lastRenderedPageBreak/>
        <w:t xml:space="preserve"> </w:t>
      </w:r>
      <w:r w:rsidRPr="008066DD">
        <w:rPr>
          <w:rFonts w:ascii="Times New Roman" w:eastAsia="inherit" w:hAnsi="Times New Roman" w:cs="Times New Roman"/>
          <w:b/>
          <w:color w:val="auto"/>
          <w:sz w:val="22"/>
          <w:szCs w:val="22"/>
        </w:rPr>
        <w:t>COVID-19, EŞİTSİZLİKLER, FAZLADAN ÖLÜMLER VE SAĞLIK HİZMETİ</w:t>
      </w:r>
    </w:p>
    <w:p w:rsidR="00822762" w:rsidRDefault="00402384" w:rsidP="006C2460">
      <w:pPr>
        <w:shd w:val="clear" w:color="auto" w:fill="FFFFFF"/>
        <w:spacing w:after="450" w:line="360" w:lineRule="auto"/>
        <w:ind w:firstLine="709"/>
        <w:jc w:val="both"/>
        <w:rPr>
          <w:rFonts w:ascii="Times New Roman" w:eastAsia="Times New Roman" w:hAnsi="Times New Roman" w:cs="Times New Roman"/>
        </w:rPr>
      </w:pPr>
      <w:r w:rsidRPr="008066DD">
        <w:rPr>
          <w:rFonts w:ascii="Times New Roman" w:eastAsia="Times New Roman" w:hAnsi="Times New Roman" w:cs="Times New Roman"/>
        </w:rPr>
        <w:t xml:space="preserve"> </w:t>
      </w:r>
    </w:p>
    <w:p w:rsidR="00402384" w:rsidRPr="00EA220D" w:rsidRDefault="00402384" w:rsidP="006C2460">
      <w:pPr>
        <w:shd w:val="clear" w:color="auto" w:fill="FFFFFF"/>
        <w:spacing w:after="450" w:line="360" w:lineRule="auto"/>
        <w:ind w:firstLine="709"/>
        <w:jc w:val="both"/>
        <w:rPr>
          <w:rFonts w:ascii="Times New Roman" w:eastAsia="Times New Roman" w:hAnsi="Times New Roman" w:cs="Times New Roman"/>
        </w:rPr>
      </w:pPr>
      <w:r w:rsidRPr="008066DD">
        <w:rPr>
          <w:rFonts w:ascii="Times New Roman" w:eastAsia="Times New Roman" w:hAnsi="Times New Roman" w:cs="Times New Roman"/>
        </w:rPr>
        <w:t xml:space="preserve">Bir salgına karşı en iyi savunma güçlü bir sağlık sistemidir. COVID-19 </w:t>
      </w:r>
      <w:proofErr w:type="spellStart"/>
      <w:r w:rsidRPr="008066DD">
        <w:rPr>
          <w:rFonts w:ascii="Times New Roman" w:eastAsia="Times New Roman" w:hAnsi="Times New Roman" w:cs="Times New Roman"/>
        </w:rPr>
        <w:t>pandemisi</w:t>
      </w:r>
      <w:proofErr w:type="spellEnd"/>
      <w:r w:rsidRPr="008066DD">
        <w:rPr>
          <w:rFonts w:ascii="Times New Roman" w:eastAsia="Times New Roman" w:hAnsi="Times New Roman" w:cs="Times New Roman"/>
        </w:rPr>
        <w:t xml:space="preserve"> ülkelerin sağlık sistemlerini test ederek bunların çoğunun ne kadar kırılgan olduğunu ortaya koymuştur. Nitekim Dünya Sağlık </w:t>
      </w:r>
      <w:proofErr w:type="gramStart"/>
      <w:r w:rsidRPr="008066DD">
        <w:rPr>
          <w:rFonts w:ascii="Times New Roman" w:eastAsia="Times New Roman" w:hAnsi="Times New Roman" w:cs="Times New Roman"/>
        </w:rPr>
        <w:t>Örgütü  ülkelerin</w:t>
      </w:r>
      <w:proofErr w:type="gramEnd"/>
      <w:r w:rsidRPr="008066DD">
        <w:rPr>
          <w:rFonts w:ascii="Times New Roman" w:eastAsia="Times New Roman" w:hAnsi="Times New Roman" w:cs="Times New Roman"/>
        </w:rPr>
        <w:t xml:space="preserve"> % 42'sinin kanser hizmetlerinde, % 49'unun diyabet ve% 31'inin </w:t>
      </w:r>
      <w:proofErr w:type="spellStart"/>
      <w:r w:rsidRPr="008066DD">
        <w:rPr>
          <w:rFonts w:ascii="Times New Roman" w:eastAsia="Times New Roman" w:hAnsi="Times New Roman" w:cs="Times New Roman"/>
        </w:rPr>
        <w:t>kardiyovasküler</w:t>
      </w:r>
      <w:proofErr w:type="spellEnd"/>
      <w:r w:rsidRPr="008066DD">
        <w:rPr>
          <w:rFonts w:ascii="Times New Roman" w:eastAsia="Times New Roman" w:hAnsi="Times New Roman" w:cs="Times New Roman"/>
        </w:rPr>
        <w:t xml:space="preserve"> hastalık hizmetlerinde kesinti yaşadığını tespit etmiştir.</w:t>
      </w:r>
      <w:r w:rsidRPr="008066DD">
        <w:rPr>
          <w:rFonts w:ascii="Times New Roman" w:eastAsia="Times New Roman" w:hAnsi="Times New Roman" w:cs="Times New Roman"/>
          <w:color w:val="696F6F"/>
        </w:rPr>
        <w:t xml:space="preserve"> </w:t>
      </w:r>
      <w:r w:rsidR="006C2460">
        <w:rPr>
          <w:rFonts w:ascii="Times New Roman" w:eastAsia="Times New Roman" w:hAnsi="Times New Roman" w:cs="Times New Roman"/>
        </w:rPr>
        <w:t xml:space="preserve"> </w:t>
      </w:r>
      <w:r w:rsidRPr="00EA220D">
        <w:rPr>
          <w:rFonts w:ascii="Times New Roman" w:eastAsia="Times New Roman" w:hAnsi="Times New Roman" w:cs="Times New Roman"/>
        </w:rPr>
        <w:t xml:space="preserve">Türkiye’de COVID-19 </w:t>
      </w:r>
      <w:proofErr w:type="spellStart"/>
      <w:r w:rsidRPr="00EA220D">
        <w:rPr>
          <w:rFonts w:ascii="Times New Roman" w:eastAsia="Times New Roman" w:hAnsi="Times New Roman" w:cs="Times New Roman"/>
        </w:rPr>
        <w:t>pandemisi</w:t>
      </w:r>
      <w:proofErr w:type="spellEnd"/>
      <w:r w:rsidRPr="00EA220D">
        <w:rPr>
          <w:rFonts w:ascii="Times New Roman" w:eastAsia="Times New Roman" w:hAnsi="Times New Roman" w:cs="Times New Roman"/>
        </w:rPr>
        <w:t xml:space="preserve"> Sağlıkta Dönüşüm Programı’nın başarısızlığını gözler önüne sermiştir. </w:t>
      </w:r>
      <w:r w:rsidRPr="008066DD">
        <w:rPr>
          <w:rFonts w:ascii="Times New Roman" w:eastAsia="Times New Roman" w:hAnsi="Times New Roman" w:cs="Times New Roman"/>
        </w:rPr>
        <w:t xml:space="preserve">Bu programın sağlığı piyasalaştırması ile gereksiz testler, tedaviler ve teşhislere neden olduğu, aşırı kullanım ve aşırı tanıda kıt kaynakları tüketerek diğer alanlarda yetersiz kullanıma ve yetersiz tanıya yol açıp hastalara dolaylı olarak zarar verdiğini ve eşitsizliğin artmasına neden olduğunu COVID-19 süreci bizlere bir daha göstermiştir. Herhangi bir sağlık sisteminin başarısı sadece COVID-19 ile sınırlı tutulamaz, başarı diğer sağlık hizmeti alanlarında devamlılıkla da ilgilidir. Nitekim geçen yıllarda birinci basamakta 20.000 üzerinde erken kanser vakası tanısı konulurken bu yıl kanser tarama merkezleri işlevsiz hale getirilmiş ve birinci basamakta </w:t>
      </w:r>
      <w:r w:rsidR="00B75A0F">
        <w:rPr>
          <w:rFonts w:ascii="Times New Roman" w:eastAsia="Times New Roman" w:hAnsi="Times New Roman" w:cs="Times New Roman"/>
        </w:rPr>
        <w:t>“</w:t>
      </w:r>
      <w:r w:rsidRPr="008066DD">
        <w:rPr>
          <w:rFonts w:ascii="Times New Roman" w:eastAsia="Times New Roman" w:hAnsi="Times New Roman" w:cs="Times New Roman"/>
        </w:rPr>
        <w:t>kaç tane erken kanser vakası tespit edilmiştir</w:t>
      </w:r>
      <w:r w:rsidR="00B75A0F">
        <w:rPr>
          <w:rFonts w:ascii="Times New Roman" w:eastAsia="Times New Roman" w:hAnsi="Times New Roman" w:cs="Times New Roman"/>
        </w:rPr>
        <w:t>”</w:t>
      </w:r>
      <w:r w:rsidRPr="008066DD">
        <w:rPr>
          <w:rFonts w:ascii="Times New Roman" w:eastAsia="Times New Roman" w:hAnsi="Times New Roman" w:cs="Times New Roman"/>
        </w:rPr>
        <w:t xml:space="preserve"> sorusunu sordurmuştur. Yine T</w:t>
      </w:r>
      <w:r w:rsidRPr="008066DD">
        <w:rPr>
          <w:rFonts w:ascii="Times New Roman" w:eastAsia="Arial" w:hAnsi="Times New Roman" w:cs="Times New Roman"/>
          <w:color w:val="333333"/>
          <w:highlight w:val="white"/>
        </w:rPr>
        <w:t xml:space="preserve">ürk Kardiyoloji Derneği tarafından ülke genelinde yapılan "TURKMI-II </w:t>
      </w:r>
      <w:proofErr w:type="spellStart"/>
      <w:r w:rsidRPr="008066DD">
        <w:rPr>
          <w:rFonts w:ascii="Times New Roman" w:eastAsia="Arial" w:hAnsi="Times New Roman" w:cs="Times New Roman"/>
          <w:color w:val="333333"/>
          <w:highlight w:val="white"/>
        </w:rPr>
        <w:t>Çalışması'nın</w:t>
      </w:r>
      <w:proofErr w:type="spellEnd"/>
      <w:r w:rsidRPr="008066DD">
        <w:rPr>
          <w:rFonts w:ascii="Times New Roman" w:eastAsia="Arial" w:hAnsi="Times New Roman" w:cs="Times New Roman"/>
          <w:color w:val="333333"/>
          <w:highlight w:val="white"/>
        </w:rPr>
        <w:t xml:space="preserve"> bulgularına göre </w:t>
      </w:r>
      <w:proofErr w:type="spellStart"/>
      <w:r w:rsidRPr="008066DD">
        <w:rPr>
          <w:rFonts w:ascii="Times New Roman" w:eastAsia="Arial" w:hAnsi="Times New Roman" w:cs="Times New Roman"/>
          <w:color w:val="333333"/>
          <w:highlight w:val="white"/>
        </w:rPr>
        <w:t>pandemi</w:t>
      </w:r>
      <w:proofErr w:type="spellEnd"/>
      <w:r w:rsidRPr="008066DD">
        <w:rPr>
          <w:rFonts w:ascii="Times New Roman" w:eastAsia="Arial" w:hAnsi="Times New Roman" w:cs="Times New Roman"/>
          <w:color w:val="333333"/>
          <w:highlight w:val="white"/>
        </w:rPr>
        <w:t xml:space="preserve"> döneminde kalp krizi gerekçesiyle hastaneye başvuran hastaların sayısında </w:t>
      </w:r>
      <w:proofErr w:type="spellStart"/>
      <w:r w:rsidRPr="008066DD">
        <w:rPr>
          <w:rFonts w:ascii="Times New Roman" w:eastAsia="Arial" w:hAnsi="Times New Roman" w:cs="Times New Roman"/>
          <w:color w:val="333333"/>
          <w:highlight w:val="white"/>
        </w:rPr>
        <w:t>pandemi</w:t>
      </w:r>
      <w:proofErr w:type="spellEnd"/>
      <w:r w:rsidRPr="008066DD">
        <w:rPr>
          <w:rFonts w:ascii="Times New Roman" w:eastAsia="Arial" w:hAnsi="Times New Roman" w:cs="Times New Roman"/>
          <w:color w:val="333333"/>
          <w:highlight w:val="white"/>
        </w:rPr>
        <w:t xml:space="preserve"> önceki dönemde yapılan TURKMI-I çalışmasına kıyasla </w:t>
      </w:r>
      <w:proofErr w:type="gramStart"/>
      <w:r w:rsidRPr="008066DD">
        <w:rPr>
          <w:rFonts w:ascii="Times New Roman" w:eastAsia="Arial" w:hAnsi="Times New Roman" w:cs="Times New Roman"/>
          <w:color w:val="333333"/>
          <w:highlight w:val="white"/>
        </w:rPr>
        <w:t>% 47,1</w:t>
      </w:r>
      <w:proofErr w:type="gramEnd"/>
      <w:r w:rsidRPr="008066DD">
        <w:rPr>
          <w:rFonts w:ascii="Times New Roman" w:eastAsia="Arial" w:hAnsi="Times New Roman" w:cs="Times New Roman"/>
          <w:color w:val="333333"/>
          <w:highlight w:val="white"/>
        </w:rPr>
        <w:t xml:space="preserve"> oranında azalma gözlenmiştir. Bu oran kalp krizinin ağır formlarında </w:t>
      </w:r>
      <w:proofErr w:type="gramStart"/>
      <w:r w:rsidRPr="008066DD">
        <w:rPr>
          <w:rFonts w:ascii="Times New Roman" w:eastAsia="Arial" w:hAnsi="Times New Roman" w:cs="Times New Roman"/>
          <w:color w:val="333333"/>
          <w:highlight w:val="white"/>
        </w:rPr>
        <w:t>% 32</w:t>
      </w:r>
      <w:proofErr w:type="gramEnd"/>
      <w:r w:rsidRPr="008066DD">
        <w:rPr>
          <w:rFonts w:ascii="Times New Roman" w:eastAsia="Arial" w:hAnsi="Times New Roman" w:cs="Times New Roman"/>
          <w:color w:val="333333"/>
          <w:highlight w:val="white"/>
        </w:rPr>
        <w:t xml:space="preserve"> iken daha hafif formlarında % 56 olarak gerçekleşmiştir. Bu çalışma verileri, </w:t>
      </w:r>
      <w:proofErr w:type="spellStart"/>
      <w:r w:rsidRPr="008066DD">
        <w:rPr>
          <w:rFonts w:ascii="Times New Roman" w:eastAsia="Arial" w:hAnsi="Times New Roman" w:cs="Times New Roman"/>
          <w:color w:val="333333"/>
          <w:highlight w:val="white"/>
        </w:rPr>
        <w:t>pandemi</w:t>
      </w:r>
      <w:proofErr w:type="spellEnd"/>
      <w:r w:rsidRPr="008066DD">
        <w:rPr>
          <w:rFonts w:ascii="Times New Roman" w:eastAsia="Arial" w:hAnsi="Times New Roman" w:cs="Times New Roman"/>
          <w:color w:val="333333"/>
          <w:highlight w:val="white"/>
        </w:rPr>
        <w:t xml:space="preserve"> döneminde kalp krizi geçiren hastaların neredeyse yarısının hastaneye başvurmadığını gösteriyor</w:t>
      </w:r>
      <w:r w:rsidRPr="008066DD">
        <w:rPr>
          <w:rFonts w:ascii="Times New Roman" w:eastAsia="Times New Roman" w:hAnsi="Times New Roman" w:cs="Times New Roman"/>
        </w:rPr>
        <w:t>.</w:t>
      </w:r>
    </w:p>
    <w:p w:rsidR="00402384" w:rsidRPr="006C2460" w:rsidRDefault="00402384" w:rsidP="006C2460">
      <w:pPr>
        <w:spacing w:line="360" w:lineRule="auto"/>
        <w:ind w:firstLine="709"/>
        <w:jc w:val="both"/>
        <w:rPr>
          <w:rFonts w:ascii="Times New Roman" w:eastAsia="inherit" w:hAnsi="Times New Roman" w:cs="Times New Roman"/>
        </w:rPr>
      </w:pPr>
      <w:r w:rsidRPr="00EA220D">
        <w:rPr>
          <w:rFonts w:ascii="Times New Roman" w:eastAsia="Helvetica Neue" w:hAnsi="Times New Roman" w:cs="Times New Roman"/>
        </w:rPr>
        <w:t xml:space="preserve">2003 yılından bu yana uygulanan Sağlıkta Dönüşüm Programı’nın sonuçlarından biri olan Türkiye’de birinci basamakta bölge tabanlı uygulamadan bireysel temelli yapıya dönülmesi sonucunda </w:t>
      </w:r>
      <w:proofErr w:type="spellStart"/>
      <w:r w:rsidRPr="00EA220D">
        <w:rPr>
          <w:rFonts w:ascii="Times New Roman" w:eastAsia="Helvetica Neue" w:hAnsi="Times New Roman" w:cs="Times New Roman"/>
        </w:rPr>
        <w:t>filyasyonu</w:t>
      </w:r>
      <w:proofErr w:type="spellEnd"/>
      <w:r w:rsidRPr="00EA220D">
        <w:rPr>
          <w:rFonts w:ascii="Times New Roman" w:eastAsia="Helvetica Neue" w:hAnsi="Times New Roman" w:cs="Times New Roman"/>
        </w:rPr>
        <w:t xml:space="preserve"> başarılı bir şekilde uygulamanın koşulları ortadan kalkmış ve bu süreç salgının kontrol altına alınmamasının ana nedenlerinden biri olmuştur. </w:t>
      </w:r>
      <w:r w:rsidR="006C2460">
        <w:rPr>
          <w:rFonts w:ascii="Times New Roman" w:eastAsia="inherit" w:hAnsi="Times New Roman" w:cs="Times New Roman"/>
        </w:rPr>
        <w:t xml:space="preserve">  </w:t>
      </w:r>
      <w:r w:rsidRPr="008066DD">
        <w:rPr>
          <w:rFonts w:ascii="Times New Roman" w:eastAsia="Times New Roman" w:hAnsi="Times New Roman" w:cs="Times New Roman"/>
        </w:rPr>
        <w:t>COVID-19 ölümüne yol açan bireysel faktörler üzerine yapılan araştırmalar yaş ve eşlik eden hastalık/hastalıklar baskın bir faktör olarak tanımlanmıştır. Bu bireysel faktörleri sınıf/yoksulluk üzerinde analiz edildiğinde yoksulların daha çok</w:t>
      </w:r>
      <w:r w:rsidRPr="008066DD">
        <w:rPr>
          <w:rFonts w:ascii="Times New Roman" w:hAnsi="Times New Roman" w:cs="Times New Roman"/>
        </w:rPr>
        <w:t xml:space="preserve"> hastalandığı ve</w:t>
      </w:r>
      <w:r w:rsidRPr="008066DD">
        <w:rPr>
          <w:rFonts w:ascii="Times New Roman" w:eastAsia="Times New Roman" w:hAnsi="Times New Roman" w:cs="Times New Roman"/>
        </w:rPr>
        <w:t xml:space="preserve"> öldüğü görülüyor. Yoğun nüfuslu bölge,</w:t>
      </w:r>
      <w:r w:rsidRPr="008066DD">
        <w:rPr>
          <w:rFonts w:ascii="Times New Roman" w:eastAsia="Times New Roman" w:hAnsi="Times New Roman" w:cs="Times New Roman"/>
          <w:color w:val="333333"/>
        </w:rPr>
        <w:t xml:space="preserve"> </w:t>
      </w:r>
      <w:r w:rsidRPr="008066DD">
        <w:rPr>
          <w:rFonts w:ascii="Times New Roman" w:eastAsia="Times New Roman" w:hAnsi="Times New Roman" w:cs="Times New Roman"/>
        </w:rPr>
        <w:t xml:space="preserve">kalitesiz konutlar/gecekondu, </w:t>
      </w:r>
      <w:r w:rsidRPr="008066DD">
        <w:rPr>
          <w:rFonts w:ascii="Times New Roman" w:eastAsia="Times New Roman" w:hAnsi="Times New Roman" w:cs="Times New Roman"/>
          <w:color w:val="333333"/>
        </w:rPr>
        <w:t>yeşil alanın olmaması/yetersizliği,</w:t>
      </w:r>
      <w:r w:rsidRPr="008066DD">
        <w:rPr>
          <w:rFonts w:ascii="Times New Roman" w:eastAsia="Times New Roman" w:hAnsi="Times New Roman" w:cs="Times New Roman"/>
        </w:rPr>
        <w:t xml:space="preserve"> barınma eksikliği işsizlik ve yoksulluk, eğitimsizlik gibi daha düşük </w:t>
      </w:r>
      <w:proofErr w:type="spellStart"/>
      <w:r w:rsidRPr="008066DD">
        <w:rPr>
          <w:rFonts w:ascii="Times New Roman" w:eastAsia="Times New Roman" w:hAnsi="Times New Roman" w:cs="Times New Roman"/>
        </w:rPr>
        <w:t>sosyo</w:t>
      </w:r>
      <w:proofErr w:type="spellEnd"/>
      <w:r w:rsidRPr="008066DD">
        <w:rPr>
          <w:rFonts w:ascii="Times New Roman" w:eastAsia="Times New Roman" w:hAnsi="Times New Roman" w:cs="Times New Roman"/>
        </w:rPr>
        <w:t xml:space="preserve"> ekonomik “güvencesizlik göstergelerinin” COVID-19 </w:t>
      </w:r>
      <w:r w:rsidRPr="008066DD">
        <w:rPr>
          <w:rFonts w:ascii="Times New Roman" w:hAnsi="Times New Roman" w:cs="Times New Roman"/>
        </w:rPr>
        <w:t xml:space="preserve">vaka ve </w:t>
      </w:r>
      <w:r w:rsidRPr="008066DD">
        <w:rPr>
          <w:rFonts w:ascii="Times New Roman" w:eastAsia="Times New Roman" w:hAnsi="Times New Roman" w:cs="Times New Roman"/>
        </w:rPr>
        <w:t xml:space="preserve">ölüm oranlarını belirlemede önemli faktörler olduğu tartışılmaz bir gerçektir. Nitekim </w:t>
      </w:r>
      <w:r w:rsidRPr="008066DD">
        <w:rPr>
          <w:rFonts w:ascii="Times New Roman" w:eastAsia="Times New Roman" w:hAnsi="Times New Roman" w:cs="Times New Roman"/>
          <w:color w:val="141414"/>
        </w:rPr>
        <w:t>COVID-</w:t>
      </w:r>
      <w:proofErr w:type="gramStart"/>
      <w:r w:rsidRPr="008066DD">
        <w:rPr>
          <w:rFonts w:ascii="Times New Roman" w:eastAsia="Times New Roman" w:hAnsi="Times New Roman" w:cs="Times New Roman"/>
          <w:color w:val="141414"/>
        </w:rPr>
        <w:t>19,  ekonomik</w:t>
      </w:r>
      <w:proofErr w:type="gramEnd"/>
      <w:r w:rsidRPr="008066DD">
        <w:rPr>
          <w:rFonts w:ascii="Times New Roman" w:eastAsia="Times New Roman" w:hAnsi="Times New Roman" w:cs="Times New Roman"/>
          <w:color w:val="141414"/>
        </w:rPr>
        <w:t xml:space="preserve"> kriz ile birleşip yoksullar üzerinde yıkıcı bir etki bırakmıştır.</w:t>
      </w:r>
      <w:r w:rsidRPr="008066DD">
        <w:rPr>
          <w:rFonts w:ascii="Times New Roman" w:eastAsia="Times New Roman" w:hAnsi="Times New Roman" w:cs="Times New Roman"/>
          <w:color w:val="333333"/>
        </w:rPr>
        <w:t xml:space="preserve"> Tüm bu nedenlerle halk sağlığının görevi sadece </w:t>
      </w:r>
      <w:proofErr w:type="spellStart"/>
      <w:r w:rsidRPr="008066DD">
        <w:rPr>
          <w:rFonts w:ascii="Times New Roman" w:eastAsia="Times New Roman" w:hAnsi="Times New Roman" w:cs="Times New Roman"/>
          <w:color w:val="333333"/>
        </w:rPr>
        <w:t>viral</w:t>
      </w:r>
      <w:proofErr w:type="spellEnd"/>
      <w:r w:rsidRPr="008066DD">
        <w:rPr>
          <w:rFonts w:ascii="Times New Roman" w:eastAsia="Times New Roman" w:hAnsi="Times New Roman" w:cs="Times New Roman"/>
          <w:color w:val="333333"/>
        </w:rPr>
        <w:t xml:space="preserve"> yayılmayı sınırlamaya yönelik politika çabalarıyla kurtarılabilecek hayatları değerlendirmek değildir. </w:t>
      </w:r>
      <w:r w:rsidRPr="008066DD">
        <w:rPr>
          <w:rFonts w:ascii="Times New Roman" w:hAnsi="Times New Roman" w:cs="Times New Roman"/>
        </w:rPr>
        <w:t xml:space="preserve">Hayat Eve Sığar (HES) uygulaması hastaların ve ölümlerin en çok görüldüğü iller mahalle bazında incelendiğinde </w:t>
      </w:r>
      <w:r w:rsidRPr="008066DD">
        <w:rPr>
          <w:rFonts w:ascii="Times New Roman" w:hAnsi="Times New Roman" w:cs="Times New Roman"/>
        </w:rPr>
        <w:lastRenderedPageBreak/>
        <w:t>de semtler arasındaki konut, yeşil alan, sınıf ayırımının COVID-19’a yakalanma açısından belirgin bir fark oluşturduğu görülmektedir.</w:t>
      </w:r>
      <w:r w:rsidRPr="008066DD">
        <w:rPr>
          <w:rFonts w:ascii="Times New Roman" w:eastAsia="inherit" w:hAnsi="Times New Roman" w:cs="Times New Roman"/>
          <w:color w:val="333333"/>
        </w:rPr>
        <w:t xml:space="preserve"> Ekonomik gerilemenin sağlıkla ilgili sonuçları sosyoekonomik açıdan zaten savunmasız nüfuslar arasında daha şiddetli hissedilecektir.</w:t>
      </w:r>
    </w:p>
    <w:p w:rsidR="00402384" w:rsidRPr="006C2460" w:rsidRDefault="00402384" w:rsidP="00402384">
      <w:pPr>
        <w:spacing w:line="360" w:lineRule="auto"/>
        <w:ind w:firstLine="709"/>
        <w:jc w:val="both"/>
        <w:rPr>
          <w:rFonts w:ascii="Times New Roman" w:eastAsia="Helvetica Neue" w:hAnsi="Times New Roman" w:cs="Times New Roman"/>
          <w:highlight w:val="white"/>
        </w:rPr>
      </w:pPr>
      <w:r w:rsidRPr="006C2460">
        <w:rPr>
          <w:rFonts w:ascii="Times New Roman" w:eastAsia="Helvetica Neue" w:hAnsi="Times New Roman" w:cs="Times New Roman"/>
          <w:highlight w:val="white"/>
        </w:rPr>
        <w:t xml:space="preserve">Türk Tabipler Birliği olarak birçok ilde e-devlet üzerinden yaptığımız çalışmalarda Sağlık Bakanlığının açıklamalarından çok daha fazla ölüm meydana geldiğini tespit ettik. </w:t>
      </w:r>
      <w:proofErr w:type="spellStart"/>
      <w:r w:rsidRPr="006C2460">
        <w:rPr>
          <w:rFonts w:ascii="Times New Roman" w:eastAsia="Helvetica Neue" w:hAnsi="Times New Roman" w:cs="Times New Roman"/>
          <w:highlight w:val="white"/>
        </w:rPr>
        <w:t>Pandemide</w:t>
      </w:r>
      <w:proofErr w:type="spellEnd"/>
      <w:r w:rsidRPr="006C2460">
        <w:rPr>
          <w:rFonts w:ascii="Times New Roman" w:eastAsia="Helvetica Neue" w:hAnsi="Times New Roman" w:cs="Times New Roman"/>
          <w:highlight w:val="white"/>
        </w:rPr>
        <w:t xml:space="preserve"> fazladan ölümler, COVID-19’a bağlı doğrulanmış ve kuşkulu / olası ölümler ve COVID-19 dışındaki tüm nedenlerden ölümler hakkında önemli bilgiler sağlar. </w:t>
      </w:r>
      <w:proofErr w:type="spellStart"/>
      <w:r w:rsidRPr="006C2460">
        <w:rPr>
          <w:rFonts w:ascii="Times New Roman" w:eastAsia="Helvetica Neue" w:hAnsi="Times New Roman" w:cs="Times New Roman"/>
          <w:highlight w:val="white"/>
        </w:rPr>
        <w:t>Pandemi</w:t>
      </w:r>
      <w:proofErr w:type="spellEnd"/>
      <w:r w:rsidRPr="006C2460">
        <w:rPr>
          <w:rFonts w:ascii="Times New Roman" w:eastAsia="Helvetica Neue" w:hAnsi="Times New Roman" w:cs="Times New Roman"/>
          <w:highlight w:val="white"/>
        </w:rPr>
        <w:t xml:space="preserve"> sürecinin iyi yönetilememesinden dolayı sağlık hizmetlerine erişimin zorlaşması, sağlık hizmeti alınmasında yığılmalar ve ertelemeler olması ile </w:t>
      </w:r>
      <w:proofErr w:type="spellStart"/>
      <w:r w:rsidRPr="006C2460">
        <w:rPr>
          <w:rFonts w:ascii="Times New Roman" w:eastAsia="Helvetica Neue" w:hAnsi="Times New Roman" w:cs="Times New Roman"/>
          <w:highlight w:val="white"/>
        </w:rPr>
        <w:t>pandemi</w:t>
      </w:r>
      <w:proofErr w:type="spellEnd"/>
      <w:r w:rsidRPr="006C2460">
        <w:rPr>
          <w:rFonts w:ascii="Times New Roman" w:eastAsia="Helvetica Neue" w:hAnsi="Times New Roman" w:cs="Times New Roman"/>
          <w:highlight w:val="white"/>
        </w:rPr>
        <w:t xml:space="preserve"> döneminde iktidarlarca uygulanan yanlış politikaların var olan eşitsizlikleri derinleştirmesi fazladan ölümleri artırabilir</w:t>
      </w:r>
      <w:proofErr w:type="gramStart"/>
      <w:r w:rsidRPr="006C2460">
        <w:rPr>
          <w:rFonts w:ascii="Times New Roman" w:eastAsia="Helvetica Neue" w:hAnsi="Times New Roman" w:cs="Times New Roman"/>
          <w:highlight w:val="white"/>
        </w:rPr>
        <w:t>.</w:t>
      </w:r>
      <w:r w:rsidRPr="006C2460">
        <w:rPr>
          <w:rFonts w:ascii="Times New Roman" w:eastAsia="Helvetica Neue" w:hAnsi="Times New Roman" w:cs="Times New Roman"/>
        </w:rPr>
        <w:t xml:space="preserve"> .</w:t>
      </w:r>
      <w:proofErr w:type="gramEnd"/>
      <w:r w:rsidRPr="006C2460">
        <w:rPr>
          <w:rFonts w:ascii="Times New Roman" w:eastAsia="Helvetica Neue" w:hAnsi="Times New Roman" w:cs="Times New Roman"/>
        </w:rPr>
        <w:t xml:space="preserve"> Fazladan ölümlerdeki riskli kümeler; yaş, cinsiyet, eşlik eden hastalık (</w:t>
      </w:r>
      <w:proofErr w:type="spellStart"/>
      <w:r w:rsidRPr="006C2460">
        <w:rPr>
          <w:rFonts w:ascii="Times New Roman" w:eastAsia="Helvetica Neue" w:hAnsi="Times New Roman" w:cs="Times New Roman"/>
        </w:rPr>
        <w:t>komorbidite</w:t>
      </w:r>
      <w:proofErr w:type="spellEnd"/>
      <w:r w:rsidRPr="006C2460">
        <w:rPr>
          <w:rFonts w:ascii="Times New Roman" w:eastAsia="Helvetica Neue" w:hAnsi="Times New Roman" w:cs="Times New Roman"/>
        </w:rPr>
        <w:t>) yönünden açıklanırken; mutlaka hane halkı büyüklüğü, oturulan mahalle, sosyal sınıf bağlantısı saptanarak kamuoyu ile paylaşılmalıdır. Birçok ülkede yapılan pek çok çalışmada ölenlerin içinde </w:t>
      </w:r>
      <w:r w:rsidRPr="006C2460">
        <w:rPr>
          <w:rFonts w:ascii="Times New Roman" w:eastAsia="Helvetica Neue" w:hAnsi="Times New Roman" w:cs="Times New Roman"/>
          <w:i/>
        </w:rPr>
        <w:t>yoksulların sayısının daha yüksek olduğu</w:t>
      </w:r>
      <w:r w:rsidRPr="006C2460">
        <w:rPr>
          <w:rFonts w:ascii="Times New Roman" w:eastAsia="Helvetica Neue" w:hAnsi="Times New Roman" w:cs="Times New Roman"/>
        </w:rPr>
        <w:t> ve </w:t>
      </w:r>
      <w:r w:rsidRPr="006C2460">
        <w:rPr>
          <w:rFonts w:ascii="Times New Roman" w:eastAsia="Helvetica Neue" w:hAnsi="Times New Roman" w:cs="Times New Roman"/>
          <w:i/>
        </w:rPr>
        <w:t>salgının her boyutuyla sınıfsal olduğu</w:t>
      </w:r>
      <w:r w:rsidRPr="006C2460">
        <w:rPr>
          <w:rFonts w:ascii="Times New Roman" w:eastAsia="Helvetica Neue" w:hAnsi="Times New Roman" w:cs="Times New Roman"/>
        </w:rPr>
        <w:t> ortaya konmuştur.</w:t>
      </w:r>
      <w:r w:rsidRPr="006C2460">
        <w:rPr>
          <w:rFonts w:ascii="Times New Roman" w:eastAsia="Helvetica Neue" w:hAnsi="Times New Roman" w:cs="Times New Roman"/>
          <w:highlight w:val="white"/>
        </w:rPr>
        <w:t xml:space="preserve"> Türk Tabipleri birliği Merkez Konseyi olarak iktidarın ve Sağlık Bakanlığının</w:t>
      </w:r>
    </w:p>
    <w:p w:rsidR="005B38E6" w:rsidRDefault="00402384" w:rsidP="005B38E6">
      <w:pPr>
        <w:pBdr>
          <w:top w:val="nil"/>
          <w:left w:val="nil"/>
          <w:bottom w:val="nil"/>
          <w:right w:val="nil"/>
          <w:between w:val="nil"/>
        </w:pBdr>
        <w:shd w:val="clear" w:color="auto" w:fill="FFFFFF"/>
        <w:spacing w:after="450" w:line="360" w:lineRule="auto"/>
        <w:ind w:firstLine="709"/>
        <w:jc w:val="both"/>
        <w:rPr>
          <w:rFonts w:ascii="Times New Roman" w:eastAsia="Helvetica Neue" w:hAnsi="Times New Roman" w:cs="Times New Roman"/>
          <w:highlight w:val="white"/>
        </w:rPr>
      </w:pPr>
      <w:r w:rsidRPr="006C2460">
        <w:rPr>
          <w:rFonts w:ascii="Times New Roman" w:eastAsia="Helvetica Neue" w:hAnsi="Times New Roman" w:cs="Times New Roman"/>
          <w:highlight w:val="white"/>
        </w:rPr>
        <w:t xml:space="preserve">1- Sağlığı piyasaya terk eden, hekim emeğini sömüren, sağlık hizmetinin gereksiz kullanımına ve hizmete ihtiyacı olanların hizmete erişimini engelleyen Sağlıkta Dönüşüm Programından vazgeçilerek kamucu bir sağlık politikasına </w:t>
      </w:r>
      <w:proofErr w:type="gramStart"/>
      <w:r w:rsidRPr="006C2460">
        <w:rPr>
          <w:rFonts w:ascii="Times New Roman" w:eastAsia="Helvetica Neue" w:hAnsi="Times New Roman" w:cs="Times New Roman"/>
          <w:highlight w:val="white"/>
        </w:rPr>
        <w:t>dönülmesi  ve</w:t>
      </w:r>
      <w:proofErr w:type="gramEnd"/>
      <w:r w:rsidRPr="006C2460">
        <w:rPr>
          <w:rFonts w:ascii="Times New Roman" w:eastAsia="Helvetica Neue" w:hAnsi="Times New Roman" w:cs="Times New Roman"/>
          <w:highlight w:val="white"/>
        </w:rPr>
        <w:t xml:space="preserve"> özellikle salgın sürecinin başarılı bir şekilde yürütülmesi için TTB’nin baştan beri savunup mücadelesini verdiği bölge tabanlı ve ekip çalışmasına dayanan birinci basamak örgütlenmesine ivedilikle geçilmesi; </w:t>
      </w:r>
    </w:p>
    <w:p w:rsidR="00402384" w:rsidRPr="005B38E6" w:rsidRDefault="00402384" w:rsidP="005B38E6">
      <w:pPr>
        <w:pBdr>
          <w:top w:val="nil"/>
          <w:left w:val="nil"/>
          <w:bottom w:val="nil"/>
          <w:right w:val="nil"/>
          <w:between w:val="nil"/>
        </w:pBdr>
        <w:shd w:val="clear" w:color="auto" w:fill="FFFFFF"/>
        <w:spacing w:after="450" w:line="360" w:lineRule="auto"/>
        <w:ind w:firstLine="709"/>
        <w:jc w:val="both"/>
        <w:rPr>
          <w:rFonts w:ascii="Times New Roman" w:eastAsia="Helvetica Neue" w:hAnsi="Times New Roman" w:cs="Times New Roman"/>
          <w:highlight w:val="white"/>
        </w:rPr>
      </w:pPr>
      <w:r w:rsidRPr="005B38E6">
        <w:rPr>
          <w:rFonts w:ascii="Times New Roman" w:eastAsia="Helvetica Neue" w:hAnsi="Times New Roman" w:cs="Times New Roman"/>
          <w:highlight w:val="white"/>
        </w:rPr>
        <w:t xml:space="preserve">2-Fazladan (= önlenebilir!) ölümler, </w:t>
      </w:r>
      <w:proofErr w:type="spellStart"/>
      <w:r w:rsidRPr="005B38E6">
        <w:rPr>
          <w:rFonts w:ascii="Times New Roman" w:eastAsia="Helvetica Neue" w:hAnsi="Times New Roman" w:cs="Times New Roman"/>
          <w:highlight w:val="white"/>
        </w:rPr>
        <w:t>pandeminin</w:t>
      </w:r>
      <w:proofErr w:type="spellEnd"/>
      <w:r w:rsidRPr="005B38E6">
        <w:rPr>
          <w:rFonts w:ascii="Times New Roman" w:eastAsia="Helvetica Neue" w:hAnsi="Times New Roman" w:cs="Times New Roman"/>
          <w:highlight w:val="white"/>
        </w:rPr>
        <w:t xml:space="preserve"> boyutlarını değerlendirmenin ve bu ölümleri önlemek için alınacak önlemleri belirlemenin en nesnel (objektif) ve karşılaştırılabilir yolunu sağlayacağı için Sağlık Bakanlığı’nı 2020’deki COVID-19’a bağlı doğrulanmış, kuşkulu / olası ölümleri ve COVID-19 dışındaki bütün nedenlerden ölümleri haftalık düzenli olarak açıklanması; </w:t>
      </w:r>
    </w:p>
    <w:p w:rsidR="00E95A3C" w:rsidRDefault="00402384" w:rsidP="00402384">
      <w:pPr>
        <w:pBdr>
          <w:top w:val="nil"/>
          <w:left w:val="nil"/>
          <w:bottom w:val="nil"/>
          <w:right w:val="nil"/>
          <w:between w:val="nil"/>
        </w:pBdr>
        <w:shd w:val="clear" w:color="auto" w:fill="FFFFFF"/>
        <w:spacing w:after="450" w:line="360" w:lineRule="auto"/>
        <w:ind w:firstLine="709"/>
        <w:jc w:val="both"/>
        <w:rPr>
          <w:rFonts w:ascii="Times New Roman" w:hAnsi="Times New Roman" w:cs="Times New Roman"/>
          <w:sz w:val="24"/>
          <w:szCs w:val="24"/>
        </w:rPr>
      </w:pPr>
      <w:r w:rsidRPr="005B38E6">
        <w:rPr>
          <w:rFonts w:ascii="Times New Roman" w:eastAsia="Helvetica Neue" w:hAnsi="Times New Roman" w:cs="Times New Roman"/>
          <w:highlight w:val="white"/>
        </w:rPr>
        <w:t xml:space="preserve">3-Sağlıktaki eşitsizlikleri gidermek ve salgınla mücadelede başarıyı yakalamak için </w:t>
      </w:r>
      <w:proofErr w:type="spellStart"/>
      <w:r w:rsidRPr="005B38E6">
        <w:rPr>
          <w:rFonts w:ascii="Times New Roman" w:eastAsia="Helvetica Neue" w:hAnsi="Times New Roman" w:cs="Times New Roman"/>
          <w:highlight w:val="white"/>
        </w:rPr>
        <w:t>sosyo</w:t>
      </w:r>
      <w:proofErr w:type="spellEnd"/>
      <w:r w:rsidRPr="005B38E6">
        <w:rPr>
          <w:rFonts w:ascii="Times New Roman" w:eastAsia="Helvetica Neue" w:hAnsi="Times New Roman" w:cs="Times New Roman"/>
          <w:highlight w:val="white"/>
        </w:rPr>
        <w:t>-ekonomik durumu kötü olan yurttaşların iş, barınma, beslenme, yeşil alan koşullarının ivedilikle düzeltilmesi yönünde bir tavır ortaya koymasını istiyoruz.</w:t>
      </w:r>
      <w:r w:rsidRPr="005B38E6">
        <w:rPr>
          <w:rFonts w:ascii="Times New Roman" w:hAnsi="Times New Roman" w:cs="Times New Roman"/>
          <w:sz w:val="24"/>
          <w:szCs w:val="24"/>
        </w:rPr>
        <w:t xml:space="preserve">  </w:t>
      </w:r>
    </w:p>
    <w:p w:rsidR="00BA1F79" w:rsidRDefault="003E3C67" w:rsidP="008D7828">
      <w:pPr>
        <w:pBdr>
          <w:top w:val="nil"/>
          <w:left w:val="nil"/>
          <w:bottom w:val="nil"/>
          <w:right w:val="nil"/>
          <w:between w:val="nil"/>
        </w:pBdr>
        <w:shd w:val="clear" w:color="auto" w:fill="FFFFFF"/>
        <w:spacing w:after="45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Başta sağlık çalışanları olmak üzere tüm çalışanların ekonomik krizin yaşandığı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koşullarında insanca yaşayacakları güvenceli bir ücret verilmesi ve çalışma koşullarının düzeltilmesini talep ediyoruz.</w:t>
      </w:r>
    </w:p>
    <w:p w:rsidR="00EE4A08" w:rsidRPr="008D7828" w:rsidRDefault="00EE4A08" w:rsidP="008D7828">
      <w:pPr>
        <w:pBdr>
          <w:top w:val="nil"/>
          <w:left w:val="nil"/>
          <w:bottom w:val="nil"/>
          <w:right w:val="nil"/>
          <w:between w:val="nil"/>
        </w:pBdr>
        <w:shd w:val="clear" w:color="auto" w:fill="FFFFFF"/>
        <w:spacing w:after="450" w:line="360" w:lineRule="auto"/>
        <w:ind w:firstLine="709"/>
        <w:jc w:val="both"/>
        <w:rPr>
          <w:rFonts w:ascii="Times New Roman" w:hAnsi="Times New Roman" w:cs="Times New Roman"/>
          <w:sz w:val="24"/>
          <w:szCs w:val="24"/>
        </w:rPr>
      </w:pPr>
    </w:p>
    <w:p w:rsidR="00BA1F79" w:rsidRPr="00BA1F79" w:rsidRDefault="00BA1F79" w:rsidP="00BA1F79">
      <w:pPr>
        <w:pStyle w:val="ListeParagraf"/>
        <w:numPr>
          <w:ilvl w:val="0"/>
          <w:numId w:val="7"/>
        </w:numPr>
        <w:shd w:val="clear" w:color="auto" w:fill="FFFFFF"/>
        <w:spacing w:after="150" w:line="360" w:lineRule="auto"/>
        <w:jc w:val="both"/>
        <w:rPr>
          <w:rFonts w:ascii="Times New Roman" w:hAnsi="Times New Roman" w:cs="Times New Roman"/>
          <w:b/>
          <w:sz w:val="24"/>
          <w:szCs w:val="24"/>
        </w:rPr>
      </w:pPr>
      <w:r w:rsidRPr="00BA1F79">
        <w:rPr>
          <w:rFonts w:ascii="Times New Roman" w:hAnsi="Times New Roman" w:cs="Times New Roman"/>
          <w:b/>
          <w:sz w:val="24"/>
          <w:szCs w:val="24"/>
        </w:rPr>
        <w:lastRenderedPageBreak/>
        <w:t>SAĞLIK ÇALIŞANLARI VE COVİD-</w:t>
      </w:r>
      <w:proofErr w:type="gramStart"/>
      <w:r w:rsidRPr="00BA1F79">
        <w:rPr>
          <w:rFonts w:ascii="Times New Roman" w:hAnsi="Times New Roman" w:cs="Times New Roman"/>
          <w:b/>
          <w:sz w:val="24"/>
          <w:szCs w:val="24"/>
        </w:rPr>
        <w:t>19</w:t>
      </w:r>
      <w:r>
        <w:rPr>
          <w:rFonts w:ascii="Times New Roman" w:hAnsi="Times New Roman" w:cs="Times New Roman"/>
          <w:b/>
          <w:sz w:val="24"/>
          <w:szCs w:val="24"/>
        </w:rPr>
        <w:t xml:space="preserve">:  </w:t>
      </w:r>
      <w:r w:rsidRPr="00BA1F79">
        <w:rPr>
          <w:rFonts w:ascii="Times New Roman" w:hAnsi="Times New Roman" w:cs="Times New Roman"/>
          <w:b/>
          <w:sz w:val="24"/>
          <w:szCs w:val="24"/>
        </w:rPr>
        <w:t>MESLEK</w:t>
      </w:r>
      <w:proofErr w:type="gramEnd"/>
      <w:r w:rsidRPr="00BA1F79">
        <w:rPr>
          <w:rFonts w:ascii="Times New Roman" w:hAnsi="Times New Roman" w:cs="Times New Roman"/>
          <w:b/>
          <w:sz w:val="24"/>
          <w:szCs w:val="24"/>
        </w:rPr>
        <w:t xml:space="preserve"> HASTALIĞI YASA TASLAĞI ÖNERİMİZ</w:t>
      </w:r>
    </w:p>
    <w:p w:rsidR="00BA1F79" w:rsidRDefault="00344728" w:rsidP="00BA1F79">
      <w:pPr>
        <w:shd w:val="clear" w:color="auto" w:fill="FFFFFF"/>
        <w:spacing w:after="150" w:line="360" w:lineRule="auto"/>
        <w:ind w:firstLine="360"/>
        <w:jc w:val="both"/>
        <w:rPr>
          <w:rFonts w:ascii="Times New Roman" w:eastAsia="Times New Roman" w:hAnsi="Times New Roman" w:cs="Times New Roman"/>
          <w:color w:val="222222"/>
          <w:sz w:val="24"/>
          <w:szCs w:val="24"/>
          <w:lang w:eastAsia="tr-TR"/>
        </w:rPr>
      </w:pPr>
      <w:r>
        <w:rPr>
          <w:rFonts w:ascii="Times New Roman" w:hAnsi="Times New Roman" w:cs="Times New Roman"/>
        </w:rPr>
        <w:t xml:space="preserve">Değerli Basın mensupları, 1 milyon 60 bin sağlık çalışanı ilk günden itibaren </w:t>
      </w:r>
      <w:proofErr w:type="spellStart"/>
      <w:r w:rsidR="00C6227D">
        <w:rPr>
          <w:rFonts w:ascii="Times New Roman" w:hAnsi="Times New Roman" w:cs="Times New Roman"/>
        </w:rPr>
        <w:t>pandemi</w:t>
      </w:r>
      <w:proofErr w:type="spellEnd"/>
      <w:r w:rsidR="00C6227D">
        <w:rPr>
          <w:rFonts w:ascii="Times New Roman" w:hAnsi="Times New Roman" w:cs="Times New Roman"/>
        </w:rPr>
        <w:t xml:space="preserve"> ile mücadele etmektedir</w:t>
      </w:r>
      <w:r>
        <w:rPr>
          <w:rFonts w:ascii="Times New Roman" w:hAnsi="Times New Roman" w:cs="Times New Roman"/>
        </w:rPr>
        <w:t xml:space="preserve">.  Sağlık Bakanının Eylül ayındaki açıklamasıyla 40 bini </w:t>
      </w:r>
      <w:proofErr w:type="spellStart"/>
      <w:r>
        <w:rPr>
          <w:rFonts w:ascii="Times New Roman" w:hAnsi="Times New Roman" w:cs="Times New Roman"/>
        </w:rPr>
        <w:t>enfekte</w:t>
      </w:r>
      <w:proofErr w:type="spellEnd"/>
      <w:r>
        <w:rPr>
          <w:rFonts w:ascii="Times New Roman" w:hAnsi="Times New Roman" w:cs="Times New Roman"/>
        </w:rPr>
        <w:t xml:space="preserve"> oldu, hastalandı… Evet, s</w:t>
      </w:r>
      <w:r w:rsidR="006B3642" w:rsidRPr="00EA220D">
        <w:rPr>
          <w:rFonts w:ascii="Times New Roman" w:hAnsi="Times New Roman" w:cs="Times New Roman"/>
        </w:rPr>
        <w:t xml:space="preserve">ağlık çalışanları tükeniyor, </w:t>
      </w:r>
      <w:r w:rsidR="00EE4A08">
        <w:rPr>
          <w:rFonts w:ascii="Times New Roman" w:hAnsi="Times New Roman" w:cs="Times New Roman"/>
        </w:rPr>
        <w:t xml:space="preserve">10 </w:t>
      </w:r>
      <w:r w:rsidR="008A0916" w:rsidRPr="00EA220D">
        <w:rPr>
          <w:rFonts w:ascii="Times New Roman" w:hAnsi="Times New Roman" w:cs="Times New Roman"/>
        </w:rPr>
        <w:t>Kasım 2020 itibarıyla Covid-19 nedeniyle 6</w:t>
      </w:r>
      <w:r w:rsidR="00EE4A08">
        <w:rPr>
          <w:rFonts w:ascii="Times New Roman" w:hAnsi="Times New Roman" w:cs="Times New Roman"/>
        </w:rPr>
        <w:t>6</w:t>
      </w:r>
      <w:r w:rsidR="008A0916" w:rsidRPr="00EA220D">
        <w:rPr>
          <w:rFonts w:ascii="Times New Roman" w:hAnsi="Times New Roman" w:cs="Times New Roman"/>
        </w:rPr>
        <w:t>’</w:t>
      </w:r>
      <w:r w:rsidR="00EE4A08">
        <w:rPr>
          <w:rFonts w:ascii="Times New Roman" w:hAnsi="Times New Roman" w:cs="Times New Roman"/>
        </w:rPr>
        <w:t>sı</w:t>
      </w:r>
      <w:r w:rsidR="008A0916" w:rsidRPr="00EA220D">
        <w:rPr>
          <w:rFonts w:ascii="Times New Roman" w:hAnsi="Times New Roman" w:cs="Times New Roman"/>
        </w:rPr>
        <w:t xml:space="preserve"> hekim olmak üzere toplam 1</w:t>
      </w:r>
      <w:r w:rsidR="008A695D">
        <w:rPr>
          <w:rFonts w:ascii="Times New Roman" w:hAnsi="Times New Roman" w:cs="Times New Roman"/>
        </w:rPr>
        <w:t>5</w:t>
      </w:r>
      <w:r w:rsidR="00EE4A08">
        <w:rPr>
          <w:rFonts w:ascii="Times New Roman" w:hAnsi="Times New Roman" w:cs="Times New Roman"/>
        </w:rPr>
        <w:t>2</w:t>
      </w:r>
      <w:r w:rsidR="008A0916" w:rsidRPr="00EA220D">
        <w:rPr>
          <w:rFonts w:ascii="Times New Roman" w:hAnsi="Times New Roman" w:cs="Times New Roman"/>
        </w:rPr>
        <w:t xml:space="preserve"> sağlık çalışanı kaybedildi</w:t>
      </w:r>
      <w:r w:rsidR="00EA220D">
        <w:rPr>
          <w:rFonts w:ascii="Times New Roman" w:eastAsia="Times New Roman" w:hAnsi="Times New Roman" w:cs="Times New Roman"/>
          <w:color w:val="555555"/>
          <w:lang w:eastAsia="tr-TR"/>
        </w:rPr>
        <w:t xml:space="preserve">.  </w:t>
      </w:r>
      <w:r w:rsidR="00AA3AE8">
        <w:rPr>
          <w:rFonts w:ascii="Times New Roman" w:hAnsi="Times New Roman" w:cs="Times New Roman"/>
          <w:sz w:val="24"/>
          <w:szCs w:val="24"/>
        </w:rPr>
        <w:t>Meslek grupları içinde en çok ölüm hekimlerde olmaktadır</w:t>
      </w:r>
      <w:r w:rsidR="008B3E93">
        <w:rPr>
          <w:rFonts w:ascii="Times New Roman" w:hAnsi="Times New Roman" w:cs="Times New Roman"/>
          <w:sz w:val="24"/>
          <w:szCs w:val="24"/>
        </w:rPr>
        <w:t xml:space="preserve">.  Bunun birçok nedeni vardır.  </w:t>
      </w:r>
      <w:r w:rsidR="008A0916" w:rsidRPr="001A7077">
        <w:rPr>
          <w:rFonts w:ascii="Times New Roman" w:eastAsia="Times New Roman" w:hAnsi="Times New Roman" w:cs="Times New Roman"/>
          <w:color w:val="222222"/>
          <w:sz w:val="24"/>
          <w:szCs w:val="24"/>
          <w:lang w:eastAsia="tr-TR"/>
        </w:rPr>
        <w:t>COVID kaynaklı hekim ölümlerinin doğrudan sağlık ortamı ile ilişkili bir yönü d</w:t>
      </w:r>
      <w:r w:rsidR="00F21507">
        <w:rPr>
          <w:rFonts w:ascii="Times New Roman" w:eastAsia="Times New Roman" w:hAnsi="Times New Roman" w:cs="Times New Roman"/>
          <w:color w:val="222222"/>
          <w:sz w:val="24"/>
          <w:szCs w:val="24"/>
          <w:lang w:eastAsia="tr-TR"/>
        </w:rPr>
        <w:t xml:space="preserve">e </w:t>
      </w:r>
      <w:r w:rsidR="008A0916" w:rsidRPr="001A7077">
        <w:rPr>
          <w:rFonts w:ascii="Times New Roman" w:eastAsia="Times New Roman" w:hAnsi="Times New Roman" w:cs="Times New Roman"/>
          <w:color w:val="222222"/>
          <w:sz w:val="24"/>
          <w:szCs w:val="24"/>
          <w:lang w:eastAsia="tr-TR"/>
        </w:rPr>
        <w:t>var:</w:t>
      </w:r>
      <w:r w:rsidR="001A7077">
        <w:rPr>
          <w:rFonts w:ascii="Times New Roman" w:eastAsia="Times New Roman" w:hAnsi="Times New Roman" w:cs="Times New Roman"/>
          <w:color w:val="222222"/>
          <w:sz w:val="24"/>
          <w:szCs w:val="24"/>
          <w:lang w:eastAsia="tr-TR"/>
        </w:rPr>
        <w:t xml:space="preserve"> </w:t>
      </w:r>
      <w:r w:rsidR="008A0916" w:rsidRPr="008A0916">
        <w:rPr>
          <w:rFonts w:ascii="Times New Roman" w:eastAsia="Times New Roman" w:hAnsi="Times New Roman" w:cs="Times New Roman"/>
          <w:color w:val="222222"/>
          <w:sz w:val="24"/>
          <w:szCs w:val="24"/>
          <w:lang w:eastAsia="tr-TR"/>
        </w:rPr>
        <w:t>60 yaş üstü hekimlerin kadro sorunu olmadığı için özel sektörde öncelikli olarak iş buluyorlar. Sektör, kadro sorunundan kaçmak için hemen bu hekimleri işe alıyor. Öte yandan bu hekimlerin emekli maaşları da olduğu için nispeten düşük ücret altında çalışmaları da ek “</w:t>
      </w:r>
      <w:proofErr w:type="gramStart"/>
      <w:r w:rsidR="008A0916" w:rsidRPr="008A0916">
        <w:rPr>
          <w:rFonts w:ascii="Times New Roman" w:eastAsia="Times New Roman" w:hAnsi="Times New Roman" w:cs="Times New Roman"/>
          <w:color w:val="222222"/>
          <w:sz w:val="24"/>
          <w:szCs w:val="24"/>
          <w:lang w:eastAsia="tr-TR"/>
        </w:rPr>
        <w:t>imkan</w:t>
      </w:r>
      <w:proofErr w:type="gramEnd"/>
      <w:r w:rsidR="008A0916" w:rsidRPr="008A0916">
        <w:rPr>
          <w:rFonts w:ascii="Times New Roman" w:eastAsia="Times New Roman" w:hAnsi="Times New Roman" w:cs="Times New Roman"/>
          <w:color w:val="222222"/>
          <w:sz w:val="24"/>
          <w:szCs w:val="24"/>
          <w:lang w:eastAsia="tr-TR"/>
        </w:rPr>
        <w:t>” anlamına geliyor özel sektör açısından.</w:t>
      </w:r>
      <w:r w:rsidR="001A7077">
        <w:rPr>
          <w:rFonts w:ascii="Times New Roman" w:eastAsia="Times New Roman" w:hAnsi="Times New Roman" w:cs="Times New Roman"/>
          <w:color w:val="222222"/>
          <w:sz w:val="24"/>
          <w:szCs w:val="24"/>
          <w:lang w:eastAsia="tr-TR"/>
        </w:rPr>
        <w:t xml:space="preserve"> </w:t>
      </w:r>
      <w:r w:rsidR="008A0916" w:rsidRPr="008A0916">
        <w:rPr>
          <w:rFonts w:ascii="Times New Roman" w:eastAsia="Times New Roman" w:hAnsi="Times New Roman" w:cs="Times New Roman"/>
          <w:color w:val="222222"/>
          <w:sz w:val="24"/>
          <w:szCs w:val="24"/>
          <w:lang w:eastAsia="tr-TR"/>
        </w:rPr>
        <w:t>Özellikle tıp merkezleri ve az yataklı hastaneler bu tür hekimlerin çalışmasını çok istiyor. </w:t>
      </w:r>
      <w:r w:rsidR="001A7077">
        <w:rPr>
          <w:rFonts w:ascii="Times New Roman" w:eastAsia="Times New Roman" w:hAnsi="Times New Roman" w:cs="Times New Roman"/>
          <w:color w:val="222222"/>
          <w:sz w:val="24"/>
          <w:szCs w:val="24"/>
          <w:lang w:eastAsia="tr-TR"/>
        </w:rPr>
        <w:t xml:space="preserve"> </w:t>
      </w:r>
      <w:r w:rsidR="006F4389">
        <w:rPr>
          <w:rFonts w:ascii="Times New Roman" w:eastAsia="Times New Roman" w:hAnsi="Times New Roman" w:cs="Times New Roman"/>
          <w:color w:val="222222"/>
          <w:sz w:val="24"/>
          <w:szCs w:val="24"/>
          <w:lang w:eastAsia="tr-TR"/>
        </w:rPr>
        <w:t>B</w:t>
      </w:r>
      <w:r w:rsidR="003876C2" w:rsidRPr="008A0916">
        <w:rPr>
          <w:rFonts w:ascii="Times New Roman" w:eastAsia="Times New Roman" w:hAnsi="Times New Roman" w:cs="Times New Roman"/>
          <w:color w:val="222222"/>
          <w:sz w:val="24"/>
          <w:szCs w:val="24"/>
          <w:lang w:eastAsia="tr-TR"/>
        </w:rPr>
        <w:t xml:space="preserve">u istihdam biçimi </w:t>
      </w:r>
      <w:r w:rsidR="006F4389">
        <w:rPr>
          <w:rFonts w:ascii="Times New Roman" w:eastAsia="Times New Roman" w:hAnsi="Times New Roman" w:cs="Times New Roman"/>
          <w:color w:val="222222"/>
          <w:sz w:val="24"/>
          <w:szCs w:val="24"/>
          <w:lang w:eastAsia="tr-TR"/>
        </w:rPr>
        <w:t>h</w:t>
      </w:r>
      <w:r w:rsidR="008A0916" w:rsidRPr="008A0916">
        <w:rPr>
          <w:rFonts w:ascii="Times New Roman" w:eastAsia="Times New Roman" w:hAnsi="Times New Roman" w:cs="Times New Roman"/>
          <w:color w:val="222222"/>
          <w:sz w:val="24"/>
          <w:szCs w:val="24"/>
          <w:lang w:eastAsia="tr-TR"/>
        </w:rPr>
        <w:t>ekim açısından ise yetersiz emeklilik maaşı dışı bir ücret geliri ve nöbet çilesi yaşamamak anlamına geliyor.</w:t>
      </w:r>
      <w:r w:rsidR="001A7077">
        <w:rPr>
          <w:rFonts w:ascii="Times New Roman" w:eastAsia="Times New Roman" w:hAnsi="Times New Roman" w:cs="Times New Roman"/>
          <w:color w:val="222222"/>
          <w:sz w:val="24"/>
          <w:szCs w:val="24"/>
          <w:lang w:eastAsia="tr-TR"/>
        </w:rPr>
        <w:t xml:space="preserve"> </w:t>
      </w:r>
      <w:r w:rsidR="008A0916" w:rsidRPr="008A0916">
        <w:rPr>
          <w:rFonts w:ascii="Times New Roman" w:eastAsia="Times New Roman" w:hAnsi="Times New Roman" w:cs="Times New Roman"/>
          <w:color w:val="222222"/>
          <w:sz w:val="24"/>
          <w:szCs w:val="24"/>
          <w:lang w:eastAsia="tr-TR"/>
        </w:rPr>
        <w:t>Ancak tıp merkezleri ve az yataklı hastanelerin altyapıları çok sıkıntılı ve koruma önlemleri yetkin değil. Bu olumsuz koşullara bir de hekimin göreli ileri yaşı da eklenince ölüm riski çok artıyor.</w:t>
      </w:r>
    </w:p>
    <w:p w:rsidR="00402384" w:rsidRPr="00BA1F79" w:rsidRDefault="00402384" w:rsidP="00BA1F79">
      <w:pPr>
        <w:shd w:val="clear" w:color="auto" w:fill="FFFFFF"/>
        <w:spacing w:after="150" w:line="360" w:lineRule="auto"/>
        <w:ind w:firstLine="360"/>
        <w:jc w:val="both"/>
        <w:rPr>
          <w:rFonts w:ascii="Times New Roman" w:eastAsia="Times New Roman" w:hAnsi="Times New Roman" w:cs="Times New Roman"/>
          <w:color w:val="222222"/>
          <w:sz w:val="24"/>
          <w:szCs w:val="24"/>
          <w:lang w:eastAsia="tr-TR"/>
        </w:rPr>
      </w:pPr>
      <w:proofErr w:type="spellStart"/>
      <w:r>
        <w:rPr>
          <w:rFonts w:ascii="Times New Roman" w:hAnsi="Times New Roman" w:cs="Times New Roman"/>
          <w:sz w:val="24"/>
          <w:szCs w:val="24"/>
        </w:rPr>
        <w:t>P</w:t>
      </w:r>
      <w:r w:rsidRPr="00402384">
        <w:rPr>
          <w:rFonts w:ascii="Times New Roman" w:hAnsi="Times New Roman" w:cs="Times New Roman"/>
          <w:sz w:val="24"/>
          <w:szCs w:val="24"/>
        </w:rPr>
        <w:t>andeminin</w:t>
      </w:r>
      <w:proofErr w:type="spellEnd"/>
      <w:r w:rsidRPr="00402384">
        <w:rPr>
          <w:rFonts w:ascii="Times New Roman" w:hAnsi="Times New Roman" w:cs="Times New Roman"/>
          <w:sz w:val="24"/>
          <w:szCs w:val="24"/>
        </w:rPr>
        <w:t xml:space="preserve"> ilk karşılayıcıları olan sağlık çalışanlarının ciddi bir risk altında oldukları bilinen bir gerçekliktir.  Birçok çalışmada sağlık çalışanlarının toplumun diğer kesimlerine göre </w:t>
      </w:r>
      <w:r w:rsidR="006F4389">
        <w:rPr>
          <w:rFonts w:ascii="Times New Roman" w:hAnsi="Times New Roman" w:cs="Times New Roman"/>
          <w:sz w:val="24"/>
          <w:szCs w:val="24"/>
        </w:rPr>
        <w:t>1</w:t>
      </w:r>
      <w:r w:rsidRPr="00402384">
        <w:rPr>
          <w:rFonts w:ascii="Times New Roman" w:hAnsi="Times New Roman" w:cs="Times New Roman"/>
          <w:sz w:val="24"/>
          <w:szCs w:val="24"/>
        </w:rPr>
        <w:t>4 kat</w:t>
      </w:r>
      <w:r w:rsidR="006F4389">
        <w:rPr>
          <w:rFonts w:ascii="Times New Roman" w:hAnsi="Times New Roman" w:cs="Times New Roman"/>
          <w:sz w:val="24"/>
          <w:szCs w:val="24"/>
        </w:rPr>
        <w:t>a kadar</w:t>
      </w:r>
      <w:r w:rsidRPr="00402384">
        <w:rPr>
          <w:rFonts w:ascii="Times New Roman" w:hAnsi="Times New Roman" w:cs="Times New Roman"/>
          <w:sz w:val="24"/>
          <w:szCs w:val="24"/>
        </w:rPr>
        <w:t xml:space="preserve"> daha fazla Covid-19 ile </w:t>
      </w:r>
      <w:proofErr w:type="spellStart"/>
      <w:r w:rsidRPr="00402384">
        <w:rPr>
          <w:rFonts w:ascii="Times New Roman" w:hAnsi="Times New Roman" w:cs="Times New Roman"/>
          <w:sz w:val="24"/>
          <w:szCs w:val="24"/>
        </w:rPr>
        <w:t>enfekte</w:t>
      </w:r>
      <w:proofErr w:type="spellEnd"/>
      <w:r w:rsidRPr="00402384">
        <w:rPr>
          <w:rFonts w:ascii="Times New Roman" w:hAnsi="Times New Roman" w:cs="Times New Roman"/>
          <w:sz w:val="24"/>
          <w:szCs w:val="24"/>
        </w:rPr>
        <w:t xml:space="preserve"> oldukları, hastalandıkları, sakat kaldıkları hatta öldükleri bilinmektedir.  Bu nedenle gerek Dünya Sağlık Örgütü başta olmak üzere uluslararası kuruluşlar, gerekse de ülkelerin sağlık </w:t>
      </w:r>
      <w:proofErr w:type="gramStart"/>
      <w:r w:rsidRPr="00402384">
        <w:rPr>
          <w:rFonts w:ascii="Times New Roman" w:hAnsi="Times New Roman" w:cs="Times New Roman"/>
          <w:sz w:val="24"/>
          <w:szCs w:val="24"/>
        </w:rPr>
        <w:t>bakanlıkları  sağlık</w:t>
      </w:r>
      <w:proofErr w:type="gramEnd"/>
      <w:r w:rsidRPr="00402384">
        <w:rPr>
          <w:rFonts w:ascii="Times New Roman" w:hAnsi="Times New Roman" w:cs="Times New Roman"/>
          <w:sz w:val="24"/>
          <w:szCs w:val="24"/>
        </w:rPr>
        <w:t xml:space="preserve"> çalışanları için Covid-19’un bir meslek hastalığı olduğunu ifade etmekte ve  bu yönde düzenlemeler yapmaktadır.  Ülkemizde de Sağlık Bakanı tarafından Eylül ayı sonunda yapılan açıklamada 40 bin sağlık çalışanın Covid-19 hastası olduğu; 100’den fazlasının yaşamını kaybettiği ifade edilmiştir.  İşte bu yasa teklifinin amacı Sağlık Bakanlığı kayıtlarındaki bu sayıların meslek hastalığı kategorisine alınması, bu kişiler hakkında özlük haklarıyla ilgili meslek hastalıkları gereklerinin yerine getirilmesini sağlamaktır.</w:t>
      </w:r>
    </w:p>
    <w:p w:rsidR="002D6F25" w:rsidRDefault="00B234B0" w:rsidP="00637A5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“Covid-19 sağlık çalışanları meslek hastalığı yasası” </w:t>
      </w:r>
      <w:r w:rsidR="002D6F25">
        <w:rPr>
          <w:rFonts w:ascii="Times New Roman" w:hAnsi="Times New Roman" w:cs="Times New Roman"/>
          <w:b/>
          <w:sz w:val="24"/>
          <w:szCs w:val="24"/>
        </w:rPr>
        <w:t xml:space="preserve">  </w:t>
      </w:r>
    </w:p>
    <w:p w:rsidR="002D6F25" w:rsidRPr="002D6F25" w:rsidRDefault="002D6F25" w:rsidP="00637A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Sayın Basın mensupları, dünyada ve ülkemizde bugün için geçerli olan hiçbir İş/işçi/çalışan Sağlığı ve Güvenliği (İSG) mevzuatı doğaldır ki Covid-19 </w:t>
      </w:r>
      <w:proofErr w:type="spellStart"/>
      <w:r>
        <w:rPr>
          <w:rFonts w:ascii="Times New Roman" w:hAnsi="Times New Roman" w:cs="Times New Roman"/>
          <w:sz w:val="24"/>
          <w:szCs w:val="24"/>
        </w:rPr>
        <w:t>pandemisini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öngürmemiştir</w:t>
      </w:r>
      <w:proofErr w:type="spellEnd"/>
      <w:r>
        <w:rPr>
          <w:rFonts w:ascii="Times New Roman" w:hAnsi="Times New Roman" w:cs="Times New Roman"/>
          <w:sz w:val="24"/>
          <w:szCs w:val="24"/>
        </w:rPr>
        <w:t xml:space="preserve">.   Bugün için 60-140 nanometre büyüklüğündeki Covid-19 virüsü tüm dünyayı her yönüyle şekillendirmeye başlamıştır.  Bu şekillendirmenin sağlık/hastalık boyutunun yükünü çeken </w:t>
      </w:r>
      <w:r>
        <w:rPr>
          <w:rFonts w:ascii="Times New Roman" w:hAnsi="Times New Roman" w:cs="Times New Roman"/>
          <w:sz w:val="24"/>
          <w:szCs w:val="24"/>
        </w:rPr>
        <w:lastRenderedPageBreak/>
        <w:t xml:space="preserve">sağlık çalışanlarının daha fazla da tükenmemeleri için her ülke yeni </w:t>
      </w:r>
      <w:proofErr w:type="gramStart"/>
      <w:r>
        <w:rPr>
          <w:rFonts w:ascii="Times New Roman" w:hAnsi="Times New Roman" w:cs="Times New Roman"/>
          <w:sz w:val="24"/>
          <w:szCs w:val="24"/>
        </w:rPr>
        <w:t>bir takım</w:t>
      </w:r>
      <w:proofErr w:type="gramEnd"/>
      <w:r>
        <w:rPr>
          <w:rFonts w:ascii="Times New Roman" w:hAnsi="Times New Roman" w:cs="Times New Roman"/>
          <w:sz w:val="24"/>
          <w:szCs w:val="24"/>
        </w:rPr>
        <w:t xml:space="preserve"> hakların sağlanması yoluna gitmektedirler.  Bunların başında da sağlık çalışanlarının işlerinin yürütümü sırasında uğradıkları hasarların onarılmasına yöneliktir.  Yaşamdan ölüme götüren bu virüsün kendisiyle uğraşanları ölümden yaşama döndürmesinin belki de en önemli adımı içinde bulundukları duruma uygun olarak pratiğe dönüşmesi kolay olacak yeni yasal oluşumları şekillendirmektir.  Çünkü ülkemizde halihazırda geçerli olan hiçbir mevzuat </w:t>
      </w:r>
      <w:r w:rsidR="00223F2C">
        <w:rPr>
          <w:rFonts w:ascii="Times New Roman" w:hAnsi="Times New Roman" w:cs="Times New Roman"/>
          <w:sz w:val="24"/>
          <w:szCs w:val="24"/>
        </w:rPr>
        <w:t xml:space="preserve">sağlık çalışanlarının bu virüsten etkilendiklerinde uğradıkları hasarı telafi edici hükümler içermemektedir.  Bu nedenle TTB MK olarak yeni bir yasa taslağı önerisi </w:t>
      </w:r>
      <w:proofErr w:type="gramStart"/>
      <w:r w:rsidR="00223F2C">
        <w:rPr>
          <w:rFonts w:ascii="Times New Roman" w:hAnsi="Times New Roman" w:cs="Times New Roman"/>
          <w:sz w:val="24"/>
          <w:szCs w:val="24"/>
        </w:rPr>
        <w:t>oluşturduk;  bu</w:t>
      </w:r>
      <w:proofErr w:type="gramEnd"/>
      <w:r w:rsidR="00223F2C">
        <w:rPr>
          <w:rFonts w:ascii="Times New Roman" w:hAnsi="Times New Roman" w:cs="Times New Roman"/>
          <w:sz w:val="24"/>
          <w:szCs w:val="24"/>
        </w:rPr>
        <w:t xml:space="preserve"> taslak tamamen bizim sağlık sunucusu olarak yaşayarak gördüklerimizin pratiğe dönüşmesinin yolunu gösteriyor.  Bu taslağın toplumun değişik kesimlerinde tartışılması, hukuk diline dönüştürülerek yasa koyucuların önüne getirilmesi ve uygulanabilir bir şekilde kabul edilmesi konusunda siz basın mensupları dahil tüm siyasi parti ve oluşumlardan destek istiyoruz.  </w:t>
      </w:r>
      <w:r>
        <w:rPr>
          <w:rFonts w:ascii="Times New Roman" w:hAnsi="Times New Roman" w:cs="Times New Roman"/>
          <w:sz w:val="24"/>
          <w:szCs w:val="24"/>
        </w:rPr>
        <w:t xml:space="preserve">   </w:t>
      </w:r>
    </w:p>
    <w:p w:rsidR="00402384" w:rsidRPr="00402384" w:rsidRDefault="002D6F25" w:rsidP="00637A51">
      <w:pPr>
        <w:spacing w:line="360" w:lineRule="auto"/>
        <w:jc w:val="both"/>
        <w:rPr>
          <w:rFonts w:ascii="Times New Roman" w:hAnsi="Times New Roman" w:cs="Times New Roman"/>
          <w:b/>
          <w:sz w:val="24"/>
          <w:szCs w:val="24"/>
        </w:rPr>
      </w:pPr>
      <w:r>
        <w:rPr>
          <w:rFonts w:ascii="Times New Roman" w:hAnsi="Times New Roman" w:cs="Times New Roman"/>
          <w:b/>
          <w:sz w:val="24"/>
          <w:szCs w:val="24"/>
        </w:rPr>
        <w:t>M</w:t>
      </w:r>
      <w:r w:rsidR="00B234B0">
        <w:rPr>
          <w:rFonts w:ascii="Times New Roman" w:hAnsi="Times New Roman" w:cs="Times New Roman"/>
          <w:b/>
          <w:sz w:val="24"/>
          <w:szCs w:val="24"/>
        </w:rPr>
        <w:t>a</w:t>
      </w:r>
      <w:r w:rsidR="00402384" w:rsidRPr="00402384">
        <w:rPr>
          <w:rFonts w:ascii="Times New Roman" w:hAnsi="Times New Roman" w:cs="Times New Roman"/>
          <w:b/>
          <w:sz w:val="24"/>
          <w:szCs w:val="24"/>
        </w:rPr>
        <w:t>ddeler</w:t>
      </w:r>
      <w:r>
        <w:rPr>
          <w:rFonts w:ascii="Times New Roman" w:hAnsi="Times New Roman" w:cs="Times New Roman"/>
          <w:b/>
          <w:sz w:val="24"/>
          <w:szCs w:val="24"/>
        </w:rPr>
        <w:t>:</w:t>
      </w:r>
    </w:p>
    <w:p w:rsidR="00402384" w:rsidRPr="00994561" w:rsidRDefault="00402384" w:rsidP="00637A51">
      <w:pPr>
        <w:pStyle w:val="ListeParagraf"/>
        <w:numPr>
          <w:ilvl w:val="0"/>
          <w:numId w:val="10"/>
        </w:numPr>
        <w:spacing w:line="360" w:lineRule="auto"/>
        <w:jc w:val="both"/>
        <w:rPr>
          <w:rFonts w:ascii="Times New Roman" w:hAnsi="Times New Roman" w:cs="Times New Roman"/>
          <w:i/>
          <w:sz w:val="20"/>
          <w:szCs w:val="20"/>
        </w:rPr>
      </w:pPr>
      <w:r w:rsidRPr="00994561">
        <w:rPr>
          <w:rFonts w:ascii="Times New Roman" w:hAnsi="Times New Roman" w:cs="Times New Roman"/>
          <w:i/>
          <w:sz w:val="20"/>
          <w:szCs w:val="20"/>
        </w:rPr>
        <w:t>Sağlık Bakanlığı HSYS (Halk Sağlığı Yönetim Sistemi) kayıtlarında bulunan “sağlık çalışanı” ibaresi altında tüm Covid-19 olası ve kesin olgularının meslek hastalığı olarak kabul edilme</w:t>
      </w:r>
      <w:r w:rsidR="00994561" w:rsidRPr="00994561">
        <w:rPr>
          <w:rFonts w:ascii="Times New Roman" w:hAnsi="Times New Roman" w:cs="Times New Roman"/>
          <w:i/>
          <w:sz w:val="20"/>
          <w:szCs w:val="20"/>
        </w:rPr>
        <w:t>si,</w:t>
      </w:r>
    </w:p>
    <w:p w:rsidR="00402384" w:rsidRPr="00994561" w:rsidRDefault="00402384" w:rsidP="00637A51">
      <w:pPr>
        <w:pStyle w:val="ListeParagraf"/>
        <w:numPr>
          <w:ilvl w:val="0"/>
          <w:numId w:val="10"/>
        </w:numPr>
        <w:spacing w:line="360" w:lineRule="auto"/>
        <w:jc w:val="both"/>
        <w:rPr>
          <w:rFonts w:ascii="Times New Roman" w:hAnsi="Times New Roman" w:cs="Times New Roman"/>
          <w:i/>
          <w:sz w:val="20"/>
          <w:szCs w:val="20"/>
        </w:rPr>
      </w:pPr>
      <w:r w:rsidRPr="00994561">
        <w:rPr>
          <w:rFonts w:ascii="Times New Roman" w:hAnsi="Times New Roman" w:cs="Times New Roman"/>
          <w:i/>
          <w:sz w:val="20"/>
          <w:szCs w:val="20"/>
        </w:rPr>
        <w:t>Bu sistemde kayıtlı olan, Covid-19 olası (PCR negatif ancak SARS/Cov-2/covid-19 ile uyumlu klinik ve tomografik bulgusu olan) ve kesin (RT- Covid-19 PCR pozitif) olguların “illiyet bağı” olarak kabul edilmesi için SGK (Sosyal Güvenlik Kurumu) İKMHS (İş Kazaları ve Meslek Hastalıkları Sigortası) Daire Başkanlığına gönderilmesi</w:t>
      </w:r>
      <w:r w:rsidR="00994561" w:rsidRPr="00994561">
        <w:rPr>
          <w:rFonts w:ascii="Times New Roman" w:hAnsi="Times New Roman" w:cs="Times New Roman"/>
          <w:i/>
          <w:sz w:val="20"/>
          <w:szCs w:val="20"/>
        </w:rPr>
        <w:t>,</w:t>
      </w:r>
    </w:p>
    <w:p w:rsidR="00402384" w:rsidRPr="00994561" w:rsidRDefault="00402384" w:rsidP="00637A51">
      <w:pPr>
        <w:pStyle w:val="ListeParagraf"/>
        <w:numPr>
          <w:ilvl w:val="0"/>
          <w:numId w:val="10"/>
        </w:numPr>
        <w:spacing w:line="360" w:lineRule="auto"/>
        <w:jc w:val="both"/>
        <w:rPr>
          <w:rFonts w:ascii="Times New Roman" w:hAnsi="Times New Roman" w:cs="Times New Roman"/>
          <w:i/>
          <w:sz w:val="20"/>
          <w:szCs w:val="20"/>
        </w:rPr>
      </w:pPr>
      <w:r w:rsidRPr="00994561">
        <w:rPr>
          <w:rFonts w:ascii="Times New Roman" w:hAnsi="Times New Roman" w:cs="Times New Roman"/>
          <w:i/>
          <w:sz w:val="20"/>
          <w:szCs w:val="20"/>
        </w:rPr>
        <w:t xml:space="preserve">Covid-19 nedeniyle herhangi bir sistem ya da organında geçici ya da kalıcı </w:t>
      </w:r>
      <w:proofErr w:type="spellStart"/>
      <w:r w:rsidRPr="00994561">
        <w:rPr>
          <w:rFonts w:ascii="Times New Roman" w:hAnsi="Times New Roman" w:cs="Times New Roman"/>
          <w:i/>
          <w:sz w:val="20"/>
          <w:szCs w:val="20"/>
        </w:rPr>
        <w:t>anatomopatolojik</w:t>
      </w:r>
      <w:proofErr w:type="spellEnd"/>
      <w:r w:rsidRPr="00994561">
        <w:rPr>
          <w:rFonts w:ascii="Times New Roman" w:hAnsi="Times New Roman" w:cs="Times New Roman"/>
          <w:i/>
          <w:sz w:val="20"/>
          <w:szCs w:val="20"/>
        </w:rPr>
        <w:t xml:space="preserve"> fonksiyonel hasar oluşmuş olanların maluliyet yönünden “Sağlık Bakanlığı tarafından bildirilen tanıdan başka bir illiyet bağı aranmaksızın” SGK tarafından yetkilendirilmiş ilgili kurullarınca değerlendirilmesi,</w:t>
      </w:r>
    </w:p>
    <w:p w:rsidR="00402384" w:rsidRPr="00994561" w:rsidRDefault="00402384" w:rsidP="00637A51">
      <w:pPr>
        <w:pStyle w:val="ListeParagraf"/>
        <w:numPr>
          <w:ilvl w:val="0"/>
          <w:numId w:val="10"/>
        </w:numPr>
        <w:spacing w:line="360" w:lineRule="auto"/>
        <w:jc w:val="both"/>
        <w:rPr>
          <w:rFonts w:ascii="Times New Roman" w:hAnsi="Times New Roman" w:cs="Times New Roman"/>
          <w:i/>
          <w:sz w:val="20"/>
          <w:szCs w:val="20"/>
        </w:rPr>
      </w:pPr>
      <w:proofErr w:type="spellStart"/>
      <w:r w:rsidRPr="00994561">
        <w:rPr>
          <w:rFonts w:ascii="Times New Roman" w:hAnsi="Times New Roman" w:cs="Times New Roman"/>
          <w:i/>
          <w:sz w:val="20"/>
          <w:szCs w:val="20"/>
        </w:rPr>
        <w:t>SGK’nın</w:t>
      </w:r>
      <w:proofErr w:type="spellEnd"/>
      <w:r w:rsidRPr="00994561">
        <w:rPr>
          <w:rFonts w:ascii="Times New Roman" w:hAnsi="Times New Roman" w:cs="Times New Roman"/>
          <w:i/>
          <w:sz w:val="20"/>
          <w:szCs w:val="20"/>
        </w:rPr>
        <w:t xml:space="preserve"> yetkili bu kurulları tarafından yapılan bu değerlendirmeler sonucu belirlenen MKGAO (Meslekte Kazanma Gücü Azalma Oranı) %’sine göre yasal gerekliliklerin özlük haklarına yansıtılması</w:t>
      </w:r>
      <w:r w:rsidR="00994561" w:rsidRPr="00994561">
        <w:rPr>
          <w:rFonts w:ascii="Times New Roman" w:hAnsi="Times New Roman" w:cs="Times New Roman"/>
          <w:i/>
          <w:sz w:val="20"/>
          <w:szCs w:val="20"/>
        </w:rPr>
        <w:t>,</w:t>
      </w:r>
    </w:p>
    <w:p w:rsidR="00402384" w:rsidRPr="00994561" w:rsidRDefault="00402384" w:rsidP="00637A51">
      <w:pPr>
        <w:pStyle w:val="ListeParagraf"/>
        <w:numPr>
          <w:ilvl w:val="0"/>
          <w:numId w:val="10"/>
        </w:numPr>
        <w:spacing w:line="360" w:lineRule="auto"/>
        <w:jc w:val="both"/>
        <w:rPr>
          <w:rFonts w:ascii="Times New Roman" w:hAnsi="Times New Roman" w:cs="Times New Roman"/>
          <w:i/>
          <w:sz w:val="20"/>
          <w:szCs w:val="20"/>
        </w:rPr>
      </w:pPr>
      <w:r w:rsidRPr="00994561">
        <w:rPr>
          <w:rFonts w:ascii="Times New Roman" w:hAnsi="Times New Roman" w:cs="Times New Roman"/>
          <w:i/>
          <w:sz w:val="20"/>
          <w:szCs w:val="20"/>
        </w:rPr>
        <w:t xml:space="preserve">Covid-19 </w:t>
      </w:r>
      <w:proofErr w:type="spellStart"/>
      <w:r w:rsidRPr="00994561">
        <w:rPr>
          <w:rFonts w:ascii="Times New Roman" w:hAnsi="Times New Roman" w:cs="Times New Roman"/>
          <w:i/>
          <w:sz w:val="20"/>
          <w:szCs w:val="20"/>
        </w:rPr>
        <w:t>nedneiyle</w:t>
      </w:r>
      <w:proofErr w:type="spellEnd"/>
      <w:r w:rsidRPr="00994561">
        <w:rPr>
          <w:rFonts w:ascii="Times New Roman" w:hAnsi="Times New Roman" w:cs="Times New Roman"/>
          <w:i/>
          <w:sz w:val="20"/>
          <w:szCs w:val="20"/>
        </w:rPr>
        <w:t xml:space="preserve"> yaşamını kaybetmiş olanların birincil (ikincil) derece yakınlarına da meslek hakları yasal getirisinden yararlanmalarının sağlanması</w:t>
      </w:r>
    </w:p>
    <w:p w:rsidR="00402384" w:rsidRPr="00994561" w:rsidRDefault="00402384" w:rsidP="00637A51">
      <w:pPr>
        <w:pStyle w:val="ListeParagraf"/>
        <w:numPr>
          <w:ilvl w:val="0"/>
          <w:numId w:val="10"/>
        </w:numPr>
        <w:spacing w:line="360" w:lineRule="auto"/>
        <w:jc w:val="both"/>
        <w:rPr>
          <w:rFonts w:ascii="Times New Roman" w:hAnsi="Times New Roman" w:cs="Times New Roman"/>
          <w:i/>
          <w:sz w:val="20"/>
          <w:szCs w:val="20"/>
        </w:rPr>
      </w:pPr>
      <w:r w:rsidRPr="00994561">
        <w:rPr>
          <w:rFonts w:ascii="Times New Roman" w:hAnsi="Times New Roman" w:cs="Times New Roman"/>
          <w:i/>
          <w:sz w:val="20"/>
          <w:szCs w:val="20"/>
        </w:rPr>
        <w:t>Yukarıdaki son 2 maddede (4 ve 5. Madde) sayılan durumlarla ilgili hak sahiplerinin tazminat amaçlı yasal mahkeme süreçlerinin saklı olduğunun bu yasal düzenlemenin gereklerinden biri olduğunun kabul edilmesi</w:t>
      </w:r>
    </w:p>
    <w:p w:rsidR="005B3288" w:rsidRPr="001018E2" w:rsidRDefault="00994561" w:rsidP="004C6030">
      <w:pPr>
        <w:pStyle w:val="ListeParagraf"/>
        <w:numPr>
          <w:ilvl w:val="0"/>
          <w:numId w:val="10"/>
        </w:numPr>
        <w:spacing w:line="360" w:lineRule="auto"/>
        <w:jc w:val="both"/>
        <w:rPr>
          <w:rFonts w:ascii="Times New Roman" w:hAnsi="Times New Roman" w:cs="Times New Roman"/>
          <w:i/>
          <w:sz w:val="20"/>
          <w:szCs w:val="20"/>
        </w:rPr>
      </w:pPr>
      <w:r w:rsidRPr="00994561">
        <w:rPr>
          <w:rFonts w:ascii="Times New Roman" w:hAnsi="Times New Roman" w:cs="Times New Roman"/>
          <w:i/>
          <w:sz w:val="20"/>
          <w:szCs w:val="20"/>
        </w:rPr>
        <w:t xml:space="preserve">Covid-19 tanılı sağlık çalışanlarından </w:t>
      </w:r>
      <w:proofErr w:type="gramStart"/>
      <w:r w:rsidRPr="00994561">
        <w:rPr>
          <w:rFonts w:ascii="Times New Roman" w:hAnsi="Times New Roman" w:cs="Times New Roman"/>
          <w:i/>
          <w:sz w:val="20"/>
          <w:szCs w:val="20"/>
        </w:rPr>
        <w:t>4a</w:t>
      </w:r>
      <w:proofErr w:type="gramEnd"/>
      <w:r w:rsidRPr="00994561">
        <w:rPr>
          <w:rFonts w:ascii="Times New Roman" w:hAnsi="Times New Roman" w:cs="Times New Roman"/>
          <w:i/>
          <w:sz w:val="20"/>
          <w:szCs w:val="20"/>
        </w:rPr>
        <w:t xml:space="preserve"> dışındakilerin de çalıştıkları kurumlardan oluşturulacak bir kaynak ile İKMHS sistemine dahil edilerek yukardaki maddelerdeki haklardan yararlanmalarının sağlanması </w:t>
      </w:r>
    </w:p>
    <w:p w:rsidR="00223F2C" w:rsidRDefault="00223F2C" w:rsidP="0059635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Bu çok basit 7 maddenin TBMM’de yasalaşması ve uygulamaya konulması 1 milyon 60 bin sağlık çalışanın ve yakınlarının şu ana kadar çektiklerine bir nebze derman olacaktır.  Şimdiye kadar canımızla toplumun yaralarını sarmaya çalıştık, tabii ki bundan sonra da devam edeceğiz ancak bu devamın en büyük motivasyonu bu emeklerimizin karşılık bulasıdır.  </w:t>
      </w:r>
    </w:p>
    <w:p w:rsidR="00994561" w:rsidRDefault="00223F2C" w:rsidP="0059635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94561">
        <w:rPr>
          <w:rFonts w:ascii="Times New Roman" w:hAnsi="Times New Roman" w:cs="Times New Roman"/>
          <w:sz w:val="24"/>
          <w:szCs w:val="24"/>
        </w:rPr>
        <w:t xml:space="preserve">Evet, sağlık çalışanları olarak yorulduk, hem de çok yorulduk… Siyasi iradenin yanlış politikaları nedeniyle önümüzdeki bilinmeyen bir süre içinde maalesef daha da çok hastalanacağız, sakatlanacağız ve belki de öleceğiz, daha çok tükeneceğiz… </w:t>
      </w:r>
    </w:p>
    <w:p w:rsidR="007C7576" w:rsidRDefault="00994561" w:rsidP="0059635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Tüm bu nedenlerle sesimizi duyurana kadar </w:t>
      </w:r>
      <w:r w:rsidR="00411DD5">
        <w:rPr>
          <w:rFonts w:ascii="Times New Roman" w:hAnsi="Times New Roman" w:cs="Times New Roman"/>
          <w:sz w:val="24"/>
          <w:szCs w:val="24"/>
        </w:rPr>
        <w:t>top</w:t>
      </w:r>
      <w:r w:rsidR="003E61F5">
        <w:rPr>
          <w:rFonts w:ascii="Times New Roman" w:hAnsi="Times New Roman" w:cs="Times New Roman"/>
          <w:sz w:val="24"/>
          <w:szCs w:val="24"/>
        </w:rPr>
        <w:t xml:space="preserve"> yekûn</w:t>
      </w:r>
      <w:r w:rsidR="00411DD5">
        <w:rPr>
          <w:rFonts w:ascii="Times New Roman" w:hAnsi="Times New Roman" w:cs="Times New Roman"/>
          <w:sz w:val="24"/>
          <w:szCs w:val="24"/>
        </w:rPr>
        <w:t xml:space="preserve"> </w:t>
      </w:r>
      <w:r>
        <w:rPr>
          <w:rFonts w:ascii="Times New Roman" w:hAnsi="Times New Roman" w:cs="Times New Roman"/>
          <w:sz w:val="24"/>
          <w:szCs w:val="24"/>
        </w:rPr>
        <w:t xml:space="preserve">bir eylemlilik sürecine gireceğimizi </w:t>
      </w:r>
      <w:r w:rsidR="00411DD5">
        <w:rPr>
          <w:rFonts w:ascii="Times New Roman" w:hAnsi="Times New Roman" w:cs="Times New Roman"/>
          <w:sz w:val="24"/>
          <w:szCs w:val="24"/>
        </w:rPr>
        <w:t>k</w:t>
      </w:r>
      <w:r w:rsidR="0013065E" w:rsidRPr="00F62251">
        <w:rPr>
          <w:rFonts w:ascii="Times New Roman" w:hAnsi="Times New Roman" w:cs="Times New Roman"/>
          <w:sz w:val="24"/>
          <w:szCs w:val="24"/>
        </w:rPr>
        <w:t>amuoyuna saygıyla duyururuz…</w:t>
      </w:r>
    </w:p>
    <w:p w:rsidR="00EB531D" w:rsidRDefault="00EB531D" w:rsidP="007C7576">
      <w:pPr>
        <w:spacing w:line="360" w:lineRule="auto"/>
        <w:jc w:val="both"/>
        <w:rPr>
          <w:rFonts w:ascii="Times New Roman" w:hAnsi="Times New Roman" w:cs="Times New Roman"/>
          <w:sz w:val="24"/>
          <w:szCs w:val="24"/>
        </w:rPr>
      </w:pPr>
    </w:p>
    <w:p w:rsidR="0013065E" w:rsidRPr="007C7576" w:rsidRDefault="0013065E" w:rsidP="007C7576">
      <w:pPr>
        <w:spacing w:line="360" w:lineRule="auto"/>
        <w:jc w:val="right"/>
        <w:rPr>
          <w:rFonts w:ascii="Times New Roman" w:hAnsi="Times New Roman" w:cs="Times New Roman"/>
          <w:b/>
          <w:sz w:val="24"/>
          <w:szCs w:val="24"/>
        </w:rPr>
      </w:pPr>
      <w:bookmarkStart w:id="1" w:name="_GoBack"/>
      <w:bookmarkEnd w:id="1"/>
      <w:r w:rsidRPr="007C7576">
        <w:rPr>
          <w:rFonts w:ascii="Times New Roman" w:hAnsi="Times New Roman" w:cs="Times New Roman"/>
          <w:b/>
          <w:sz w:val="24"/>
          <w:szCs w:val="24"/>
        </w:rPr>
        <w:t>TTB Merkez Konseyi</w:t>
      </w:r>
    </w:p>
    <w:sectPr w:rsidR="0013065E" w:rsidRPr="007C7576" w:rsidSect="009574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CBE" w:rsidRDefault="00436CBE" w:rsidP="00F62251">
      <w:pPr>
        <w:spacing w:after="0" w:line="240" w:lineRule="auto"/>
      </w:pPr>
      <w:r>
        <w:separator/>
      </w:r>
    </w:p>
  </w:endnote>
  <w:endnote w:type="continuationSeparator" w:id="0">
    <w:p w:rsidR="00436CBE" w:rsidRDefault="00436CBE" w:rsidP="00F62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venir">
    <w:altName w:val="Calibri"/>
    <w:charset w:val="00"/>
    <w:family w:val="auto"/>
    <w:pitch w:val="default"/>
  </w:font>
  <w:font w:name="NotoSans">
    <w:altName w:val="Yu Gothic"/>
    <w:panose1 w:val="00000000000000000000"/>
    <w:charset w:val="80"/>
    <w:family w:val="auto"/>
    <w:notTrueType/>
    <w:pitch w:val="default"/>
    <w:sig w:usb0="00000001" w:usb1="08070000" w:usb2="00000010" w:usb3="00000000" w:csb0="00020000" w:csb1="00000000"/>
  </w:font>
  <w:font w:name="inherit">
    <w:altName w:val="Calibri"/>
    <w:charset w:val="00"/>
    <w:family w:val="auto"/>
    <w:pitch w:val="default"/>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CBE" w:rsidRDefault="00436CBE" w:rsidP="00F62251">
      <w:pPr>
        <w:spacing w:after="0" w:line="240" w:lineRule="auto"/>
      </w:pPr>
      <w:r>
        <w:separator/>
      </w:r>
    </w:p>
  </w:footnote>
  <w:footnote w:type="continuationSeparator" w:id="0">
    <w:p w:rsidR="00436CBE" w:rsidRDefault="00436CBE" w:rsidP="00F62251">
      <w:pPr>
        <w:spacing w:after="0" w:line="240" w:lineRule="auto"/>
      </w:pPr>
      <w:r>
        <w:continuationSeparator/>
      </w:r>
    </w:p>
  </w:footnote>
  <w:footnote w:id="1">
    <w:p w:rsidR="009C07C0" w:rsidRDefault="009C07C0" w:rsidP="009C07C0">
      <w:pPr>
        <w:pBdr>
          <w:top w:val="nil"/>
          <w:left w:val="nil"/>
          <w:bottom w:val="nil"/>
          <w:right w:val="nil"/>
          <w:between w:val="nil"/>
        </w:pBdr>
        <w:spacing w:after="0" w:line="240" w:lineRule="auto"/>
        <w:rPr>
          <w:rFonts w:ascii="Avenir" w:eastAsia="Avenir" w:hAnsi="Avenir" w:cs="Avenir"/>
          <w:color w:val="000000"/>
        </w:rPr>
      </w:pPr>
      <w:r>
        <w:rPr>
          <w:vertAlign w:val="superscript"/>
        </w:rPr>
        <w:footnoteRef/>
      </w:r>
      <w:r>
        <w:rPr>
          <w:color w:val="000000"/>
          <w:sz w:val="20"/>
          <w:szCs w:val="20"/>
        </w:rPr>
        <w:t xml:space="preserve"> </w:t>
      </w:r>
      <w:r>
        <w:rPr>
          <w:rFonts w:ascii="Avenir" w:eastAsia="Avenir" w:hAnsi="Avenir" w:cs="Avenir"/>
          <w:color w:val="000000"/>
        </w:rPr>
        <w:t xml:space="preserve">Doğrulanmış olgu (Confirmed case): Klinik belirti ve semptomlardan bağımsız olarak, laboratuvar tarafından COVID-19 enfeksiyonu olduğu bildirilen kişi (World Health Organization. WHO COVID-19: Case Definitions [Internet]. 2020 [cited 2020 Aug 7];Available from: </w:t>
      </w:r>
      <w:hyperlink r:id="rId1">
        <w:r>
          <w:rPr>
            <w:rFonts w:ascii="Avenir" w:eastAsia="Avenir" w:hAnsi="Avenir" w:cs="Avenir"/>
            <w:color w:val="0563C1"/>
            <w:u w:val="single"/>
          </w:rPr>
          <w:t>https://www.who.int/publications/i/item/WHO-2019-nCoV-Surveillance_Case_Definition-2020.1</w:t>
        </w:r>
      </w:hyperlink>
      <w:r>
        <w:rPr>
          <w:rFonts w:ascii="Avenir" w:eastAsia="Avenir" w:hAnsi="Avenir" w:cs="Avenir"/>
          <w:color w:val="000000"/>
        </w:rPr>
        <w:t xml:space="preserve"> ).</w:t>
      </w:r>
    </w:p>
  </w:footnote>
  <w:footnote w:id="2">
    <w:p w:rsidR="009C07C0" w:rsidRDefault="009C07C0" w:rsidP="009C07C0">
      <w:pPr>
        <w:pBdr>
          <w:top w:val="nil"/>
          <w:left w:val="nil"/>
          <w:bottom w:val="nil"/>
          <w:right w:val="nil"/>
          <w:between w:val="nil"/>
        </w:pBdr>
        <w:spacing w:after="0" w:line="240" w:lineRule="auto"/>
        <w:rPr>
          <w:rFonts w:ascii="Avenir" w:eastAsia="Avenir" w:hAnsi="Avenir" w:cs="Avenir"/>
          <w:color w:val="000000"/>
        </w:rPr>
      </w:pPr>
      <w:r>
        <w:rPr>
          <w:vertAlign w:val="superscript"/>
        </w:rPr>
        <w:footnoteRef/>
      </w:r>
      <w:r>
        <w:rPr>
          <w:rFonts w:ascii="Avenir" w:eastAsia="Avenir" w:hAnsi="Avenir" w:cs="Avenir"/>
          <w:color w:val="000000"/>
        </w:rPr>
        <w:t xml:space="preserve"> Bugüne kadar yapılan yaklaşık 15 milyon testin kaç kişiye yapıldığı ve bu kişilerin özellikleri (Olası vaka, temaslı, tarama amaçlı vb.) halen bilinmemektedir. Sağlık Bakanlığı bu verileri açıklamaktan TTB birçok kez talep ettiği halde ısrarla kaçınmaktadır.</w:t>
      </w:r>
    </w:p>
  </w:footnote>
  <w:footnote w:id="3">
    <w:p w:rsidR="009C07C0" w:rsidRDefault="009C07C0" w:rsidP="009C07C0">
      <w:pPr>
        <w:pBdr>
          <w:top w:val="nil"/>
          <w:left w:val="nil"/>
          <w:bottom w:val="nil"/>
          <w:right w:val="nil"/>
          <w:between w:val="nil"/>
        </w:pBdr>
        <w:spacing w:after="0" w:line="240" w:lineRule="auto"/>
        <w:rPr>
          <w:rFonts w:ascii="Avenir" w:eastAsia="Avenir" w:hAnsi="Avenir" w:cs="Avenir"/>
          <w:color w:val="000000"/>
        </w:rPr>
      </w:pPr>
      <w:r>
        <w:rPr>
          <w:vertAlign w:val="superscript"/>
        </w:rPr>
        <w:footnoteRef/>
      </w:r>
      <w:r>
        <w:rPr>
          <w:color w:val="000000"/>
          <w:sz w:val="20"/>
          <w:szCs w:val="20"/>
        </w:rPr>
        <w:t xml:space="preserve"> </w:t>
      </w:r>
      <w:r>
        <w:rPr>
          <w:rFonts w:ascii="Avenir" w:eastAsia="Avenir" w:hAnsi="Avenir" w:cs="Avenir"/>
          <w:color w:val="000000"/>
        </w:rPr>
        <w:t xml:space="preserve">Anımsanacağı gibi Eylül ayında CHP Genel Merkezinden yapılan açıklamada, Cumhuriyet Halk Partili 11 büyükşehir belediyesinde ‘bulaşıcı hastalık' nedeniyle vefat edenlerin sayısının Sağlık Bakanlığı'nın tüm ülkeyi kapsayan verilerinden fazla olduğu ortaya çıkartılmıştı (CHP, 11 büyükşehirin verilerini açıkladı: Lütfen şeffaf olun, 26 Eylül 2020, </w:t>
      </w:r>
      <w:hyperlink r:id="rId2">
        <w:r>
          <w:rPr>
            <w:rFonts w:ascii="Avenir" w:eastAsia="Avenir" w:hAnsi="Avenir" w:cs="Avenir"/>
            <w:color w:val="0563C1"/>
            <w:u w:val="single"/>
          </w:rPr>
          <w:t>https://halktv.com.tr/chp-11-buyuksehirin-verilerini-acikladi-lutfen-seffaf-olun-435367h</w:t>
        </w:r>
      </w:hyperlink>
      <w:r>
        <w:rPr>
          <w:rFonts w:ascii="Avenir" w:eastAsia="Avenir" w:hAnsi="Avenir" w:cs="Avenir"/>
          <w:color w:val="00000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66284"/>
    <w:multiLevelType w:val="hybridMultilevel"/>
    <w:tmpl w:val="E4C6388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466FD7"/>
    <w:multiLevelType w:val="hybridMultilevel"/>
    <w:tmpl w:val="B2784E8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92B494B"/>
    <w:multiLevelType w:val="multilevel"/>
    <w:tmpl w:val="0DB65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C36C87"/>
    <w:multiLevelType w:val="multilevel"/>
    <w:tmpl w:val="7C4A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F1827"/>
    <w:multiLevelType w:val="hybridMultilevel"/>
    <w:tmpl w:val="91866B2A"/>
    <w:lvl w:ilvl="0" w:tplc="9D461442">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32AE7802"/>
    <w:multiLevelType w:val="hybridMultilevel"/>
    <w:tmpl w:val="A3903520"/>
    <w:lvl w:ilvl="0" w:tplc="7116C3D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9F34C8D"/>
    <w:multiLevelType w:val="hybridMultilevel"/>
    <w:tmpl w:val="91866B2A"/>
    <w:lvl w:ilvl="0" w:tplc="9D461442">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47B11714"/>
    <w:multiLevelType w:val="multilevel"/>
    <w:tmpl w:val="3EB0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E31B8F"/>
    <w:multiLevelType w:val="hybridMultilevel"/>
    <w:tmpl w:val="91866B2A"/>
    <w:lvl w:ilvl="0" w:tplc="9D461442">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4A0D113C"/>
    <w:multiLevelType w:val="hybridMultilevel"/>
    <w:tmpl w:val="7AD82B2C"/>
    <w:lvl w:ilvl="0" w:tplc="F87E7ACC">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C941944"/>
    <w:multiLevelType w:val="hybridMultilevel"/>
    <w:tmpl w:val="D3F4CE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5DE27599"/>
    <w:multiLevelType w:val="hybridMultilevel"/>
    <w:tmpl w:val="642431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B0275AE"/>
    <w:multiLevelType w:val="multilevel"/>
    <w:tmpl w:val="BB3A0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691456"/>
    <w:multiLevelType w:val="multilevel"/>
    <w:tmpl w:val="B2EA7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2"/>
  </w:num>
  <w:num w:numId="3">
    <w:abstractNumId w:val="10"/>
  </w:num>
  <w:num w:numId="4">
    <w:abstractNumId w:val="1"/>
  </w:num>
  <w:num w:numId="5">
    <w:abstractNumId w:val="5"/>
  </w:num>
  <w:num w:numId="6">
    <w:abstractNumId w:val="0"/>
  </w:num>
  <w:num w:numId="7">
    <w:abstractNumId w:val="6"/>
  </w:num>
  <w:num w:numId="8">
    <w:abstractNumId w:val="13"/>
  </w:num>
  <w:num w:numId="9">
    <w:abstractNumId w:val="9"/>
  </w:num>
  <w:num w:numId="10">
    <w:abstractNumId w:val="11"/>
  </w:num>
  <w:num w:numId="11">
    <w:abstractNumId w:val="4"/>
  </w:num>
  <w:num w:numId="12">
    <w:abstractNumId w:val="8"/>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E75"/>
    <w:rsid w:val="00013771"/>
    <w:rsid w:val="00023B2F"/>
    <w:rsid w:val="0002470D"/>
    <w:rsid w:val="00026B6D"/>
    <w:rsid w:val="00032FDF"/>
    <w:rsid w:val="00033389"/>
    <w:rsid w:val="00042DDA"/>
    <w:rsid w:val="00043EFC"/>
    <w:rsid w:val="0004767D"/>
    <w:rsid w:val="00047C40"/>
    <w:rsid w:val="00060426"/>
    <w:rsid w:val="00060C4A"/>
    <w:rsid w:val="00065FF9"/>
    <w:rsid w:val="00067398"/>
    <w:rsid w:val="00077C38"/>
    <w:rsid w:val="000861D1"/>
    <w:rsid w:val="00087F05"/>
    <w:rsid w:val="0009030A"/>
    <w:rsid w:val="000937E8"/>
    <w:rsid w:val="000A29CF"/>
    <w:rsid w:val="000A3864"/>
    <w:rsid w:val="000B2608"/>
    <w:rsid w:val="000B4542"/>
    <w:rsid w:val="000C01FC"/>
    <w:rsid w:val="000D4016"/>
    <w:rsid w:val="000D6E36"/>
    <w:rsid w:val="000D7807"/>
    <w:rsid w:val="000E0470"/>
    <w:rsid w:val="000F1ABE"/>
    <w:rsid w:val="000F5CF7"/>
    <w:rsid w:val="000F606D"/>
    <w:rsid w:val="00100167"/>
    <w:rsid w:val="001018E2"/>
    <w:rsid w:val="0012465A"/>
    <w:rsid w:val="00125FE5"/>
    <w:rsid w:val="0013065E"/>
    <w:rsid w:val="00130B92"/>
    <w:rsid w:val="00137885"/>
    <w:rsid w:val="00137B0A"/>
    <w:rsid w:val="00144CAE"/>
    <w:rsid w:val="001450E9"/>
    <w:rsid w:val="00145F42"/>
    <w:rsid w:val="00146835"/>
    <w:rsid w:val="0015370D"/>
    <w:rsid w:val="00164470"/>
    <w:rsid w:val="001711D5"/>
    <w:rsid w:val="00174857"/>
    <w:rsid w:val="001755C2"/>
    <w:rsid w:val="00197206"/>
    <w:rsid w:val="001A58DD"/>
    <w:rsid w:val="001A7077"/>
    <w:rsid w:val="001B2BE4"/>
    <w:rsid w:val="001C0E6A"/>
    <w:rsid w:val="001C54EC"/>
    <w:rsid w:val="001F44CB"/>
    <w:rsid w:val="001F54ED"/>
    <w:rsid w:val="001F6DDB"/>
    <w:rsid w:val="00202FF8"/>
    <w:rsid w:val="0020541E"/>
    <w:rsid w:val="0020569D"/>
    <w:rsid w:val="00211E5E"/>
    <w:rsid w:val="00215BBE"/>
    <w:rsid w:val="00223F2C"/>
    <w:rsid w:val="00232AE5"/>
    <w:rsid w:val="0023325F"/>
    <w:rsid w:val="0023539A"/>
    <w:rsid w:val="002368E2"/>
    <w:rsid w:val="00240B6D"/>
    <w:rsid w:val="0024351D"/>
    <w:rsid w:val="00261F91"/>
    <w:rsid w:val="00281660"/>
    <w:rsid w:val="00287665"/>
    <w:rsid w:val="002939BD"/>
    <w:rsid w:val="002A246D"/>
    <w:rsid w:val="002A67E5"/>
    <w:rsid w:val="002B6061"/>
    <w:rsid w:val="002C4ECB"/>
    <w:rsid w:val="002D6F25"/>
    <w:rsid w:val="002D7F04"/>
    <w:rsid w:val="002F1480"/>
    <w:rsid w:val="00300CE8"/>
    <w:rsid w:val="003015C3"/>
    <w:rsid w:val="00306EF0"/>
    <w:rsid w:val="003071D3"/>
    <w:rsid w:val="0032540F"/>
    <w:rsid w:val="00341E9C"/>
    <w:rsid w:val="00344728"/>
    <w:rsid w:val="003465BA"/>
    <w:rsid w:val="003713AD"/>
    <w:rsid w:val="003876C2"/>
    <w:rsid w:val="00391760"/>
    <w:rsid w:val="003A48C1"/>
    <w:rsid w:val="003A6CF7"/>
    <w:rsid w:val="003E181D"/>
    <w:rsid w:val="003E3C67"/>
    <w:rsid w:val="003E61F5"/>
    <w:rsid w:val="003F5CA9"/>
    <w:rsid w:val="003F68D4"/>
    <w:rsid w:val="00402384"/>
    <w:rsid w:val="00411DD5"/>
    <w:rsid w:val="00420064"/>
    <w:rsid w:val="00422AE3"/>
    <w:rsid w:val="00431354"/>
    <w:rsid w:val="00436CBE"/>
    <w:rsid w:val="00445699"/>
    <w:rsid w:val="00445994"/>
    <w:rsid w:val="00446E40"/>
    <w:rsid w:val="004530DD"/>
    <w:rsid w:val="004562A9"/>
    <w:rsid w:val="00464BE2"/>
    <w:rsid w:val="004765AA"/>
    <w:rsid w:val="00481F04"/>
    <w:rsid w:val="00482150"/>
    <w:rsid w:val="0048309E"/>
    <w:rsid w:val="004879F3"/>
    <w:rsid w:val="004A31BA"/>
    <w:rsid w:val="004B2B1B"/>
    <w:rsid w:val="004C06E9"/>
    <w:rsid w:val="004C31C1"/>
    <w:rsid w:val="004C5EA2"/>
    <w:rsid w:val="004C6030"/>
    <w:rsid w:val="004C6F6C"/>
    <w:rsid w:val="004E57F3"/>
    <w:rsid w:val="004E7B20"/>
    <w:rsid w:val="004F013D"/>
    <w:rsid w:val="004F259D"/>
    <w:rsid w:val="00501C45"/>
    <w:rsid w:val="00505024"/>
    <w:rsid w:val="005074F5"/>
    <w:rsid w:val="00511161"/>
    <w:rsid w:val="00515F8E"/>
    <w:rsid w:val="00520AA4"/>
    <w:rsid w:val="00523A8E"/>
    <w:rsid w:val="00525956"/>
    <w:rsid w:val="00526E75"/>
    <w:rsid w:val="0052719D"/>
    <w:rsid w:val="0057683A"/>
    <w:rsid w:val="005861A8"/>
    <w:rsid w:val="00592960"/>
    <w:rsid w:val="00594BC3"/>
    <w:rsid w:val="0059635A"/>
    <w:rsid w:val="005B2980"/>
    <w:rsid w:val="005B3288"/>
    <w:rsid w:val="005B38E6"/>
    <w:rsid w:val="005B684B"/>
    <w:rsid w:val="005C0798"/>
    <w:rsid w:val="005C1C62"/>
    <w:rsid w:val="005C5539"/>
    <w:rsid w:val="005C6591"/>
    <w:rsid w:val="005C7F3E"/>
    <w:rsid w:val="005D07F3"/>
    <w:rsid w:val="005D257D"/>
    <w:rsid w:val="005F536E"/>
    <w:rsid w:val="00604311"/>
    <w:rsid w:val="006107D9"/>
    <w:rsid w:val="00611B58"/>
    <w:rsid w:val="006122F2"/>
    <w:rsid w:val="0061671E"/>
    <w:rsid w:val="0062204C"/>
    <w:rsid w:val="00622996"/>
    <w:rsid w:val="006306F8"/>
    <w:rsid w:val="00630EEF"/>
    <w:rsid w:val="00633206"/>
    <w:rsid w:val="006371F4"/>
    <w:rsid w:val="00637A51"/>
    <w:rsid w:val="00643E21"/>
    <w:rsid w:val="00643F3F"/>
    <w:rsid w:val="0065076E"/>
    <w:rsid w:val="00653D43"/>
    <w:rsid w:val="00655B0C"/>
    <w:rsid w:val="0065624E"/>
    <w:rsid w:val="00656A88"/>
    <w:rsid w:val="00660E27"/>
    <w:rsid w:val="006970AC"/>
    <w:rsid w:val="00697701"/>
    <w:rsid w:val="006A48B4"/>
    <w:rsid w:val="006B3642"/>
    <w:rsid w:val="006C2460"/>
    <w:rsid w:val="006D5AE0"/>
    <w:rsid w:val="006D71D6"/>
    <w:rsid w:val="006E30B1"/>
    <w:rsid w:val="006E3137"/>
    <w:rsid w:val="006E48B6"/>
    <w:rsid w:val="006F3A3E"/>
    <w:rsid w:val="006F4389"/>
    <w:rsid w:val="006F7856"/>
    <w:rsid w:val="00705D3B"/>
    <w:rsid w:val="007165AB"/>
    <w:rsid w:val="00723803"/>
    <w:rsid w:val="0072628C"/>
    <w:rsid w:val="00726815"/>
    <w:rsid w:val="007311B4"/>
    <w:rsid w:val="00732953"/>
    <w:rsid w:val="00745A58"/>
    <w:rsid w:val="0075436D"/>
    <w:rsid w:val="00765EDF"/>
    <w:rsid w:val="00770AEF"/>
    <w:rsid w:val="007829CA"/>
    <w:rsid w:val="00784D72"/>
    <w:rsid w:val="00793150"/>
    <w:rsid w:val="007B10E4"/>
    <w:rsid w:val="007C7576"/>
    <w:rsid w:val="007D0FC9"/>
    <w:rsid w:val="007E07DB"/>
    <w:rsid w:val="007F097C"/>
    <w:rsid w:val="007F1ACA"/>
    <w:rsid w:val="007F235A"/>
    <w:rsid w:val="008066DD"/>
    <w:rsid w:val="00821256"/>
    <w:rsid w:val="00822762"/>
    <w:rsid w:val="00826ECB"/>
    <w:rsid w:val="008434E8"/>
    <w:rsid w:val="008462C9"/>
    <w:rsid w:val="00853372"/>
    <w:rsid w:val="0085515A"/>
    <w:rsid w:val="00856D39"/>
    <w:rsid w:val="00861679"/>
    <w:rsid w:val="00867ABA"/>
    <w:rsid w:val="0087018D"/>
    <w:rsid w:val="0087050D"/>
    <w:rsid w:val="00890201"/>
    <w:rsid w:val="00893636"/>
    <w:rsid w:val="0089508F"/>
    <w:rsid w:val="0089557C"/>
    <w:rsid w:val="00895770"/>
    <w:rsid w:val="008A0916"/>
    <w:rsid w:val="008A1681"/>
    <w:rsid w:val="008A2909"/>
    <w:rsid w:val="008A2A1B"/>
    <w:rsid w:val="008A695D"/>
    <w:rsid w:val="008B0BC2"/>
    <w:rsid w:val="008B3E93"/>
    <w:rsid w:val="008B5FA7"/>
    <w:rsid w:val="008B7B15"/>
    <w:rsid w:val="008C53E5"/>
    <w:rsid w:val="008C54FD"/>
    <w:rsid w:val="008D39B6"/>
    <w:rsid w:val="008D67FA"/>
    <w:rsid w:val="008D7828"/>
    <w:rsid w:val="008F443A"/>
    <w:rsid w:val="008F5898"/>
    <w:rsid w:val="008F5BD8"/>
    <w:rsid w:val="0090474D"/>
    <w:rsid w:val="00910C38"/>
    <w:rsid w:val="00911B1E"/>
    <w:rsid w:val="0092034F"/>
    <w:rsid w:val="00927311"/>
    <w:rsid w:val="0093106E"/>
    <w:rsid w:val="0094035B"/>
    <w:rsid w:val="00943ECF"/>
    <w:rsid w:val="009444A7"/>
    <w:rsid w:val="00954138"/>
    <w:rsid w:val="00957478"/>
    <w:rsid w:val="00967A9F"/>
    <w:rsid w:val="009730A9"/>
    <w:rsid w:val="009813E0"/>
    <w:rsid w:val="00982C4D"/>
    <w:rsid w:val="00994561"/>
    <w:rsid w:val="00995080"/>
    <w:rsid w:val="009A1E27"/>
    <w:rsid w:val="009A2AFF"/>
    <w:rsid w:val="009B7B7F"/>
    <w:rsid w:val="009C07C0"/>
    <w:rsid w:val="009C0FFF"/>
    <w:rsid w:val="009C3630"/>
    <w:rsid w:val="009C7155"/>
    <w:rsid w:val="009F1231"/>
    <w:rsid w:val="00A02493"/>
    <w:rsid w:val="00A15982"/>
    <w:rsid w:val="00A15D4B"/>
    <w:rsid w:val="00A17CE0"/>
    <w:rsid w:val="00A206FA"/>
    <w:rsid w:val="00A251F3"/>
    <w:rsid w:val="00A272C9"/>
    <w:rsid w:val="00A50615"/>
    <w:rsid w:val="00A606D1"/>
    <w:rsid w:val="00A61777"/>
    <w:rsid w:val="00A61A2F"/>
    <w:rsid w:val="00A633D0"/>
    <w:rsid w:val="00A64B3E"/>
    <w:rsid w:val="00A80C3F"/>
    <w:rsid w:val="00A81B05"/>
    <w:rsid w:val="00A83A9F"/>
    <w:rsid w:val="00A90FB2"/>
    <w:rsid w:val="00A917E0"/>
    <w:rsid w:val="00AA19AD"/>
    <w:rsid w:val="00AA3AE8"/>
    <w:rsid w:val="00AA5BAD"/>
    <w:rsid w:val="00AA6A0E"/>
    <w:rsid w:val="00AC6263"/>
    <w:rsid w:val="00B0296A"/>
    <w:rsid w:val="00B1172E"/>
    <w:rsid w:val="00B17754"/>
    <w:rsid w:val="00B20F12"/>
    <w:rsid w:val="00B215B4"/>
    <w:rsid w:val="00B234B0"/>
    <w:rsid w:val="00B2356C"/>
    <w:rsid w:val="00B25EDB"/>
    <w:rsid w:val="00B3205A"/>
    <w:rsid w:val="00B330EC"/>
    <w:rsid w:val="00B33C4D"/>
    <w:rsid w:val="00B75695"/>
    <w:rsid w:val="00B75A0F"/>
    <w:rsid w:val="00B822AC"/>
    <w:rsid w:val="00B85837"/>
    <w:rsid w:val="00BA1F79"/>
    <w:rsid w:val="00BA2694"/>
    <w:rsid w:val="00BB10E2"/>
    <w:rsid w:val="00BB66C4"/>
    <w:rsid w:val="00BC01EC"/>
    <w:rsid w:val="00BC3926"/>
    <w:rsid w:val="00BC3B8D"/>
    <w:rsid w:val="00BD548B"/>
    <w:rsid w:val="00BE4F28"/>
    <w:rsid w:val="00BF1D00"/>
    <w:rsid w:val="00BF24AD"/>
    <w:rsid w:val="00BF563B"/>
    <w:rsid w:val="00C116A9"/>
    <w:rsid w:val="00C13B3A"/>
    <w:rsid w:val="00C141DE"/>
    <w:rsid w:val="00C16012"/>
    <w:rsid w:val="00C232D5"/>
    <w:rsid w:val="00C251AE"/>
    <w:rsid w:val="00C31333"/>
    <w:rsid w:val="00C42555"/>
    <w:rsid w:val="00C44118"/>
    <w:rsid w:val="00C47353"/>
    <w:rsid w:val="00C538AA"/>
    <w:rsid w:val="00C5678B"/>
    <w:rsid w:val="00C6227D"/>
    <w:rsid w:val="00CC0EB4"/>
    <w:rsid w:val="00CC3E59"/>
    <w:rsid w:val="00CC5338"/>
    <w:rsid w:val="00CD5211"/>
    <w:rsid w:val="00CE4714"/>
    <w:rsid w:val="00CF0734"/>
    <w:rsid w:val="00D043D5"/>
    <w:rsid w:val="00D12694"/>
    <w:rsid w:val="00D151C3"/>
    <w:rsid w:val="00D16879"/>
    <w:rsid w:val="00D1776E"/>
    <w:rsid w:val="00D22C6D"/>
    <w:rsid w:val="00D2325F"/>
    <w:rsid w:val="00D4185F"/>
    <w:rsid w:val="00D45693"/>
    <w:rsid w:val="00D46029"/>
    <w:rsid w:val="00D50455"/>
    <w:rsid w:val="00D50852"/>
    <w:rsid w:val="00D53B5B"/>
    <w:rsid w:val="00D549ED"/>
    <w:rsid w:val="00D62C86"/>
    <w:rsid w:val="00D81BCB"/>
    <w:rsid w:val="00D941CE"/>
    <w:rsid w:val="00D95943"/>
    <w:rsid w:val="00DA3F6B"/>
    <w:rsid w:val="00DB1038"/>
    <w:rsid w:val="00DB23F4"/>
    <w:rsid w:val="00DB5D31"/>
    <w:rsid w:val="00DC29AC"/>
    <w:rsid w:val="00DC404F"/>
    <w:rsid w:val="00DD386A"/>
    <w:rsid w:val="00DD63F0"/>
    <w:rsid w:val="00DE2AF1"/>
    <w:rsid w:val="00DF7A98"/>
    <w:rsid w:val="00E12A3B"/>
    <w:rsid w:val="00E21E2A"/>
    <w:rsid w:val="00E275AA"/>
    <w:rsid w:val="00E34316"/>
    <w:rsid w:val="00E436A1"/>
    <w:rsid w:val="00E473F7"/>
    <w:rsid w:val="00E538BD"/>
    <w:rsid w:val="00E5518B"/>
    <w:rsid w:val="00E553DE"/>
    <w:rsid w:val="00E70DA4"/>
    <w:rsid w:val="00E7239B"/>
    <w:rsid w:val="00E754DF"/>
    <w:rsid w:val="00E76D81"/>
    <w:rsid w:val="00E778F4"/>
    <w:rsid w:val="00E87A54"/>
    <w:rsid w:val="00E9148F"/>
    <w:rsid w:val="00E95A3C"/>
    <w:rsid w:val="00E95C1C"/>
    <w:rsid w:val="00E97102"/>
    <w:rsid w:val="00EA220D"/>
    <w:rsid w:val="00EA5D46"/>
    <w:rsid w:val="00EB243D"/>
    <w:rsid w:val="00EB531D"/>
    <w:rsid w:val="00EC1CF0"/>
    <w:rsid w:val="00EC3264"/>
    <w:rsid w:val="00EC49F3"/>
    <w:rsid w:val="00ED10A1"/>
    <w:rsid w:val="00ED3F91"/>
    <w:rsid w:val="00EE4A08"/>
    <w:rsid w:val="00F0164C"/>
    <w:rsid w:val="00F03A76"/>
    <w:rsid w:val="00F101B6"/>
    <w:rsid w:val="00F14DCC"/>
    <w:rsid w:val="00F21507"/>
    <w:rsid w:val="00F23FC6"/>
    <w:rsid w:val="00F244EF"/>
    <w:rsid w:val="00F26B7D"/>
    <w:rsid w:val="00F36F68"/>
    <w:rsid w:val="00F410D2"/>
    <w:rsid w:val="00F4450A"/>
    <w:rsid w:val="00F62251"/>
    <w:rsid w:val="00F67C86"/>
    <w:rsid w:val="00F808D8"/>
    <w:rsid w:val="00F82D29"/>
    <w:rsid w:val="00F84F86"/>
    <w:rsid w:val="00F96961"/>
    <w:rsid w:val="00FA5CDF"/>
    <w:rsid w:val="00FB41B0"/>
    <w:rsid w:val="00FB5CC3"/>
    <w:rsid w:val="00FB5E04"/>
    <w:rsid w:val="00FC205E"/>
    <w:rsid w:val="00FD0A6C"/>
    <w:rsid w:val="00FE175D"/>
    <w:rsid w:val="00FE2A0C"/>
    <w:rsid w:val="00FF5EE2"/>
    <w:rsid w:val="00FF6E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97E85"/>
  <w15:docId w15:val="{C9DD80BB-3BF1-4867-84CE-4EE17BDF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478"/>
  </w:style>
  <w:style w:type="paragraph" w:styleId="Balk1">
    <w:name w:val="heading 1"/>
    <w:basedOn w:val="Normal"/>
    <w:link w:val="Balk1Char"/>
    <w:uiPriority w:val="9"/>
    <w:qFormat/>
    <w:rsid w:val="00E95A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8066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A246D"/>
    <w:pPr>
      <w:ind w:left="720"/>
      <w:contextualSpacing/>
    </w:pPr>
  </w:style>
  <w:style w:type="character" w:styleId="Kpr">
    <w:name w:val="Hyperlink"/>
    <w:basedOn w:val="VarsaylanParagrafYazTipi"/>
    <w:uiPriority w:val="99"/>
    <w:unhideWhenUsed/>
    <w:rsid w:val="00604311"/>
    <w:rPr>
      <w:color w:val="0563C1" w:themeColor="hyperlink"/>
      <w:u w:val="single"/>
    </w:rPr>
  </w:style>
  <w:style w:type="table" w:styleId="TabloKlavuzu">
    <w:name w:val="Table Grid"/>
    <w:basedOn w:val="NormalTablo"/>
    <w:uiPriority w:val="39"/>
    <w:rsid w:val="000C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E95A3C"/>
    <w:rPr>
      <w:rFonts w:ascii="Times New Roman" w:eastAsia="Times New Roman" w:hAnsi="Times New Roman" w:cs="Times New Roman"/>
      <w:b/>
      <w:bCs/>
      <w:kern w:val="36"/>
      <w:sz w:val="48"/>
      <w:szCs w:val="48"/>
      <w:lang w:eastAsia="tr-TR"/>
    </w:rPr>
  </w:style>
  <w:style w:type="paragraph" w:customStyle="1" w:styleId="pre-header">
    <w:name w:val="pre-header"/>
    <w:basedOn w:val="Normal"/>
    <w:rsid w:val="00E95A3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intro">
    <w:name w:val="intro"/>
    <w:basedOn w:val="Normal"/>
    <w:rsid w:val="00E95A3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B1775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TMLCite">
    <w:name w:val="HTML Cite"/>
    <w:basedOn w:val="VarsaylanParagrafYazTipi"/>
    <w:uiPriority w:val="99"/>
    <w:semiHidden/>
    <w:unhideWhenUsed/>
    <w:rsid w:val="00B17754"/>
    <w:rPr>
      <w:i/>
      <w:iCs/>
    </w:rPr>
  </w:style>
  <w:style w:type="character" w:customStyle="1" w:styleId="Balk2Char">
    <w:name w:val="Başlık 2 Char"/>
    <w:basedOn w:val="VarsaylanParagrafYazTipi"/>
    <w:link w:val="Balk2"/>
    <w:uiPriority w:val="9"/>
    <w:semiHidden/>
    <w:rsid w:val="008066DD"/>
    <w:rPr>
      <w:rFonts w:asciiTheme="majorHAnsi" w:eastAsiaTheme="majorEastAsia" w:hAnsiTheme="majorHAnsi" w:cstheme="majorBidi"/>
      <w:color w:val="2E74B5" w:themeColor="accent1" w:themeShade="BF"/>
      <w:sz w:val="26"/>
      <w:szCs w:val="26"/>
    </w:rPr>
  </w:style>
  <w:style w:type="character" w:styleId="Vurgu">
    <w:name w:val="Emphasis"/>
    <w:basedOn w:val="VarsaylanParagrafYazTipi"/>
    <w:uiPriority w:val="20"/>
    <w:qFormat/>
    <w:rsid w:val="00DC40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06458">
      <w:bodyDiv w:val="1"/>
      <w:marLeft w:val="0"/>
      <w:marRight w:val="0"/>
      <w:marTop w:val="0"/>
      <w:marBottom w:val="0"/>
      <w:divBdr>
        <w:top w:val="none" w:sz="0" w:space="0" w:color="auto"/>
        <w:left w:val="none" w:sz="0" w:space="0" w:color="auto"/>
        <w:bottom w:val="none" w:sz="0" w:space="0" w:color="auto"/>
        <w:right w:val="none" w:sz="0" w:space="0" w:color="auto"/>
      </w:divBdr>
      <w:divsChild>
        <w:div w:id="939988561">
          <w:marLeft w:val="0"/>
          <w:marRight w:val="0"/>
          <w:marTop w:val="0"/>
          <w:marBottom w:val="0"/>
          <w:divBdr>
            <w:top w:val="none" w:sz="0" w:space="0" w:color="auto"/>
            <w:left w:val="none" w:sz="0" w:space="0" w:color="auto"/>
            <w:bottom w:val="none" w:sz="0" w:space="0" w:color="auto"/>
            <w:right w:val="none" w:sz="0" w:space="0" w:color="auto"/>
          </w:divBdr>
        </w:div>
        <w:div w:id="531846217">
          <w:marLeft w:val="0"/>
          <w:marRight w:val="0"/>
          <w:marTop w:val="0"/>
          <w:marBottom w:val="0"/>
          <w:divBdr>
            <w:top w:val="none" w:sz="0" w:space="0" w:color="auto"/>
            <w:left w:val="none" w:sz="0" w:space="0" w:color="auto"/>
            <w:bottom w:val="none" w:sz="0" w:space="0" w:color="auto"/>
            <w:right w:val="none" w:sz="0" w:space="0" w:color="auto"/>
          </w:divBdr>
        </w:div>
      </w:divsChild>
    </w:div>
    <w:div w:id="104427255">
      <w:bodyDiv w:val="1"/>
      <w:marLeft w:val="0"/>
      <w:marRight w:val="0"/>
      <w:marTop w:val="0"/>
      <w:marBottom w:val="0"/>
      <w:divBdr>
        <w:top w:val="none" w:sz="0" w:space="0" w:color="auto"/>
        <w:left w:val="none" w:sz="0" w:space="0" w:color="auto"/>
        <w:bottom w:val="none" w:sz="0" w:space="0" w:color="auto"/>
        <w:right w:val="none" w:sz="0" w:space="0" w:color="auto"/>
      </w:divBdr>
    </w:div>
    <w:div w:id="209457419">
      <w:bodyDiv w:val="1"/>
      <w:marLeft w:val="0"/>
      <w:marRight w:val="0"/>
      <w:marTop w:val="0"/>
      <w:marBottom w:val="0"/>
      <w:divBdr>
        <w:top w:val="none" w:sz="0" w:space="0" w:color="auto"/>
        <w:left w:val="none" w:sz="0" w:space="0" w:color="auto"/>
        <w:bottom w:val="none" w:sz="0" w:space="0" w:color="auto"/>
        <w:right w:val="none" w:sz="0" w:space="0" w:color="auto"/>
      </w:divBdr>
    </w:div>
    <w:div w:id="287246535">
      <w:bodyDiv w:val="1"/>
      <w:marLeft w:val="0"/>
      <w:marRight w:val="0"/>
      <w:marTop w:val="0"/>
      <w:marBottom w:val="0"/>
      <w:divBdr>
        <w:top w:val="none" w:sz="0" w:space="0" w:color="auto"/>
        <w:left w:val="none" w:sz="0" w:space="0" w:color="auto"/>
        <w:bottom w:val="none" w:sz="0" w:space="0" w:color="auto"/>
        <w:right w:val="none" w:sz="0" w:space="0" w:color="auto"/>
      </w:divBdr>
      <w:divsChild>
        <w:div w:id="2093356201">
          <w:marLeft w:val="0"/>
          <w:marRight w:val="0"/>
          <w:marTop w:val="0"/>
          <w:marBottom w:val="0"/>
          <w:divBdr>
            <w:top w:val="none" w:sz="0" w:space="0" w:color="auto"/>
            <w:left w:val="none" w:sz="0" w:space="0" w:color="auto"/>
            <w:bottom w:val="none" w:sz="0" w:space="0" w:color="auto"/>
            <w:right w:val="none" w:sz="0" w:space="0" w:color="auto"/>
          </w:divBdr>
        </w:div>
        <w:div w:id="726536866">
          <w:marLeft w:val="0"/>
          <w:marRight w:val="0"/>
          <w:marTop w:val="0"/>
          <w:marBottom w:val="0"/>
          <w:divBdr>
            <w:top w:val="none" w:sz="0" w:space="0" w:color="auto"/>
            <w:left w:val="none" w:sz="0" w:space="0" w:color="auto"/>
            <w:bottom w:val="none" w:sz="0" w:space="0" w:color="auto"/>
            <w:right w:val="none" w:sz="0" w:space="0" w:color="auto"/>
          </w:divBdr>
        </w:div>
        <w:div w:id="1438058359">
          <w:marLeft w:val="0"/>
          <w:marRight w:val="0"/>
          <w:marTop w:val="0"/>
          <w:marBottom w:val="0"/>
          <w:divBdr>
            <w:top w:val="none" w:sz="0" w:space="0" w:color="auto"/>
            <w:left w:val="none" w:sz="0" w:space="0" w:color="auto"/>
            <w:bottom w:val="none" w:sz="0" w:space="0" w:color="auto"/>
            <w:right w:val="none" w:sz="0" w:space="0" w:color="auto"/>
          </w:divBdr>
        </w:div>
        <w:div w:id="1504928606">
          <w:marLeft w:val="0"/>
          <w:marRight w:val="0"/>
          <w:marTop w:val="0"/>
          <w:marBottom w:val="0"/>
          <w:divBdr>
            <w:top w:val="none" w:sz="0" w:space="0" w:color="auto"/>
            <w:left w:val="none" w:sz="0" w:space="0" w:color="auto"/>
            <w:bottom w:val="none" w:sz="0" w:space="0" w:color="auto"/>
            <w:right w:val="none" w:sz="0" w:space="0" w:color="auto"/>
          </w:divBdr>
        </w:div>
        <w:div w:id="1023095615">
          <w:marLeft w:val="0"/>
          <w:marRight w:val="0"/>
          <w:marTop w:val="0"/>
          <w:marBottom w:val="0"/>
          <w:divBdr>
            <w:top w:val="none" w:sz="0" w:space="0" w:color="auto"/>
            <w:left w:val="none" w:sz="0" w:space="0" w:color="auto"/>
            <w:bottom w:val="none" w:sz="0" w:space="0" w:color="auto"/>
            <w:right w:val="none" w:sz="0" w:space="0" w:color="auto"/>
          </w:divBdr>
        </w:div>
      </w:divsChild>
    </w:div>
    <w:div w:id="368801722">
      <w:bodyDiv w:val="1"/>
      <w:marLeft w:val="0"/>
      <w:marRight w:val="0"/>
      <w:marTop w:val="0"/>
      <w:marBottom w:val="0"/>
      <w:divBdr>
        <w:top w:val="none" w:sz="0" w:space="0" w:color="auto"/>
        <w:left w:val="none" w:sz="0" w:space="0" w:color="auto"/>
        <w:bottom w:val="none" w:sz="0" w:space="0" w:color="auto"/>
        <w:right w:val="none" w:sz="0" w:space="0" w:color="auto"/>
      </w:divBdr>
    </w:div>
    <w:div w:id="408232986">
      <w:bodyDiv w:val="1"/>
      <w:marLeft w:val="0"/>
      <w:marRight w:val="0"/>
      <w:marTop w:val="0"/>
      <w:marBottom w:val="0"/>
      <w:divBdr>
        <w:top w:val="none" w:sz="0" w:space="0" w:color="auto"/>
        <w:left w:val="none" w:sz="0" w:space="0" w:color="auto"/>
        <w:bottom w:val="none" w:sz="0" w:space="0" w:color="auto"/>
        <w:right w:val="none" w:sz="0" w:space="0" w:color="auto"/>
      </w:divBdr>
      <w:divsChild>
        <w:div w:id="1187791502">
          <w:marLeft w:val="0"/>
          <w:marRight w:val="0"/>
          <w:marTop w:val="0"/>
          <w:marBottom w:val="0"/>
          <w:divBdr>
            <w:top w:val="none" w:sz="0" w:space="0" w:color="auto"/>
            <w:left w:val="none" w:sz="0" w:space="0" w:color="auto"/>
            <w:bottom w:val="none" w:sz="0" w:space="0" w:color="auto"/>
            <w:right w:val="none" w:sz="0" w:space="0" w:color="auto"/>
          </w:divBdr>
        </w:div>
        <w:div w:id="1264068083">
          <w:marLeft w:val="0"/>
          <w:marRight w:val="0"/>
          <w:marTop w:val="0"/>
          <w:marBottom w:val="0"/>
          <w:divBdr>
            <w:top w:val="none" w:sz="0" w:space="0" w:color="auto"/>
            <w:left w:val="none" w:sz="0" w:space="0" w:color="auto"/>
            <w:bottom w:val="none" w:sz="0" w:space="0" w:color="auto"/>
            <w:right w:val="none" w:sz="0" w:space="0" w:color="auto"/>
          </w:divBdr>
        </w:div>
        <w:div w:id="1961066342">
          <w:marLeft w:val="0"/>
          <w:marRight w:val="0"/>
          <w:marTop w:val="0"/>
          <w:marBottom w:val="0"/>
          <w:divBdr>
            <w:top w:val="none" w:sz="0" w:space="0" w:color="auto"/>
            <w:left w:val="none" w:sz="0" w:space="0" w:color="auto"/>
            <w:bottom w:val="none" w:sz="0" w:space="0" w:color="auto"/>
            <w:right w:val="none" w:sz="0" w:space="0" w:color="auto"/>
          </w:divBdr>
        </w:div>
        <w:div w:id="238903323">
          <w:marLeft w:val="0"/>
          <w:marRight w:val="0"/>
          <w:marTop w:val="0"/>
          <w:marBottom w:val="0"/>
          <w:divBdr>
            <w:top w:val="none" w:sz="0" w:space="0" w:color="auto"/>
            <w:left w:val="none" w:sz="0" w:space="0" w:color="auto"/>
            <w:bottom w:val="none" w:sz="0" w:space="0" w:color="auto"/>
            <w:right w:val="none" w:sz="0" w:space="0" w:color="auto"/>
          </w:divBdr>
        </w:div>
      </w:divsChild>
    </w:div>
    <w:div w:id="413672327">
      <w:bodyDiv w:val="1"/>
      <w:marLeft w:val="0"/>
      <w:marRight w:val="0"/>
      <w:marTop w:val="0"/>
      <w:marBottom w:val="0"/>
      <w:divBdr>
        <w:top w:val="none" w:sz="0" w:space="0" w:color="auto"/>
        <w:left w:val="none" w:sz="0" w:space="0" w:color="auto"/>
        <w:bottom w:val="none" w:sz="0" w:space="0" w:color="auto"/>
        <w:right w:val="none" w:sz="0" w:space="0" w:color="auto"/>
      </w:divBdr>
    </w:div>
    <w:div w:id="703210756">
      <w:bodyDiv w:val="1"/>
      <w:marLeft w:val="0"/>
      <w:marRight w:val="0"/>
      <w:marTop w:val="0"/>
      <w:marBottom w:val="0"/>
      <w:divBdr>
        <w:top w:val="none" w:sz="0" w:space="0" w:color="auto"/>
        <w:left w:val="none" w:sz="0" w:space="0" w:color="auto"/>
        <w:bottom w:val="none" w:sz="0" w:space="0" w:color="auto"/>
        <w:right w:val="none" w:sz="0" w:space="0" w:color="auto"/>
      </w:divBdr>
    </w:div>
    <w:div w:id="1031224530">
      <w:bodyDiv w:val="1"/>
      <w:marLeft w:val="0"/>
      <w:marRight w:val="0"/>
      <w:marTop w:val="0"/>
      <w:marBottom w:val="0"/>
      <w:divBdr>
        <w:top w:val="none" w:sz="0" w:space="0" w:color="auto"/>
        <w:left w:val="none" w:sz="0" w:space="0" w:color="auto"/>
        <w:bottom w:val="none" w:sz="0" w:space="0" w:color="auto"/>
        <w:right w:val="none" w:sz="0" w:space="0" w:color="auto"/>
      </w:divBdr>
    </w:div>
    <w:div w:id="1368917929">
      <w:bodyDiv w:val="1"/>
      <w:marLeft w:val="0"/>
      <w:marRight w:val="0"/>
      <w:marTop w:val="0"/>
      <w:marBottom w:val="0"/>
      <w:divBdr>
        <w:top w:val="none" w:sz="0" w:space="0" w:color="auto"/>
        <w:left w:val="none" w:sz="0" w:space="0" w:color="auto"/>
        <w:bottom w:val="none" w:sz="0" w:space="0" w:color="auto"/>
        <w:right w:val="none" w:sz="0" w:space="0" w:color="auto"/>
      </w:divBdr>
      <w:divsChild>
        <w:div w:id="260533768">
          <w:marLeft w:val="0"/>
          <w:marRight w:val="0"/>
          <w:marTop w:val="0"/>
          <w:marBottom w:val="0"/>
          <w:divBdr>
            <w:top w:val="none" w:sz="0" w:space="0" w:color="auto"/>
            <w:left w:val="none" w:sz="0" w:space="0" w:color="auto"/>
            <w:bottom w:val="none" w:sz="0" w:space="0" w:color="auto"/>
            <w:right w:val="none" w:sz="0" w:space="0" w:color="auto"/>
          </w:divBdr>
        </w:div>
        <w:div w:id="1313749445">
          <w:marLeft w:val="0"/>
          <w:marRight w:val="0"/>
          <w:marTop w:val="0"/>
          <w:marBottom w:val="0"/>
          <w:divBdr>
            <w:top w:val="none" w:sz="0" w:space="0" w:color="auto"/>
            <w:left w:val="none" w:sz="0" w:space="0" w:color="auto"/>
            <w:bottom w:val="none" w:sz="0" w:space="0" w:color="auto"/>
            <w:right w:val="none" w:sz="0" w:space="0" w:color="auto"/>
          </w:divBdr>
        </w:div>
        <w:div w:id="1101681236">
          <w:marLeft w:val="0"/>
          <w:marRight w:val="0"/>
          <w:marTop w:val="0"/>
          <w:marBottom w:val="0"/>
          <w:divBdr>
            <w:top w:val="none" w:sz="0" w:space="0" w:color="auto"/>
            <w:left w:val="none" w:sz="0" w:space="0" w:color="auto"/>
            <w:bottom w:val="none" w:sz="0" w:space="0" w:color="auto"/>
            <w:right w:val="none" w:sz="0" w:space="0" w:color="auto"/>
          </w:divBdr>
        </w:div>
        <w:div w:id="27873859">
          <w:marLeft w:val="0"/>
          <w:marRight w:val="0"/>
          <w:marTop w:val="0"/>
          <w:marBottom w:val="0"/>
          <w:divBdr>
            <w:top w:val="none" w:sz="0" w:space="0" w:color="auto"/>
            <w:left w:val="none" w:sz="0" w:space="0" w:color="auto"/>
            <w:bottom w:val="none" w:sz="0" w:space="0" w:color="auto"/>
            <w:right w:val="none" w:sz="0" w:space="0" w:color="auto"/>
          </w:divBdr>
        </w:div>
        <w:div w:id="1951468023">
          <w:marLeft w:val="0"/>
          <w:marRight w:val="0"/>
          <w:marTop w:val="0"/>
          <w:marBottom w:val="0"/>
          <w:divBdr>
            <w:top w:val="none" w:sz="0" w:space="0" w:color="auto"/>
            <w:left w:val="none" w:sz="0" w:space="0" w:color="auto"/>
            <w:bottom w:val="none" w:sz="0" w:space="0" w:color="auto"/>
            <w:right w:val="none" w:sz="0" w:space="0" w:color="auto"/>
          </w:divBdr>
        </w:div>
      </w:divsChild>
    </w:div>
    <w:div w:id="1825318889">
      <w:bodyDiv w:val="1"/>
      <w:marLeft w:val="0"/>
      <w:marRight w:val="0"/>
      <w:marTop w:val="0"/>
      <w:marBottom w:val="0"/>
      <w:divBdr>
        <w:top w:val="none" w:sz="0" w:space="0" w:color="auto"/>
        <w:left w:val="none" w:sz="0" w:space="0" w:color="auto"/>
        <w:bottom w:val="none" w:sz="0" w:space="0" w:color="auto"/>
        <w:right w:val="none" w:sz="0" w:space="0" w:color="auto"/>
      </w:divBdr>
    </w:div>
    <w:div w:id="1964458193">
      <w:bodyDiv w:val="1"/>
      <w:marLeft w:val="0"/>
      <w:marRight w:val="0"/>
      <w:marTop w:val="0"/>
      <w:marBottom w:val="0"/>
      <w:divBdr>
        <w:top w:val="none" w:sz="0" w:space="0" w:color="auto"/>
        <w:left w:val="none" w:sz="0" w:space="0" w:color="auto"/>
        <w:bottom w:val="none" w:sz="0" w:space="0" w:color="auto"/>
        <w:right w:val="none" w:sz="0" w:space="0" w:color="auto"/>
      </w:divBdr>
      <w:divsChild>
        <w:div w:id="1858957021">
          <w:marLeft w:val="0"/>
          <w:marRight w:val="0"/>
          <w:marTop w:val="0"/>
          <w:marBottom w:val="0"/>
          <w:divBdr>
            <w:top w:val="none" w:sz="0" w:space="0" w:color="auto"/>
            <w:left w:val="none" w:sz="0" w:space="0" w:color="auto"/>
            <w:bottom w:val="none" w:sz="0" w:space="0" w:color="auto"/>
            <w:right w:val="none" w:sz="0" w:space="0" w:color="auto"/>
          </w:divBdr>
        </w:div>
        <w:div w:id="947465839">
          <w:marLeft w:val="0"/>
          <w:marRight w:val="0"/>
          <w:marTop w:val="0"/>
          <w:marBottom w:val="0"/>
          <w:divBdr>
            <w:top w:val="none" w:sz="0" w:space="0" w:color="auto"/>
            <w:left w:val="none" w:sz="0" w:space="0" w:color="auto"/>
            <w:bottom w:val="none" w:sz="0" w:space="0" w:color="auto"/>
            <w:right w:val="none" w:sz="0" w:space="0" w:color="auto"/>
          </w:divBdr>
        </w:div>
        <w:div w:id="2010400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twitter.com/ReelNewsLondon/status/1323969689467441153?s=20"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hazards.org/index.htm"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azardscampaign.org.u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halktv.com.tr/chp-11-buyuksehirin-verilerini-acikladi-lutfen-seffaf-olun-435367h" TargetMode="External"/><Relationship Id="rId1" Type="http://schemas.openxmlformats.org/officeDocument/2006/relationships/hyperlink" Target="https://www.who.int/publications/i/item/WHO-2019-nCoV-Surveillance_Case_Definition-2020.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1278</TotalTime>
  <Pages>20</Pages>
  <Words>5701</Words>
  <Characters>32501</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ibrahim akkurt</cp:lastModifiedBy>
  <cp:revision>155</cp:revision>
  <dcterms:created xsi:type="dcterms:W3CDTF">2020-11-04T12:33:00Z</dcterms:created>
  <dcterms:modified xsi:type="dcterms:W3CDTF">2020-11-11T02:27:00Z</dcterms:modified>
</cp:coreProperties>
</file>