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55" w:rsidRDefault="00EE2855" w:rsidP="00EE2855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b/>
          <w:sz w:val="20"/>
          <w:szCs w:val="20"/>
        </w:rPr>
      </w:pPr>
      <w:r w:rsidRPr="00EC3E49">
        <w:rPr>
          <w:b/>
          <w:sz w:val="20"/>
          <w:szCs w:val="20"/>
        </w:rPr>
        <w:t xml:space="preserve">3359 sayılı Sağlık Hizmetleri Temel Kanunu 7.5.1987’de kabul edildi. </w:t>
      </w:r>
    </w:p>
    <w:p w:rsidR="00EE2855" w:rsidRPr="00EE2855" w:rsidRDefault="00EE2855" w:rsidP="00EE2855">
      <w:pPr>
        <w:pStyle w:val="NormalWeb"/>
        <w:spacing w:line="330" w:lineRule="atLeast"/>
        <w:jc w:val="both"/>
        <w:rPr>
          <w:bCs/>
          <w:sz w:val="20"/>
          <w:szCs w:val="20"/>
        </w:rPr>
      </w:pPr>
      <w:r w:rsidRPr="00EE2855">
        <w:rPr>
          <w:bCs/>
          <w:sz w:val="20"/>
          <w:szCs w:val="20"/>
        </w:rPr>
        <w:t>Cumhurbaşkanı: Kenan Evren</w:t>
      </w:r>
    </w:p>
    <w:p w:rsidR="00EE2855" w:rsidRPr="00EE2855" w:rsidRDefault="00EE2855" w:rsidP="00EE2855">
      <w:pPr>
        <w:pStyle w:val="NormalWeb"/>
        <w:spacing w:line="330" w:lineRule="atLeast"/>
        <w:jc w:val="both"/>
        <w:rPr>
          <w:bCs/>
          <w:sz w:val="20"/>
          <w:szCs w:val="20"/>
        </w:rPr>
      </w:pPr>
      <w:r w:rsidRPr="00EE2855">
        <w:rPr>
          <w:bCs/>
          <w:sz w:val="20"/>
          <w:szCs w:val="20"/>
        </w:rPr>
        <w:t>I. Özal Hükümeti Bakanlar Kurulu 13.12.1983-21.12.1987</w:t>
      </w:r>
    </w:p>
    <w:p w:rsidR="00EE2855" w:rsidRPr="00EE2855" w:rsidRDefault="00EE2855" w:rsidP="00EE2855">
      <w:pPr>
        <w:pStyle w:val="NormalWeb"/>
        <w:spacing w:line="330" w:lineRule="atLeast"/>
        <w:jc w:val="both"/>
        <w:rPr>
          <w:sz w:val="20"/>
          <w:szCs w:val="20"/>
        </w:rPr>
      </w:pPr>
      <w:r w:rsidRPr="00EE2855">
        <w:rPr>
          <w:bCs/>
          <w:sz w:val="20"/>
          <w:szCs w:val="20"/>
        </w:rPr>
        <w:t xml:space="preserve">Başbakan: </w:t>
      </w:r>
      <w:r w:rsidRPr="00EE2855">
        <w:rPr>
          <w:sz w:val="20"/>
          <w:szCs w:val="20"/>
        </w:rPr>
        <w:t xml:space="preserve">Turgut ÖZAL </w:t>
      </w:r>
    </w:p>
    <w:p w:rsidR="00EE2855" w:rsidRPr="00EE2855" w:rsidRDefault="00EE2855" w:rsidP="00EE2855">
      <w:pPr>
        <w:pStyle w:val="NormalWeb"/>
        <w:spacing w:line="330" w:lineRule="atLeast"/>
        <w:jc w:val="both"/>
        <w:rPr>
          <w:sz w:val="20"/>
          <w:szCs w:val="20"/>
        </w:rPr>
      </w:pPr>
      <w:r w:rsidRPr="00EE2855">
        <w:rPr>
          <w:bCs/>
          <w:sz w:val="20"/>
          <w:szCs w:val="20"/>
        </w:rPr>
        <w:t>Sağlık</w:t>
      </w:r>
      <w:r w:rsidRPr="00EE2855">
        <w:rPr>
          <w:sz w:val="20"/>
          <w:szCs w:val="20"/>
        </w:rPr>
        <w:t> </w:t>
      </w:r>
      <w:r w:rsidRPr="00EE2855">
        <w:rPr>
          <w:bCs/>
          <w:sz w:val="20"/>
          <w:szCs w:val="20"/>
        </w:rPr>
        <w:t>ve</w:t>
      </w:r>
      <w:r w:rsidRPr="00EE2855">
        <w:rPr>
          <w:sz w:val="20"/>
          <w:szCs w:val="20"/>
        </w:rPr>
        <w:t> </w:t>
      </w:r>
      <w:r w:rsidRPr="00EE2855">
        <w:rPr>
          <w:bCs/>
          <w:sz w:val="20"/>
          <w:szCs w:val="20"/>
        </w:rPr>
        <w:t>Sosyal Yardım Bakanı</w:t>
      </w:r>
    </w:p>
    <w:p w:rsidR="00EE2855" w:rsidRPr="00EE2855" w:rsidRDefault="00EE2855" w:rsidP="00EE2855">
      <w:pPr>
        <w:pStyle w:val="NormalWeb"/>
        <w:spacing w:line="330" w:lineRule="atLeast"/>
        <w:jc w:val="both"/>
        <w:rPr>
          <w:sz w:val="20"/>
          <w:szCs w:val="20"/>
        </w:rPr>
      </w:pPr>
      <w:r w:rsidRPr="00EE2855">
        <w:rPr>
          <w:sz w:val="20"/>
          <w:szCs w:val="20"/>
        </w:rPr>
        <w:t>Mehmet AYDIN (Samsun) 13.12.1983-17.10.1986</w:t>
      </w:r>
    </w:p>
    <w:p w:rsidR="00F04F84" w:rsidRDefault="00EE2855" w:rsidP="00F04F84">
      <w:pPr>
        <w:pStyle w:val="NormalWeb"/>
        <w:spacing w:line="330" w:lineRule="atLeast"/>
        <w:jc w:val="both"/>
        <w:rPr>
          <w:sz w:val="20"/>
          <w:szCs w:val="20"/>
        </w:rPr>
      </w:pPr>
      <w:r w:rsidRPr="00EE2855">
        <w:rPr>
          <w:sz w:val="20"/>
          <w:szCs w:val="20"/>
        </w:rPr>
        <w:t>Mustafa KALEMLİ (Kütahya) 17.10.1986-21.12.1987</w:t>
      </w:r>
      <w:r w:rsidR="00F04F84">
        <w:rPr>
          <w:sz w:val="20"/>
          <w:szCs w:val="20"/>
        </w:rPr>
        <w:t xml:space="preserve"> </w:t>
      </w:r>
    </w:p>
    <w:p w:rsidR="00EE2855" w:rsidRPr="00EE2855" w:rsidRDefault="00EE2855" w:rsidP="00F04F84">
      <w:pPr>
        <w:pStyle w:val="NormalWeb"/>
        <w:spacing w:line="330" w:lineRule="atLeast"/>
        <w:jc w:val="both"/>
        <w:rPr>
          <w:b/>
          <w:sz w:val="20"/>
          <w:szCs w:val="20"/>
        </w:rPr>
      </w:pPr>
      <w:r w:rsidRPr="00EE2855">
        <w:rPr>
          <w:b/>
          <w:sz w:val="20"/>
          <w:szCs w:val="20"/>
        </w:rPr>
        <w:t>4446 sayılı Kanunla yapılan ANAYASA değişikliği 13.8.1999’da kabul edildi</w:t>
      </w:r>
    </w:p>
    <w:p w:rsidR="00EE2855" w:rsidRPr="00EE2855" w:rsidRDefault="00EE2855" w:rsidP="00EE285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2855">
        <w:rPr>
          <w:rFonts w:ascii="Times New Roman" w:hAnsi="Times New Roman" w:cs="Times New Roman"/>
          <w:bCs/>
          <w:sz w:val="20"/>
          <w:szCs w:val="20"/>
        </w:rPr>
        <w:t>Cumhurbaşkanı: Süleyman Demirel</w:t>
      </w:r>
    </w:p>
    <w:p w:rsidR="00F04F84" w:rsidRDefault="00EE2855" w:rsidP="00EE285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2855">
        <w:rPr>
          <w:rFonts w:ascii="Times New Roman" w:hAnsi="Times New Roman" w:cs="Times New Roman"/>
          <w:bCs/>
          <w:sz w:val="20"/>
          <w:szCs w:val="20"/>
        </w:rPr>
        <w:t>V. ECEVİT HÜKÜMETİ BAKANLAR KURULU (28.05.1999 – 18.11.2002)</w:t>
      </w:r>
      <w:r w:rsidR="00F04F8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E2855" w:rsidRPr="00EE2855" w:rsidRDefault="00EE2855" w:rsidP="00EE2855">
      <w:pPr>
        <w:jc w:val="both"/>
        <w:rPr>
          <w:rFonts w:ascii="Times New Roman" w:hAnsi="Times New Roman" w:cs="Times New Roman"/>
          <w:sz w:val="20"/>
          <w:szCs w:val="20"/>
        </w:rPr>
      </w:pPr>
      <w:r w:rsidRPr="00EE2855">
        <w:rPr>
          <w:rFonts w:ascii="Times New Roman" w:hAnsi="Times New Roman" w:cs="Times New Roman"/>
          <w:bCs/>
          <w:sz w:val="20"/>
          <w:szCs w:val="20"/>
        </w:rPr>
        <w:t>Başbakan</w:t>
      </w:r>
      <w:r w:rsidRPr="00EE2855">
        <w:rPr>
          <w:rFonts w:ascii="Times New Roman" w:hAnsi="Times New Roman" w:cs="Times New Roman"/>
          <w:bCs/>
          <w:sz w:val="20"/>
          <w:szCs w:val="20"/>
        </w:rPr>
        <w:br/>
      </w:r>
      <w:r w:rsidRPr="00EE2855">
        <w:rPr>
          <w:rFonts w:ascii="Times New Roman" w:hAnsi="Times New Roman" w:cs="Times New Roman"/>
          <w:sz w:val="20"/>
          <w:szCs w:val="20"/>
        </w:rPr>
        <w:t xml:space="preserve">Bülent ECEVİT    </w:t>
      </w:r>
    </w:p>
    <w:p w:rsidR="00EE2855" w:rsidRPr="00EE2855" w:rsidRDefault="00EE2855" w:rsidP="00EE285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2855">
        <w:rPr>
          <w:rFonts w:ascii="Times New Roman" w:hAnsi="Times New Roman" w:cs="Times New Roman"/>
          <w:bCs/>
          <w:sz w:val="20"/>
          <w:szCs w:val="20"/>
        </w:rPr>
        <w:t>SağlıkBakanı</w:t>
      </w:r>
      <w:proofErr w:type="spellEnd"/>
      <w:r w:rsidRPr="00EE2855">
        <w:rPr>
          <w:rFonts w:ascii="Times New Roman" w:hAnsi="Times New Roman" w:cs="Times New Roman"/>
          <w:sz w:val="20"/>
          <w:szCs w:val="20"/>
        </w:rPr>
        <w:br/>
        <w:t xml:space="preserve">Osman DURMUŞ   </w:t>
      </w:r>
    </w:p>
    <w:p w:rsidR="00EE2855" w:rsidRDefault="00EE2855" w:rsidP="00EE2855">
      <w:pPr>
        <w:jc w:val="both"/>
        <w:rPr>
          <w:rFonts w:ascii="Times New Roman" w:hAnsi="Times New Roman" w:cs="Times New Roman"/>
          <w:sz w:val="20"/>
          <w:szCs w:val="20"/>
        </w:rPr>
      </w:pPr>
      <w:r w:rsidRPr="00EE2855">
        <w:rPr>
          <w:rFonts w:ascii="Times New Roman" w:hAnsi="Times New Roman" w:cs="Times New Roman"/>
          <w:sz w:val="20"/>
          <w:szCs w:val="20"/>
        </w:rPr>
        <w:t>47. maddede yapılan değişiklikle özelleştirme kelime olarak Anayasaya girdi, Danıştay’ın imtiyaz konusundaki yetkisi kaldırıldı, kamu hizmet ve yatırımlarından hangilerinin özel kişilere gördürüleceğine yasayla karar verilir hükmü eklendi</w:t>
      </w:r>
    </w:p>
    <w:p w:rsidR="00EE2855" w:rsidRDefault="00EE2855" w:rsidP="00EE28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2855" w:rsidRDefault="00EE2855" w:rsidP="00EE28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E2855">
        <w:rPr>
          <w:rFonts w:ascii="Times New Roman" w:hAnsi="Times New Roman" w:cs="Times New Roman"/>
          <w:b/>
          <w:sz w:val="20"/>
          <w:szCs w:val="20"/>
        </w:rPr>
        <w:t xml:space="preserve">4924 sayılı Eleman Temininde Güçlük Çekilen Yerlerde Sözleşmeli Sağlık Personeli Çalıştırılması İle Bazı Kanun ve Kanun Hükmünde Kararnamelerde Değişiklik Yapılması Hakkında Kanun 10.7.2003’te kabul edildi. </w:t>
      </w:r>
    </w:p>
    <w:p w:rsidR="00F04F84" w:rsidRDefault="00F04F84" w:rsidP="00F04F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Cumhurbaşkanı: Ahmet Necdet Sezer</w:t>
      </w:r>
    </w:p>
    <w:p w:rsidR="00F04F84" w:rsidRPr="00F04F84" w:rsidRDefault="00231D7F" w:rsidP="00F04F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r w:rsidR="00F04F84" w:rsidRPr="00F04F84">
        <w:rPr>
          <w:rFonts w:ascii="Times New Roman" w:hAnsi="Times New Roman" w:cs="Times New Roman"/>
          <w:sz w:val="20"/>
          <w:szCs w:val="20"/>
        </w:rPr>
        <w:t>ERDOĞAN HÜKÜMETİ BAKANLAR KURULU</w:t>
      </w:r>
      <w:r w:rsidR="00F04F84">
        <w:rPr>
          <w:rFonts w:ascii="Times New Roman" w:hAnsi="Times New Roman" w:cs="Times New Roman"/>
          <w:sz w:val="20"/>
          <w:szCs w:val="20"/>
        </w:rPr>
        <w:t xml:space="preserve"> </w:t>
      </w:r>
      <w:r w:rsidR="00F04F84" w:rsidRPr="00F04F84">
        <w:rPr>
          <w:rFonts w:ascii="Times New Roman" w:hAnsi="Times New Roman" w:cs="Times New Roman"/>
          <w:bCs/>
          <w:sz w:val="20"/>
          <w:szCs w:val="20"/>
        </w:rPr>
        <w:t>(14.03.2003 — 29.08.2007)</w:t>
      </w:r>
    </w:p>
    <w:p w:rsidR="00F04F84" w:rsidRPr="00F04F84" w:rsidRDefault="00F04F84" w:rsidP="00F04F84">
      <w:pPr>
        <w:jc w:val="both"/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t>Başbakan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Tayyip ERDOĞAN </w:t>
      </w:r>
    </w:p>
    <w:p w:rsidR="00F04F84" w:rsidRDefault="00F04F84" w:rsidP="00F04F84">
      <w:pPr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t>Sağlık Bakanı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AKDAĞ </w:t>
      </w:r>
    </w:p>
    <w:p w:rsidR="00F04F84" w:rsidRDefault="00F04F84" w:rsidP="00F04F84">
      <w:pPr>
        <w:rPr>
          <w:rFonts w:ascii="Times New Roman" w:hAnsi="Times New Roman" w:cs="Times New Roman"/>
          <w:b/>
          <w:sz w:val="20"/>
          <w:szCs w:val="20"/>
        </w:rPr>
      </w:pPr>
    </w:p>
    <w:p w:rsidR="00F04F84" w:rsidRDefault="00F04F84" w:rsidP="00F04F84">
      <w:pPr>
        <w:rPr>
          <w:rFonts w:ascii="Times New Roman" w:hAnsi="Times New Roman" w:cs="Times New Roman"/>
          <w:b/>
          <w:sz w:val="20"/>
          <w:szCs w:val="20"/>
        </w:rPr>
      </w:pPr>
    </w:p>
    <w:p w:rsidR="00F04F84" w:rsidRDefault="00F04F84" w:rsidP="00F04F84">
      <w:pPr>
        <w:rPr>
          <w:rFonts w:ascii="Times New Roman" w:hAnsi="Times New Roman" w:cs="Times New Roman"/>
          <w:b/>
          <w:sz w:val="20"/>
          <w:szCs w:val="20"/>
        </w:rPr>
      </w:pPr>
    </w:p>
    <w:p w:rsidR="00F04F84" w:rsidRDefault="00F04F84" w:rsidP="00F04F84">
      <w:pPr>
        <w:rPr>
          <w:rFonts w:ascii="Times New Roman" w:hAnsi="Times New Roman" w:cs="Times New Roman"/>
          <w:b/>
          <w:sz w:val="20"/>
          <w:szCs w:val="20"/>
        </w:rPr>
      </w:pPr>
      <w:r w:rsidRPr="00F04F84">
        <w:rPr>
          <w:rFonts w:ascii="Times New Roman" w:hAnsi="Times New Roman" w:cs="Times New Roman"/>
          <w:b/>
          <w:sz w:val="20"/>
          <w:szCs w:val="20"/>
        </w:rPr>
        <w:lastRenderedPageBreak/>
        <w:t>5396 sayılı Sağlık Hizmetleri Temel Kanununa Bir Ek Madde Eklenmesi Hakkında Kanun 03.07.2005’te kabul edildi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Kamu Özel Ortaklığı finansman yöntemi sağlık alanında mevzuata girdi. Yasanın iptali için başvuru yapılmadı.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04F84" w:rsidRDefault="00F04F84" w:rsidP="00F04F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Cumhurbaşkanı: Ahmet Necdet Sezer</w:t>
      </w:r>
    </w:p>
    <w:p w:rsidR="00F04F84" w:rsidRPr="00F04F84" w:rsidRDefault="00231D7F" w:rsidP="00F04F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r w:rsidR="00F04F84" w:rsidRPr="00F04F84">
        <w:rPr>
          <w:rFonts w:ascii="Times New Roman" w:hAnsi="Times New Roman" w:cs="Times New Roman"/>
          <w:sz w:val="20"/>
          <w:szCs w:val="20"/>
        </w:rPr>
        <w:t>ERDOĞAN HÜKÜMETİ BAKANLAR KURULU</w:t>
      </w:r>
      <w:r w:rsidR="00F04F84">
        <w:rPr>
          <w:rFonts w:ascii="Times New Roman" w:hAnsi="Times New Roman" w:cs="Times New Roman"/>
          <w:sz w:val="20"/>
          <w:szCs w:val="20"/>
        </w:rPr>
        <w:t xml:space="preserve"> </w:t>
      </w:r>
      <w:r w:rsidR="00F04F84" w:rsidRPr="00F04F84">
        <w:rPr>
          <w:rFonts w:ascii="Times New Roman" w:hAnsi="Times New Roman" w:cs="Times New Roman"/>
          <w:bCs/>
          <w:sz w:val="20"/>
          <w:szCs w:val="20"/>
        </w:rPr>
        <w:t>(14.03.2003 — 29.08.2007)</w:t>
      </w:r>
    </w:p>
    <w:p w:rsidR="00F04F84" w:rsidRPr="00F04F84" w:rsidRDefault="00F04F84" w:rsidP="00F04F84">
      <w:pPr>
        <w:jc w:val="both"/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t>Başbakan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Tayyip ERDOĞAN </w:t>
      </w:r>
    </w:p>
    <w:p w:rsidR="00F04F84" w:rsidRDefault="00F04F84" w:rsidP="00F04F84">
      <w:pPr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t>Sağlık Bakanı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AKDAĞ </w:t>
      </w:r>
    </w:p>
    <w:p w:rsidR="00F04F84" w:rsidRDefault="00F04F84" w:rsidP="00F04F84">
      <w:pPr>
        <w:rPr>
          <w:rFonts w:ascii="Times New Roman" w:hAnsi="Times New Roman" w:cs="Times New Roman"/>
          <w:b/>
          <w:sz w:val="20"/>
          <w:szCs w:val="20"/>
        </w:rPr>
      </w:pPr>
    </w:p>
    <w:p w:rsidR="00F04F84" w:rsidRDefault="00F04F84" w:rsidP="00802A8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4F84">
        <w:rPr>
          <w:rFonts w:ascii="Times New Roman" w:hAnsi="Times New Roman" w:cs="Times New Roman"/>
          <w:b/>
          <w:sz w:val="20"/>
          <w:szCs w:val="20"/>
        </w:rPr>
        <w:t xml:space="preserve">5683 sayılı </w:t>
      </w:r>
      <w:r w:rsidR="00802A85" w:rsidRPr="00802A85">
        <w:rPr>
          <w:rFonts w:ascii="Times New Roman" w:hAnsi="Times New Roman" w:cs="Times New Roman"/>
          <w:b/>
          <w:bCs/>
          <w:sz w:val="20"/>
          <w:szCs w:val="20"/>
        </w:rPr>
        <w:t xml:space="preserve">Sağlık Bakanlığının Teşkilat </w:t>
      </w:r>
      <w:r w:rsidR="00802A85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802A85" w:rsidRPr="00802A85">
        <w:rPr>
          <w:rFonts w:ascii="Times New Roman" w:hAnsi="Times New Roman" w:cs="Times New Roman"/>
          <w:b/>
          <w:bCs/>
          <w:sz w:val="20"/>
          <w:szCs w:val="20"/>
        </w:rPr>
        <w:t>e Görevleri Hakkında Kanun Hükmünde Kararnamede Değişiklik Yapılmasına Dair Kanun</w:t>
      </w:r>
      <w:r w:rsidR="00802A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4F84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.6.</w:t>
      </w:r>
      <w:r w:rsidRPr="00F04F84">
        <w:rPr>
          <w:rFonts w:ascii="Times New Roman" w:hAnsi="Times New Roman" w:cs="Times New Roman"/>
          <w:b/>
          <w:sz w:val="20"/>
          <w:szCs w:val="20"/>
        </w:rPr>
        <w:t>2007</w:t>
      </w:r>
      <w:r>
        <w:rPr>
          <w:rFonts w:ascii="Times New Roman" w:hAnsi="Times New Roman" w:cs="Times New Roman"/>
          <w:b/>
          <w:sz w:val="20"/>
          <w:szCs w:val="20"/>
        </w:rPr>
        <w:t>’</w:t>
      </w:r>
      <w:r w:rsidR="00802A85">
        <w:rPr>
          <w:rFonts w:ascii="Times New Roman" w:hAnsi="Times New Roman" w:cs="Times New Roman"/>
          <w:b/>
          <w:sz w:val="20"/>
          <w:szCs w:val="20"/>
        </w:rPr>
        <w:t>de kabul</w:t>
      </w:r>
      <w:r>
        <w:rPr>
          <w:rFonts w:ascii="Times New Roman" w:hAnsi="Times New Roman" w:cs="Times New Roman"/>
          <w:b/>
          <w:sz w:val="20"/>
          <w:szCs w:val="20"/>
        </w:rPr>
        <w:t xml:space="preserve"> edildi.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F04F84">
        <w:rPr>
          <w:rFonts w:ascii="Times New Roman" w:hAnsi="Times New Roman" w:cs="Times New Roman"/>
          <w:b/>
          <w:sz w:val="20"/>
          <w:szCs w:val="20"/>
        </w:rPr>
        <w:t>Kamu Özel Ortaklığı Daire Başkanlığı kurul</w:t>
      </w:r>
      <w:r>
        <w:rPr>
          <w:rFonts w:ascii="Times New Roman" w:hAnsi="Times New Roman" w:cs="Times New Roman"/>
          <w:b/>
          <w:sz w:val="20"/>
          <w:szCs w:val="20"/>
        </w:rPr>
        <w:t>du</w:t>
      </w:r>
      <w:r w:rsidR="00802A85">
        <w:rPr>
          <w:rFonts w:ascii="Times New Roman" w:hAnsi="Times New Roman" w:cs="Times New Roman"/>
          <w:b/>
          <w:sz w:val="20"/>
          <w:szCs w:val="20"/>
        </w:rPr>
        <w:t>. Yasanın iptali için başvuru yapılmadı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02A85" w:rsidRDefault="00802A85" w:rsidP="00802A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Cumhurbaşkanı: Ahmet Necdet Sezer</w:t>
      </w:r>
    </w:p>
    <w:p w:rsidR="00802A85" w:rsidRPr="00F04F84" w:rsidRDefault="006802E4" w:rsidP="00802A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</w:t>
      </w:r>
      <w:r w:rsidR="00802A85" w:rsidRPr="00F04F84">
        <w:rPr>
          <w:rFonts w:ascii="Times New Roman" w:hAnsi="Times New Roman" w:cs="Times New Roman"/>
          <w:sz w:val="20"/>
          <w:szCs w:val="20"/>
        </w:rPr>
        <w:t>ERDOĞAN HÜKÜMETİ BAKANLAR KURULU</w:t>
      </w:r>
      <w:r w:rsidR="00802A85">
        <w:rPr>
          <w:rFonts w:ascii="Times New Roman" w:hAnsi="Times New Roman" w:cs="Times New Roman"/>
          <w:sz w:val="20"/>
          <w:szCs w:val="20"/>
        </w:rPr>
        <w:t xml:space="preserve"> </w:t>
      </w:r>
      <w:r w:rsidR="00802A85" w:rsidRPr="00F04F84">
        <w:rPr>
          <w:rFonts w:ascii="Times New Roman" w:hAnsi="Times New Roman" w:cs="Times New Roman"/>
          <w:bCs/>
          <w:sz w:val="20"/>
          <w:szCs w:val="20"/>
        </w:rPr>
        <w:t>(14.03.2003 — 29.08.2007)</w:t>
      </w:r>
    </w:p>
    <w:p w:rsidR="00802A85" w:rsidRPr="00F04F84" w:rsidRDefault="00802A85" w:rsidP="00802A85">
      <w:pPr>
        <w:jc w:val="both"/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t>Başbakan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Tayyip ERDOĞAN </w:t>
      </w:r>
    </w:p>
    <w:p w:rsidR="00802A85" w:rsidRDefault="00802A85" w:rsidP="00802A85">
      <w:pPr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t>Sağlık Bakanı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AKDAĞ </w:t>
      </w:r>
    </w:p>
    <w:p w:rsidR="00802A85" w:rsidRDefault="00802A85" w:rsidP="00802A8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663 sayılı </w:t>
      </w:r>
      <w:r w:rsidRPr="00802A85">
        <w:rPr>
          <w:rFonts w:ascii="Times New Roman" w:hAnsi="Times New Roman" w:cs="Times New Roman"/>
          <w:b/>
          <w:bCs/>
          <w:sz w:val="20"/>
          <w:szCs w:val="20"/>
        </w:rPr>
        <w:t xml:space="preserve">Sağlık Bakanlığı </w:t>
      </w:r>
      <w:r w:rsidR="00FD4F15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802A85">
        <w:rPr>
          <w:rFonts w:ascii="Times New Roman" w:hAnsi="Times New Roman" w:cs="Times New Roman"/>
          <w:b/>
          <w:bCs/>
          <w:sz w:val="20"/>
          <w:szCs w:val="20"/>
        </w:rPr>
        <w:t xml:space="preserve">e Bağlı Kuruluşlarının Teşkilat </w:t>
      </w:r>
      <w:r w:rsidR="00FD4F15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802A85">
        <w:rPr>
          <w:rFonts w:ascii="Times New Roman" w:hAnsi="Times New Roman" w:cs="Times New Roman"/>
          <w:b/>
          <w:bCs/>
          <w:sz w:val="20"/>
          <w:szCs w:val="20"/>
        </w:rPr>
        <w:t>e Görevleri </w:t>
      </w:r>
      <w:r w:rsidRPr="00802A85">
        <w:rPr>
          <w:rFonts w:ascii="Times New Roman" w:hAnsi="Times New Roman" w:cs="Times New Roman"/>
          <w:b/>
          <w:bCs/>
          <w:sz w:val="20"/>
          <w:szCs w:val="20"/>
        </w:rPr>
        <w:br/>
        <w:t>Hakkında Kanun Hükmünde Kararname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2.11.2011 günlü mükerrer Resmi Gazetede yayımlanarak yürürlüğe girdi. </w:t>
      </w:r>
      <w:r w:rsidRPr="00802A85">
        <w:rPr>
          <w:rFonts w:ascii="Times New Roman" w:hAnsi="Times New Roman" w:cs="Times New Roman"/>
          <w:b/>
          <w:bCs/>
          <w:sz w:val="20"/>
          <w:szCs w:val="20"/>
        </w:rPr>
        <w:t>KÖO Daire Başkanlığı, yeni kurulan Sağlık Yatırımları Genel Müdürlüğüne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bağlı bir birime dönüştürüldü, </w:t>
      </w:r>
      <w:r w:rsidRPr="00802A85">
        <w:rPr>
          <w:rFonts w:ascii="Times New Roman" w:hAnsi="Times New Roman" w:cs="Times New Roman"/>
          <w:b/>
          <w:bCs/>
          <w:sz w:val="20"/>
          <w:szCs w:val="20"/>
        </w:rPr>
        <w:t>20 Milyon TL’ye kadar olan yatırımlara Sağlık Bakanının bizzat karar verebileceğine ilişkin düzenleme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yapıldı, yurtdışında kamu özel ortaklığı modeliyle sağlık tesisi işletilmesine olanak sağlayan hüküm eklendi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proofErr w:type="gramEnd"/>
    </w:p>
    <w:p w:rsidR="00802A85" w:rsidRPr="00802A85" w:rsidRDefault="00802A85" w:rsidP="00802A8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A85">
        <w:rPr>
          <w:rFonts w:ascii="Times New Roman" w:hAnsi="Times New Roman" w:cs="Times New Roman"/>
          <w:bCs/>
          <w:sz w:val="20"/>
          <w:szCs w:val="20"/>
        </w:rPr>
        <w:t>Cumhurbaşkanı: Abdullah Gül</w:t>
      </w:r>
    </w:p>
    <w:p w:rsidR="006802E4" w:rsidRPr="00F04F84" w:rsidRDefault="006802E4" w:rsidP="006802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</w:t>
      </w:r>
      <w:r w:rsidRPr="00F04F84">
        <w:rPr>
          <w:rFonts w:ascii="Times New Roman" w:hAnsi="Times New Roman" w:cs="Times New Roman"/>
          <w:sz w:val="20"/>
          <w:szCs w:val="20"/>
        </w:rPr>
        <w:t>ERDOĞAN HÜKÜMETİ BAKANLAR KURULU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F84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Temmuz 2011- Haziran 2015</w:t>
      </w:r>
      <w:r w:rsidRPr="00F04F84">
        <w:rPr>
          <w:rFonts w:ascii="Times New Roman" w:hAnsi="Times New Roman" w:cs="Times New Roman"/>
          <w:bCs/>
          <w:sz w:val="20"/>
          <w:szCs w:val="20"/>
        </w:rPr>
        <w:t>)</w:t>
      </w:r>
    </w:p>
    <w:p w:rsidR="006802E4" w:rsidRPr="00F04F84" w:rsidRDefault="006802E4" w:rsidP="006802E4">
      <w:pPr>
        <w:jc w:val="both"/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t>Başbakan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Tayyip ERDOĞAN </w:t>
      </w:r>
    </w:p>
    <w:p w:rsidR="006802E4" w:rsidRDefault="006802E4" w:rsidP="006802E4">
      <w:pPr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t>Sağlık Bakanı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AKDAĞ </w:t>
      </w:r>
    </w:p>
    <w:p w:rsidR="006802E4" w:rsidRPr="006802E4" w:rsidRDefault="006802E4" w:rsidP="00802A8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802E4" w:rsidRPr="006802E4" w:rsidRDefault="006802E4" w:rsidP="006802E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2E4">
        <w:rPr>
          <w:rFonts w:ascii="Times New Roman" w:hAnsi="Times New Roman" w:cs="Times New Roman"/>
          <w:b/>
          <w:bCs/>
          <w:sz w:val="20"/>
          <w:szCs w:val="20"/>
        </w:rPr>
        <w:t>6428</w:t>
      </w:r>
      <w:r w:rsidRPr="006802E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</w:t>
      </w:r>
      <w:r w:rsidRPr="006802E4">
        <w:rPr>
          <w:rFonts w:ascii="Times New Roman" w:hAnsi="Times New Roman" w:cs="Times New Roman"/>
          <w:b/>
          <w:bCs/>
          <w:sz w:val="20"/>
          <w:szCs w:val="20"/>
        </w:rPr>
        <w:t>ağlık Bakanlığınca Kamu Özel İş Birliği Modeli İle T</w:t>
      </w:r>
      <w:r>
        <w:rPr>
          <w:rFonts w:ascii="Times New Roman" w:hAnsi="Times New Roman" w:cs="Times New Roman"/>
          <w:b/>
          <w:bCs/>
          <w:sz w:val="20"/>
          <w:szCs w:val="20"/>
        </w:rPr>
        <w:t>esis Yaptırılması, Yenilenmesi v</w:t>
      </w:r>
      <w:r w:rsidRPr="006802E4">
        <w:rPr>
          <w:rFonts w:ascii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 w:cs="Times New Roman"/>
          <w:b/>
          <w:bCs/>
          <w:sz w:val="20"/>
          <w:szCs w:val="20"/>
        </w:rPr>
        <w:t>Hizmet Alınması ile Bazı Kanun v</w:t>
      </w:r>
      <w:r w:rsidRPr="006802E4">
        <w:rPr>
          <w:rFonts w:ascii="Times New Roman" w:hAnsi="Times New Roman" w:cs="Times New Roman"/>
          <w:b/>
          <w:bCs/>
          <w:sz w:val="20"/>
          <w:szCs w:val="20"/>
        </w:rPr>
        <w:t>e Kanun Hükmünde Kararnamelerde Değişiklik Yapılması Hakkında Kanun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21.2.2013’te kabul edildi. 3359 sayılı Yasanın Ek-7. Maddesi yürürlükten kaldırıldı. Yasa görüşmeleri sırasında Sağlık Bakanı değiştirildi. </w:t>
      </w:r>
    </w:p>
    <w:p w:rsidR="006802E4" w:rsidRPr="00802A85" w:rsidRDefault="006802E4" w:rsidP="006802E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A85">
        <w:rPr>
          <w:rFonts w:ascii="Times New Roman" w:hAnsi="Times New Roman" w:cs="Times New Roman"/>
          <w:bCs/>
          <w:sz w:val="20"/>
          <w:szCs w:val="20"/>
        </w:rPr>
        <w:t>Cumhurbaşkanı: Abdullah Gül</w:t>
      </w:r>
    </w:p>
    <w:p w:rsidR="006802E4" w:rsidRPr="00F04F84" w:rsidRDefault="006802E4" w:rsidP="006802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</w:t>
      </w:r>
      <w:r w:rsidRPr="00F04F84">
        <w:rPr>
          <w:rFonts w:ascii="Times New Roman" w:hAnsi="Times New Roman" w:cs="Times New Roman"/>
          <w:sz w:val="20"/>
          <w:szCs w:val="20"/>
        </w:rPr>
        <w:t>ERDOĞAN HÜKÜMETİ BAKANLAR KURULU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F84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Temmuz 2011- Haziran 2015</w:t>
      </w:r>
      <w:r w:rsidRPr="00F04F84">
        <w:rPr>
          <w:rFonts w:ascii="Times New Roman" w:hAnsi="Times New Roman" w:cs="Times New Roman"/>
          <w:bCs/>
          <w:sz w:val="20"/>
          <w:szCs w:val="20"/>
        </w:rPr>
        <w:t>)</w:t>
      </w:r>
    </w:p>
    <w:p w:rsidR="006802E4" w:rsidRPr="00F04F84" w:rsidRDefault="006802E4" w:rsidP="006802E4">
      <w:pPr>
        <w:jc w:val="both"/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lastRenderedPageBreak/>
        <w:t>Başbakan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Tayyip ERDOĞAN </w:t>
      </w:r>
    </w:p>
    <w:p w:rsidR="006802E4" w:rsidRDefault="006802E4" w:rsidP="006802E4">
      <w:pPr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t>Sağlık Bakanı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AKDAĞ </w:t>
      </w:r>
    </w:p>
    <w:p w:rsidR="00802A85" w:rsidRDefault="006802E4" w:rsidP="00802A8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Sağlık Bakanı</w:t>
      </w:r>
    </w:p>
    <w:p w:rsidR="006802E4" w:rsidRDefault="006802E4" w:rsidP="00802A8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Mehmet Müezzinoğlu </w:t>
      </w:r>
    </w:p>
    <w:p w:rsidR="006802E4" w:rsidRDefault="006802E4" w:rsidP="00802A8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802E4" w:rsidRDefault="006802E4" w:rsidP="00802A8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02E4">
        <w:rPr>
          <w:rFonts w:ascii="Times New Roman" w:hAnsi="Times New Roman" w:cs="Times New Roman"/>
          <w:b/>
          <w:bCs/>
          <w:sz w:val="20"/>
          <w:szCs w:val="20"/>
        </w:rPr>
        <w:t>6527</w:t>
      </w:r>
      <w:r w:rsidRPr="006802E4">
        <w:rPr>
          <w:b/>
          <w:color w:val="000000"/>
          <w:sz w:val="18"/>
          <w:szCs w:val="18"/>
        </w:rPr>
        <w:t xml:space="preserve"> </w:t>
      </w:r>
      <w:r w:rsidRPr="006802E4">
        <w:rPr>
          <w:rFonts w:ascii="Times New Roman" w:hAnsi="Times New Roman" w:cs="Times New Roman"/>
          <w:b/>
          <w:bCs/>
          <w:sz w:val="20"/>
          <w:szCs w:val="20"/>
        </w:rPr>
        <w:t xml:space="preserve">Bazı Kanunlarda Değişiklik Yapılması Hakkında Kanun 26.2.2014’te kabul edildi.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İhalelere karşı açılan davalarda verilen iptal kararlarının uygulanmayacağı, şirketlere verilen üst hakkının önceki düzenleme dönemini de kapsayacağı ve sözleşmelerde Bakan onayı ile değişiklik yapılabilmesine olanak sağlandı. </w:t>
      </w:r>
    </w:p>
    <w:p w:rsidR="00594C09" w:rsidRPr="00802A85" w:rsidRDefault="00594C09" w:rsidP="00594C0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2A85">
        <w:rPr>
          <w:rFonts w:ascii="Times New Roman" w:hAnsi="Times New Roman" w:cs="Times New Roman"/>
          <w:bCs/>
          <w:sz w:val="20"/>
          <w:szCs w:val="20"/>
        </w:rPr>
        <w:t>Cumhurbaşkanı: Abdullah Gül</w:t>
      </w:r>
    </w:p>
    <w:p w:rsidR="00594C09" w:rsidRPr="00F04F84" w:rsidRDefault="00594C09" w:rsidP="00594C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</w:t>
      </w:r>
      <w:r w:rsidRPr="00F04F84">
        <w:rPr>
          <w:rFonts w:ascii="Times New Roman" w:hAnsi="Times New Roman" w:cs="Times New Roman"/>
          <w:sz w:val="20"/>
          <w:szCs w:val="20"/>
        </w:rPr>
        <w:t>ERDOĞAN HÜKÜMETİ BAKANLAR KURULU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F84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Temmuz 2011- Haziran 2015</w:t>
      </w:r>
      <w:r w:rsidRPr="00F04F84">
        <w:rPr>
          <w:rFonts w:ascii="Times New Roman" w:hAnsi="Times New Roman" w:cs="Times New Roman"/>
          <w:bCs/>
          <w:sz w:val="20"/>
          <w:szCs w:val="20"/>
        </w:rPr>
        <w:t>)</w:t>
      </w:r>
    </w:p>
    <w:p w:rsidR="00594C09" w:rsidRPr="00F04F84" w:rsidRDefault="00594C09" w:rsidP="00594C09">
      <w:pPr>
        <w:jc w:val="both"/>
        <w:rPr>
          <w:rFonts w:ascii="Times New Roman" w:hAnsi="Times New Roman" w:cs="Times New Roman"/>
          <w:sz w:val="20"/>
          <w:szCs w:val="20"/>
        </w:rPr>
      </w:pPr>
      <w:r w:rsidRPr="00F04F84">
        <w:rPr>
          <w:rFonts w:ascii="Times New Roman" w:hAnsi="Times New Roman" w:cs="Times New Roman"/>
          <w:bCs/>
          <w:sz w:val="20"/>
          <w:szCs w:val="20"/>
        </w:rPr>
        <w:t>Başbakan</w:t>
      </w:r>
      <w:r w:rsidRPr="00F04F84">
        <w:rPr>
          <w:rFonts w:ascii="Times New Roman" w:hAnsi="Times New Roman" w:cs="Times New Roman"/>
          <w:sz w:val="20"/>
          <w:szCs w:val="20"/>
        </w:rPr>
        <w:br/>
        <w:t xml:space="preserve">Recep Tayyip ERDOĞAN </w:t>
      </w:r>
    </w:p>
    <w:p w:rsidR="00594C09" w:rsidRDefault="00594C09" w:rsidP="00594C0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Sağlık Bakanı</w:t>
      </w:r>
    </w:p>
    <w:p w:rsidR="00594C09" w:rsidRDefault="00594C09" w:rsidP="00594C0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Mehmet Müezzinoğlu </w:t>
      </w:r>
      <w:bookmarkStart w:id="0" w:name="_GoBack"/>
      <w:bookmarkEnd w:id="0"/>
    </w:p>
    <w:p w:rsidR="00594C09" w:rsidRPr="006802E4" w:rsidRDefault="00594C09" w:rsidP="00802A8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94C09" w:rsidRPr="0068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67"/>
    <w:rsid w:val="00231D7F"/>
    <w:rsid w:val="00594C09"/>
    <w:rsid w:val="006802E4"/>
    <w:rsid w:val="007B7619"/>
    <w:rsid w:val="00802A85"/>
    <w:rsid w:val="009C5567"/>
    <w:rsid w:val="00B73985"/>
    <w:rsid w:val="00EE2855"/>
    <w:rsid w:val="00F04F84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28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285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28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285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Hukuk</dc:creator>
  <cp:lastModifiedBy>Hukuk</cp:lastModifiedBy>
  <cp:revision>3</cp:revision>
  <dcterms:created xsi:type="dcterms:W3CDTF">2019-02-20T08:53:00Z</dcterms:created>
  <dcterms:modified xsi:type="dcterms:W3CDTF">2019-02-20T11:14:00Z</dcterms:modified>
</cp:coreProperties>
</file>