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68" w:rsidRPr="005C0768" w:rsidRDefault="005C0768" w:rsidP="005C0768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C0768">
        <w:rPr>
          <w:rFonts w:ascii="Arial" w:hAnsi="Arial" w:cs="Arial"/>
          <w:b/>
          <w:color w:val="000000"/>
          <w:sz w:val="36"/>
          <w:szCs w:val="36"/>
        </w:rPr>
        <w:t>TEK YÜREKLE G(Ö)REVDEYİZ</w:t>
      </w: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>Sağlık alanında hizmet  verenler, hekimiyle, hemşiresiyle, diş hekimi,</w:t>
      </w:r>
      <w:r>
        <w:rPr>
          <w:rFonts w:ascii="Arial" w:hAnsi="Arial" w:cs="Arial"/>
          <w:color w:val="000000"/>
        </w:rPr>
        <w:t xml:space="preserve"> </w:t>
      </w:r>
      <w:r w:rsidRPr="005C0768">
        <w:rPr>
          <w:rFonts w:ascii="Arial" w:hAnsi="Arial" w:cs="Arial"/>
          <w:color w:val="000000"/>
        </w:rPr>
        <w:t>eczacısı,</w:t>
      </w:r>
      <w:r>
        <w:rPr>
          <w:rFonts w:ascii="Arial" w:hAnsi="Arial" w:cs="Arial"/>
          <w:color w:val="000000"/>
        </w:rPr>
        <w:t xml:space="preserve"> </w:t>
      </w:r>
      <w:r w:rsidRPr="005C0768">
        <w:rPr>
          <w:rFonts w:ascii="Arial" w:hAnsi="Arial" w:cs="Arial"/>
          <w:color w:val="000000"/>
        </w:rPr>
        <w:t>teknisyeni ve sağlık kuruluşlarında taşeron çalışanı ile uzun bir süredir</w:t>
      </w:r>
      <w:r>
        <w:rPr>
          <w:rFonts w:ascii="Arial" w:hAnsi="Arial" w:cs="Arial"/>
          <w:color w:val="000000"/>
        </w:rPr>
        <w:t xml:space="preserve"> MUTSUZ VE GELECEĞİNDEN </w:t>
      </w:r>
      <w:proofErr w:type="spellStart"/>
      <w:r>
        <w:rPr>
          <w:rFonts w:ascii="Arial" w:hAnsi="Arial" w:cs="Arial"/>
          <w:color w:val="000000"/>
        </w:rPr>
        <w:t>KAYGILI’</w:t>
      </w:r>
      <w:r w:rsidRPr="005C0768">
        <w:rPr>
          <w:rFonts w:ascii="Arial" w:hAnsi="Arial" w:cs="Arial"/>
          <w:color w:val="000000"/>
        </w:rPr>
        <w:t>dır</w:t>
      </w:r>
      <w:proofErr w:type="spellEnd"/>
      <w:r w:rsidRPr="005C0768">
        <w:rPr>
          <w:rFonts w:ascii="Arial" w:hAnsi="Arial" w:cs="Arial"/>
          <w:color w:val="000000"/>
        </w:rPr>
        <w:t>.</w:t>
      </w:r>
    </w:p>
    <w:p w:rsidR="005C0768" w:rsidRP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> </w:t>
      </w: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>Açık söylemek gerekirse, yaşadığımız süreç ve getirdikleri</w:t>
      </w:r>
      <w:r>
        <w:rPr>
          <w:rFonts w:ascii="Arial" w:hAnsi="Arial" w:cs="Arial"/>
          <w:color w:val="000000"/>
        </w:rPr>
        <w:t xml:space="preserve"> </w:t>
      </w:r>
      <w:r w:rsidRPr="005C0768">
        <w:rPr>
          <w:rFonts w:ascii="Arial" w:hAnsi="Arial" w:cs="Arial"/>
          <w:color w:val="000000"/>
        </w:rPr>
        <w:t>üzerimizdeki etkisini günden güne artırarak artık kaldıramayacağımız</w:t>
      </w:r>
      <w:r>
        <w:rPr>
          <w:rFonts w:ascii="Arial" w:hAnsi="Arial" w:cs="Arial"/>
          <w:color w:val="000000"/>
        </w:rPr>
        <w:t xml:space="preserve"> bir noktaya ulaşmıştır. </w:t>
      </w:r>
      <w:proofErr w:type="gramStart"/>
      <w:r w:rsidRPr="005C0768">
        <w:rPr>
          <w:rFonts w:ascii="Arial" w:hAnsi="Arial" w:cs="Arial"/>
          <w:color w:val="000000"/>
        </w:rPr>
        <w:t>Çünkü,</w:t>
      </w:r>
      <w:proofErr w:type="gramEnd"/>
      <w:r w:rsidRPr="005C0768">
        <w:rPr>
          <w:rFonts w:ascii="Arial" w:hAnsi="Arial" w:cs="Arial"/>
          <w:color w:val="000000"/>
        </w:rPr>
        <w:t xml:space="preserve"> gerçek anlamda sağlık hizmeti sunmak yerine, hastalarımıza sadece bakmaya zorlandığımız koşullarda hizmet veriyoruz. </w:t>
      </w: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5C0768">
        <w:rPr>
          <w:rFonts w:ascii="Arial" w:hAnsi="Arial" w:cs="Arial"/>
          <w:color w:val="000000"/>
        </w:rPr>
        <w:t>Gö</w:t>
      </w:r>
      <w:r>
        <w:rPr>
          <w:rFonts w:ascii="Arial" w:hAnsi="Arial" w:cs="Arial"/>
          <w:color w:val="000000"/>
        </w:rPr>
        <w:t>REV’e</w:t>
      </w:r>
      <w:proofErr w:type="spellEnd"/>
      <w:r>
        <w:rPr>
          <w:rFonts w:ascii="Arial" w:hAnsi="Arial" w:cs="Arial"/>
          <w:color w:val="000000"/>
        </w:rPr>
        <w:t xml:space="preserve"> gitme nedenlerimiz;</w:t>
      </w:r>
      <w:r w:rsidRPr="005C0768">
        <w:rPr>
          <w:rFonts w:ascii="Arial" w:hAnsi="Arial" w:cs="Arial"/>
          <w:color w:val="000000"/>
        </w:rPr>
        <w:t xml:space="preserve"> </w:t>
      </w:r>
    </w:p>
    <w:p w:rsidR="005C0768" w:rsidRDefault="005C0768" w:rsidP="005C0768">
      <w:pPr>
        <w:pStyle w:val="ListeParagraf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Pr="005C0768">
        <w:rPr>
          <w:rFonts w:ascii="Arial" w:hAnsi="Arial" w:cs="Arial"/>
          <w:color w:val="000000"/>
        </w:rPr>
        <w:t xml:space="preserve">iderek kötüleşen çalışma koşulları, güvencesiz çalışma biçimlerine zorlanmamız, </w:t>
      </w:r>
    </w:p>
    <w:p w:rsidR="005C0768" w:rsidRDefault="005C0768" w:rsidP="005C0768">
      <w:pPr>
        <w:pStyle w:val="ListeParagraf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</w:t>
      </w:r>
      <w:r w:rsidRPr="005C0768">
        <w:rPr>
          <w:rFonts w:ascii="Arial" w:hAnsi="Arial" w:cs="Arial"/>
          <w:color w:val="000000"/>
        </w:rPr>
        <w:t xml:space="preserve">apılan yasa/yönetmelik gibi düzenlemelerle yaratılan belirsizlik ortamı, sağlık hizmeti verenlere yönelik hürmetsiz ve hedef haline gelmemize neden olan söylemler, </w:t>
      </w:r>
    </w:p>
    <w:p w:rsidR="005C0768" w:rsidRDefault="005C0768" w:rsidP="005C0768">
      <w:pPr>
        <w:pStyle w:val="ListeParagraf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Pr="005C0768">
        <w:rPr>
          <w:rFonts w:ascii="Arial" w:hAnsi="Arial" w:cs="Arial"/>
          <w:color w:val="000000"/>
        </w:rPr>
        <w:t xml:space="preserve">apıda bekleyen ve durumu daha da açmaza sürükleyebileceğine inandığımız bazı yasa tasarıları, </w:t>
      </w:r>
    </w:p>
    <w:p w:rsidR="005C0768" w:rsidRDefault="005C0768" w:rsidP="005C0768">
      <w:pPr>
        <w:pStyle w:val="ListeParagraf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 xml:space="preserve">Sağlık hizmetlerinin insani ve etik yönünün unutulduğu, sadece paraya dayanan kuralların geçerli olduğu, sağlıkta hizmet veren profesyonel ekibin bile zaman </w:t>
      </w:r>
      <w:proofErr w:type="spellStart"/>
      <w:r w:rsidRPr="005C0768">
        <w:rPr>
          <w:rFonts w:ascii="Arial" w:hAnsi="Arial" w:cs="Arial"/>
          <w:color w:val="000000"/>
        </w:rPr>
        <w:t>zaman</w:t>
      </w:r>
      <w:proofErr w:type="spellEnd"/>
      <w:r w:rsidRPr="005C0768">
        <w:rPr>
          <w:rFonts w:ascii="Arial" w:hAnsi="Arial" w:cs="Arial"/>
          <w:color w:val="000000"/>
        </w:rPr>
        <w:t xml:space="preserve"> birbirine düşebilmesine neden olabilen, hastalarımıza yabancılaştırıldığımız, hak ve hukukun genellikle göz ardı edildiği  ve giderek mekanikleşen  bir ortama doğru yönlendirilmesidir. </w:t>
      </w:r>
    </w:p>
    <w:p w:rsidR="005C0768" w:rsidRPr="005C0768" w:rsidRDefault="005C0768" w:rsidP="005C0768">
      <w:pPr>
        <w:pStyle w:val="ListeParagraf"/>
        <w:shd w:val="clear" w:color="auto" w:fill="FFFFFF"/>
        <w:rPr>
          <w:rFonts w:ascii="Arial" w:hAnsi="Arial" w:cs="Arial"/>
          <w:color w:val="000000"/>
        </w:rPr>
      </w:pP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>Amacımız herkesle ortak</w:t>
      </w:r>
      <w:r>
        <w:rPr>
          <w:rFonts w:ascii="Arial" w:hAnsi="Arial" w:cs="Arial"/>
          <w:color w:val="000000"/>
        </w:rPr>
        <w:t>tır:</w:t>
      </w:r>
    </w:p>
    <w:p w:rsidR="005C0768" w:rsidRDefault="005C0768" w:rsidP="005C0768">
      <w:pPr>
        <w:pStyle w:val="ListeParagraf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 xml:space="preserve">Topluma adanmış mesleklerin onurlu üyeleri  olarak ortak insani değerler çerçevesinde mutluluk  ve huzur içinde çalışabilmeyi istiyoruz. </w:t>
      </w:r>
    </w:p>
    <w:p w:rsidR="005C0768" w:rsidRPr="005C0768" w:rsidRDefault="005C0768" w:rsidP="005C0768">
      <w:pPr>
        <w:pStyle w:val="ListeParagraf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 xml:space="preserve">Sağlığın  profesyonel uygulayıcıları konumundayız. Bunun için sağlık hizmetleri planlanırken geliştirilen karar mekanizmalarında aktif yer almak </w:t>
      </w:r>
      <w:proofErr w:type="gramStart"/>
      <w:r w:rsidRPr="005C0768">
        <w:rPr>
          <w:rFonts w:ascii="Arial" w:hAnsi="Arial" w:cs="Arial"/>
          <w:color w:val="000000"/>
        </w:rPr>
        <w:t>istiyoruz.Kısaca</w:t>
      </w:r>
      <w:proofErr w:type="gramEnd"/>
      <w:r w:rsidRPr="005C0768">
        <w:rPr>
          <w:rFonts w:ascii="Arial" w:hAnsi="Arial" w:cs="Arial"/>
          <w:color w:val="000000"/>
        </w:rPr>
        <w:t xml:space="preserve"> insanca yaşayabilmeyi ve  sağlıkla ilgili kararlarda  artık bizim de sözümüzün dinlenmesini talep ediyoruz. </w:t>
      </w: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</w:p>
    <w:p w:rsidR="005C0768" w:rsidRP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>Bu amaçla hep birlikte</w:t>
      </w:r>
      <w:r>
        <w:rPr>
          <w:rFonts w:ascii="Arial" w:hAnsi="Arial" w:cs="Arial"/>
          <w:color w:val="000000"/>
        </w:rPr>
        <w:t>,</w:t>
      </w:r>
      <w:r w:rsidRPr="005C0768">
        <w:rPr>
          <w:rFonts w:ascii="Arial" w:hAnsi="Arial" w:cs="Arial"/>
          <w:color w:val="000000"/>
        </w:rPr>
        <w:t xml:space="preserve"> 19-20 Nisan tarihlerinde, </w:t>
      </w:r>
      <w:r>
        <w:rPr>
          <w:rFonts w:ascii="Arial" w:hAnsi="Arial" w:cs="Arial"/>
          <w:color w:val="000000"/>
        </w:rPr>
        <w:t xml:space="preserve">görev </w:t>
      </w:r>
      <w:r w:rsidRPr="005C0768">
        <w:rPr>
          <w:rFonts w:ascii="Arial" w:hAnsi="Arial" w:cs="Arial"/>
          <w:color w:val="000000"/>
        </w:rPr>
        <w:t>bırakmak yerine </w:t>
      </w:r>
      <w:r>
        <w:rPr>
          <w:rFonts w:ascii="Arial" w:hAnsi="Arial" w:cs="Arial"/>
          <w:color w:val="000000"/>
        </w:rPr>
        <w:t>y</w:t>
      </w:r>
      <w:r w:rsidRPr="005C0768">
        <w:rPr>
          <w:rFonts w:ascii="Arial" w:hAnsi="Arial" w:cs="Arial"/>
          <w:color w:val="000000"/>
        </w:rPr>
        <w:t>akalarımıza siyah kurdelelerimizi takarak çalıştığımız bütün</w:t>
      </w:r>
      <w:r>
        <w:rPr>
          <w:rFonts w:ascii="Arial" w:hAnsi="Arial" w:cs="Arial"/>
          <w:color w:val="000000"/>
        </w:rPr>
        <w:t xml:space="preserve"> </w:t>
      </w:r>
      <w:r w:rsidRPr="005C0768">
        <w:rPr>
          <w:rFonts w:ascii="Arial" w:hAnsi="Arial" w:cs="Arial"/>
          <w:color w:val="000000"/>
        </w:rPr>
        <w:t>ortamlarda rutin işlerimizi yaparken hizmet verdiğimiz hastalarımıza düşüncelerimizi ve duygularımızı içimizden geldiği gibi çok ses bir yürek olarak ifade etmeye karar verdik. </w:t>
      </w: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</w:p>
    <w:p w:rsidR="005C0768" w:rsidRP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>Herkesi göreve katılmaya davet ediyoruz: </w:t>
      </w: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</w:p>
    <w:p w:rsidR="005C0768" w:rsidRPr="005C0768" w:rsidRDefault="005C0768" w:rsidP="005C0768">
      <w:pPr>
        <w:shd w:val="clear" w:color="auto" w:fill="FFFFFF"/>
        <w:rPr>
          <w:rFonts w:ascii="Arial" w:hAnsi="Arial" w:cs="Arial"/>
          <w:color w:val="000000"/>
        </w:rPr>
      </w:pPr>
      <w:r w:rsidRPr="005C0768">
        <w:rPr>
          <w:rFonts w:ascii="Arial" w:hAnsi="Arial" w:cs="Arial"/>
          <w:color w:val="000000"/>
        </w:rPr>
        <w:t>Halkımızı da yanımızda görmek ve desteklerini hissetmek istiyoruz. </w:t>
      </w:r>
    </w:p>
    <w:p w:rsidR="005C0768" w:rsidRDefault="005C0768" w:rsidP="005C0768">
      <w:pPr>
        <w:shd w:val="clear" w:color="auto" w:fill="FFFFFF"/>
        <w:jc w:val="right"/>
        <w:rPr>
          <w:rFonts w:ascii="Arial" w:hAnsi="Arial" w:cs="Arial"/>
          <w:b/>
          <w:color w:val="000000"/>
        </w:rPr>
      </w:pPr>
    </w:p>
    <w:p w:rsidR="005C0768" w:rsidRPr="005C0768" w:rsidRDefault="005C0768" w:rsidP="005C0768">
      <w:pPr>
        <w:shd w:val="clear" w:color="auto" w:fill="FFFFFF"/>
        <w:jc w:val="right"/>
        <w:rPr>
          <w:rFonts w:ascii="Arial" w:hAnsi="Arial" w:cs="Arial"/>
          <w:b/>
          <w:color w:val="000000"/>
        </w:rPr>
      </w:pPr>
      <w:r w:rsidRPr="005C0768">
        <w:rPr>
          <w:rFonts w:ascii="Arial" w:hAnsi="Arial" w:cs="Arial"/>
          <w:b/>
          <w:color w:val="000000"/>
        </w:rPr>
        <w:t>SAKARYA TABİP ODASI </w:t>
      </w:r>
    </w:p>
    <w:p w:rsidR="005C0768" w:rsidRDefault="005C0768" w:rsidP="005C076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:rsidR="00586141" w:rsidRDefault="00586141"/>
    <w:sectPr w:rsidR="00586141" w:rsidSect="0058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270F4"/>
    <w:multiLevelType w:val="hybridMultilevel"/>
    <w:tmpl w:val="B614D0C0"/>
    <w:lvl w:ilvl="0" w:tplc="471EC61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768"/>
    <w:rsid w:val="00586141"/>
    <w:rsid w:val="005C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6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0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Company>TURBO A.Ş.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</dc:creator>
  <cp:lastModifiedBy>YOK</cp:lastModifiedBy>
  <cp:revision>1</cp:revision>
  <dcterms:created xsi:type="dcterms:W3CDTF">2011-04-19T14:44:00Z</dcterms:created>
  <dcterms:modified xsi:type="dcterms:W3CDTF">2011-04-19T14:50:00Z</dcterms:modified>
</cp:coreProperties>
</file>