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51" w:rsidRDefault="000C5351" w:rsidP="000C5351"/>
    <w:p w:rsidR="000C5351" w:rsidRDefault="004F41EC" w:rsidP="000C5351">
      <w:r>
        <w:t>6 Mart 2014</w:t>
      </w:r>
    </w:p>
    <w:p w:rsidR="004F41EC" w:rsidRDefault="004F41EC" w:rsidP="000C5351">
      <w:r>
        <w:t>Sayın Recep Tayyip Erdoğan</w:t>
      </w:r>
    </w:p>
    <w:p w:rsidR="004F41EC" w:rsidRDefault="004F41EC" w:rsidP="000C5351">
      <w:r>
        <w:t>Başbakan</w:t>
      </w:r>
    </w:p>
    <w:p w:rsidR="000C5351" w:rsidRDefault="000C5351" w:rsidP="000C5351"/>
    <w:p w:rsidR="000C5351" w:rsidRDefault="008E0766" w:rsidP="000C5351">
      <w:r>
        <w:t>Vekâletler</w:t>
      </w:r>
      <w:r w:rsidR="000C5351">
        <w:t xml:space="preserve"> Caddesi Başbakanlık Merkez Bina 06573 Kızılay </w:t>
      </w:r>
    </w:p>
    <w:p w:rsidR="000C5351" w:rsidRDefault="004F41EC" w:rsidP="000C5351">
      <w:r>
        <w:t>Ankara, Türkiye</w:t>
      </w:r>
    </w:p>
    <w:p w:rsidR="000C5351" w:rsidRDefault="000C5351" w:rsidP="000C5351">
      <w:r>
        <w:t xml:space="preserve">+90 312 422 10 00 </w:t>
      </w:r>
    </w:p>
    <w:p w:rsidR="000C5351" w:rsidRDefault="000C5351" w:rsidP="000C5351">
      <w:r>
        <w:t xml:space="preserve">bimer@basbakanlik.gov.tr </w:t>
      </w:r>
    </w:p>
    <w:p w:rsidR="000C5351" w:rsidRDefault="000C5351" w:rsidP="000C5351"/>
    <w:p w:rsidR="000C5351" w:rsidRDefault="004F41EC" w:rsidP="000C5351">
      <w:r>
        <w:t xml:space="preserve">Sayın Başbakan, </w:t>
      </w:r>
    </w:p>
    <w:p w:rsidR="000C5351" w:rsidRDefault="000C5351" w:rsidP="000C5351">
      <w:bookmarkStart w:id="0" w:name="_GoBack"/>
      <w:bookmarkEnd w:id="0"/>
    </w:p>
    <w:p w:rsidR="000C5351" w:rsidRDefault="004F41EC" w:rsidP="004F41EC">
      <w:r>
        <w:t xml:space="preserve">Sağlık Bakanlığı’nın, Mayıs 2013’te başlayan Gezi Parkı protestoları sırasında yaralanan göstericilere ve olayları izleyenlere acil sağlık yardımında bulunarak mesleki etiğe uygun hareket eden doktorlara karşı cezalandırıcı girişimlerde bulunmasından derin kaygı duymaktayız. Sizden, Sağlık Bakanlığı’nın, Türk Tabipleri Birliği (TTB) üyelerine karşı başlattığı yasal işlemleri derhal ve koşulsuz olarak durdurmak üzere harekete geçmenizi talep ediyoruz. </w:t>
      </w:r>
    </w:p>
    <w:p w:rsidR="000C5351" w:rsidRDefault="004F41EC" w:rsidP="004F41EC">
      <w:r>
        <w:t xml:space="preserve">Sağlık Bakanlığı 27 Ocak 2014 tarihinde TTB Ankara Tabip Odası yönetim ve disiplin kurulu üyelerine dava açmış, “yasa dışı, kontrolsüz ve denetimsiz olarak revir adı verilen sağlık birimleri oluşturarak görevlerinin dışında işler yaptıkları” gerekçesiyle bu üyelerin görevlerinden uzaklaştırılmalarını istemiştir. </w:t>
      </w:r>
    </w:p>
    <w:p w:rsidR="000C5351" w:rsidRDefault="004F41EC" w:rsidP="000C5351">
      <w:r>
        <w:t xml:space="preserve">Bildiğiniz gibi, Gezi Parkı protestoları sırasında Türkiye’de onlarca kentte binlerce gösterici yaralanmıştır. TTB ise yaralı göstericilere gerekli acil yardımda bulunmak üzere doktorları </w:t>
      </w:r>
      <w:r w:rsidR="00C806CA">
        <w:t xml:space="preserve">harekete geçirip örgütlemiştir. Bu yardımlar, ihtiyaç duyulduğu sürece, cami, alışveriş merkezi, otel ve mümkün olan başka yerlerde verilmiştir. Bu tür kendiliğinden ve özel durumlara özgü tıbbi yardım çabalarının “yerleşik sağlık birimleri” olarak tanımlanması mümkün değildir. TTB önemli bir risk de alarak yalnızca uluslararası tıp etiği standartlarına uygun davranmakla kalmamış, ayrıca Türk Ceza Yasası’na da uygun hareket etmiştir. Çünkü bu yasa, ihtiyacı olanlara acil tıbbi yardım sağlama görevlerini ihmal eden tıp personelinin bu davranışını suç saymaktadır. </w:t>
      </w:r>
    </w:p>
    <w:p w:rsidR="00C806CA" w:rsidRDefault="00C806CA" w:rsidP="00C806CA">
      <w:r>
        <w:t xml:space="preserve">Doktorlar, ihtiyacı olanlara herhangi bir ayrım gözetmeden yardım ederek mesleki görevlerini yerine getirmeleri nedeniyle hiçbir zaman cezalandırılmamalıdır. Uluslararası tıp camiasının üyeleri olarak, TTB’ye yönelik girişimlerden; ayrıca yeni sağlık yasasında yer alıp acil durumlarda tıbbi yardımları suç sayan ve gizli hasta bilgilerinin rutin olarak resmi mercilere bildirilmesini öngören hükümlerden derin kaygı duymaktayız.  </w:t>
      </w:r>
    </w:p>
    <w:p w:rsidR="000C5351" w:rsidRDefault="00C806CA" w:rsidP="000C5351">
      <w:r>
        <w:t xml:space="preserve">Türkiye Cumhuriyeti Hükümeti’nin, doktorların, ihtiyacı olanlara yardım etme ve halkın </w:t>
      </w:r>
      <w:r w:rsidR="00E24BBA">
        <w:t>sağlık hakkını gözetme kuts</w:t>
      </w:r>
      <w:r>
        <w:t>a</w:t>
      </w:r>
      <w:r w:rsidR="008B3D0A">
        <w:t>l</w:t>
      </w:r>
      <w:r>
        <w:t xml:space="preserve"> görevlerine saygılı olma yükümlülüğü vardır. </w:t>
      </w:r>
    </w:p>
    <w:p w:rsidR="000C5351" w:rsidRDefault="004E3CF2" w:rsidP="004E3CF2">
      <w:r>
        <w:t xml:space="preserve">Başbakan olarak size ve Hükümete, tüm tıp personelinin, yaralanmış göstericiler </w:t>
      </w:r>
      <w:r w:rsidR="008E0766">
        <w:t>dâhil</w:t>
      </w:r>
      <w:r>
        <w:t xml:space="preserve"> olmak üzere ihtiyacı olanlara tıbbi yardım sağlama anlamındaki mesleki görevlerine saygılı olma ve TTB üyelerine karşı açılan davaları acilen ve koşulsuz olarak durdurma çağrısında bulunuyoruz. </w:t>
      </w:r>
    </w:p>
    <w:p w:rsidR="000C5351" w:rsidRDefault="004E3CF2" w:rsidP="004E3CF2">
      <w:r>
        <w:lastRenderedPageBreak/>
        <w:t xml:space="preserve">Saygılarımızla, </w:t>
      </w:r>
    </w:p>
    <w:p w:rsidR="000C5351" w:rsidRDefault="000C5351" w:rsidP="000C5351"/>
    <w:p w:rsidR="000C5351" w:rsidRDefault="000C5351" w:rsidP="000C5351">
      <w:r>
        <w:t xml:space="preserve">Donna McKay, </w:t>
      </w:r>
      <w:r w:rsidR="004E3CF2">
        <w:t xml:space="preserve">Genel Direktör, İnsan Hakları için Doktorlar </w:t>
      </w:r>
      <w:r>
        <w:t xml:space="preserve">(PHR) </w:t>
      </w:r>
    </w:p>
    <w:p w:rsidR="000C5351" w:rsidRDefault="000C5351" w:rsidP="000C5351"/>
    <w:p w:rsidR="000C5351" w:rsidRDefault="000C5351" w:rsidP="000C5351">
      <w:r>
        <w:t xml:space="preserve">Dr. Otmar Kloiber, </w:t>
      </w:r>
      <w:r w:rsidR="004E3CF2">
        <w:t>Genel Sekreter</w:t>
      </w:r>
      <w:r>
        <w:t xml:space="preserve">, </w:t>
      </w:r>
      <w:r w:rsidR="004E3CF2">
        <w:t>Dünya Tabipler Birliği</w:t>
      </w:r>
      <w:r>
        <w:t xml:space="preserve"> (WMA) </w:t>
      </w:r>
    </w:p>
    <w:p w:rsidR="000C5351" w:rsidRDefault="000C5351" w:rsidP="000C5351"/>
    <w:p w:rsidR="000C5351" w:rsidRDefault="000C5351" w:rsidP="000C5351">
      <w:r>
        <w:t xml:space="preserve">Dr. Vivienne Nathanson, </w:t>
      </w:r>
      <w:r w:rsidR="004E3CF2">
        <w:t xml:space="preserve">Mesleki Faaliyetler Müdürü, İngiliz Tabipler Birliği </w:t>
      </w:r>
      <w:r>
        <w:t xml:space="preserve">(BMA) </w:t>
      </w:r>
    </w:p>
    <w:p w:rsidR="000C5351" w:rsidRDefault="000C5351" w:rsidP="000C5351"/>
    <w:p w:rsidR="000C5351" w:rsidRDefault="000C5351" w:rsidP="000C5351">
      <w:r>
        <w:t>Prof. Dr. Frank Ulrich Montgomery</w:t>
      </w:r>
      <w:r w:rsidR="004E3CF2">
        <w:t>, Başkan</w:t>
      </w:r>
      <w:r>
        <w:t xml:space="preserve">, </w:t>
      </w:r>
      <w:r w:rsidR="004E3CF2">
        <w:t>AlmanTabipler Birliği</w:t>
      </w:r>
      <w:r>
        <w:t xml:space="preserve"> (Bundesärztekammer, GMA) </w:t>
      </w:r>
    </w:p>
    <w:p w:rsidR="004E3CF2" w:rsidRDefault="004E3CF2" w:rsidP="000C5351"/>
    <w:p w:rsidR="000C5351" w:rsidRDefault="000C5351" w:rsidP="000C5351">
      <w:r>
        <w:t xml:space="preserve">Dr. Katrin Fjeldsted, </w:t>
      </w:r>
      <w:r w:rsidR="004E3CF2">
        <w:t xml:space="preserve">Başkan, Avrupa Doktorları daimi Komitesi </w:t>
      </w:r>
      <w:r>
        <w:t xml:space="preserve">(CPME) </w:t>
      </w:r>
    </w:p>
    <w:p w:rsidR="000C5351" w:rsidRDefault="000C5351" w:rsidP="000C5351"/>
    <w:p w:rsidR="000C5351" w:rsidRDefault="000C5351" w:rsidP="000C5351">
      <w:r>
        <w:t xml:space="preserve">Dr. Mark Reiter, </w:t>
      </w:r>
      <w:r w:rsidR="004E3CF2">
        <w:t>Başkan, Amerik</w:t>
      </w:r>
      <w:r>
        <w:t xml:space="preserve">an </w:t>
      </w:r>
      <w:r w:rsidR="004E3CF2">
        <w:t xml:space="preserve">Acil Tıp Hizmetleri Akademisi </w:t>
      </w:r>
      <w:r>
        <w:t xml:space="preserve">(AAEM) </w:t>
      </w:r>
    </w:p>
    <w:p w:rsidR="000C5351" w:rsidRDefault="000C5351" w:rsidP="000C5351"/>
    <w:p w:rsidR="000C5351" w:rsidRDefault="004E3CF2" w:rsidP="000C5351">
      <w:r>
        <w:t>Dr. Adriaan van Es, Sekreter</w:t>
      </w:r>
      <w:r w:rsidR="000C5351">
        <w:t xml:space="preserve">, </w:t>
      </w:r>
      <w:r>
        <w:t xml:space="preserve">Uluslararası Sağlık ve İnsan Hakları Kuruluşları Federasyonu </w:t>
      </w:r>
      <w:r w:rsidR="000C5351">
        <w:t xml:space="preserve">(IFHHRO) </w:t>
      </w:r>
    </w:p>
    <w:p w:rsidR="004E3CF2" w:rsidRDefault="004E3CF2" w:rsidP="000C5351"/>
    <w:p w:rsidR="000C5351" w:rsidRDefault="004E3CF2" w:rsidP="000C5351">
      <w:r>
        <w:t>Dr. Peter Hall, Başkan</w:t>
      </w:r>
      <w:r w:rsidR="000C5351">
        <w:t xml:space="preserve">, </w:t>
      </w:r>
      <w:r>
        <w:t xml:space="preserve">İnsan Hakları için Doktorlar </w:t>
      </w:r>
      <w:r w:rsidR="000C5351">
        <w:t xml:space="preserve">(DHR) </w:t>
      </w:r>
    </w:p>
    <w:p w:rsidR="004E3CF2" w:rsidRDefault="004E3CF2" w:rsidP="000C5351"/>
    <w:p w:rsidR="000C5351" w:rsidRDefault="004E3CF2" w:rsidP="000C5351">
      <w:r>
        <w:t>Dr. M. Masoud Sarwari, Koordinatör</w:t>
      </w:r>
      <w:r w:rsidR="000C5351">
        <w:t xml:space="preserve">, </w:t>
      </w:r>
      <w:r>
        <w:t xml:space="preserve">Sağlık Kuruluşları İttifakı </w:t>
      </w:r>
      <w:r w:rsidR="000C5351">
        <w:t xml:space="preserve">(AHO) </w:t>
      </w:r>
    </w:p>
    <w:p w:rsidR="004E3CF2" w:rsidRDefault="004E3CF2" w:rsidP="000C5351"/>
    <w:p w:rsidR="000C5351" w:rsidRDefault="000C5351" w:rsidP="000C5351">
      <w:r>
        <w:t xml:space="preserve">Meenakshi Menon, </w:t>
      </w:r>
      <w:r w:rsidR="004E3CF2">
        <w:t>Genel Direktör</w:t>
      </w:r>
      <w:r>
        <w:t xml:space="preserve">, </w:t>
      </w:r>
      <w:r w:rsidR="008E0766">
        <w:t xml:space="preserve">Eğitim ve Hizmet Yoluyla Küresel Sağlık </w:t>
      </w:r>
      <w:r>
        <w:t xml:space="preserve">(GHETS) </w:t>
      </w:r>
    </w:p>
    <w:p w:rsidR="000C5351" w:rsidRDefault="000C5351" w:rsidP="000C5351"/>
    <w:p w:rsidR="000C5351" w:rsidRDefault="008E0766" w:rsidP="000C5351">
      <w:r>
        <w:t xml:space="preserve">Elizabeth Adams, Mesleki Gelişin Direktörü, İrlanda Hemşireler ve Ebeler Örgütü </w:t>
      </w:r>
      <w:r w:rsidR="000C5351">
        <w:t xml:space="preserve">(INMO) </w:t>
      </w:r>
    </w:p>
    <w:p w:rsidR="000C5351" w:rsidRDefault="000C5351" w:rsidP="000C5351"/>
    <w:p w:rsidR="000C5351" w:rsidRDefault="000C5351" w:rsidP="000C5351">
      <w:r>
        <w:t xml:space="preserve">CC: </w:t>
      </w:r>
    </w:p>
    <w:p w:rsidR="000C5351" w:rsidRDefault="008E0766" w:rsidP="000C5351">
      <w:r>
        <w:t>Cumhurbaşkanı Sayın</w:t>
      </w:r>
      <w:r w:rsidR="000C5351">
        <w:t xml:space="preserve"> Abdullah Gül, 06689 Çankaya, Ankara, </w:t>
      </w:r>
      <w:r w:rsidR="004E3CF2">
        <w:t>Türkiye</w:t>
      </w:r>
    </w:p>
    <w:p w:rsidR="000C5351" w:rsidRDefault="004E3CF2" w:rsidP="000C5351">
      <w:r>
        <w:t>Tel:</w:t>
      </w:r>
      <w:r w:rsidR="000C5351">
        <w:t xml:space="preserve"> +90 312 470 11 00, </w:t>
      </w:r>
      <w:r w:rsidR="008E0766">
        <w:t>Faks</w:t>
      </w:r>
      <w:r w:rsidR="000C5351">
        <w:t>: +90 312 470 24 33; E</w:t>
      </w:r>
      <w:r w:rsidR="008E0766">
        <w:t>-</w:t>
      </w:r>
      <w:r w:rsidR="000C5351">
        <w:t xml:space="preserve">mail: cumhurbaskanligi@tccb.gov.tr </w:t>
      </w:r>
    </w:p>
    <w:p w:rsidR="000C5351" w:rsidRDefault="000C5351" w:rsidP="000C5351"/>
    <w:p w:rsidR="000C5351" w:rsidRDefault="008E0766" w:rsidP="000C5351">
      <w:r>
        <w:t>Türkiye Büyük Millet Meclisi (TBMM)</w:t>
      </w:r>
      <w:r w:rsidR="004E3CF2">
        <w:t>Başkan</w:t>
      </w:r>
      <w:r>
        <w:t xml:space="preserve">ı Sayın </w:t>
      </w:r>
      <w:r w:rsidR="000C5351">
        <w:t xml:space="preserve">Cemil Çiçek, TBMM 06543 Bakanlıklar, Ankara, </w:t>
      </w:r>
      <w:r w:rsidR="004E3CF2">
        <w:t>Türkiye</w:t>
      </w:r>
    </w:p>
    <w:p w:rsidR="000C5351" w:rsidRDefault="008E0766" w:rsidP="000C5351">
      <w:r>
        <w:t>Faks</w:t>
      </w:r>
      <w:r w:rsidR="000C5351">
        <w:t xml:space="preserve">: +90 312 4205165; E-mail: iletisim-tbmm@hotmail.com, baskanlik@tbmm.gov.tr, </w:t>
      </w:r>
    </w:p>
    <w:p w:rsidR="000C5351" w:rsidRDefault="000C5351" w:rsidP="000C5351">
      <w:r>
        <w:lastRenderedPageBreak/>
        <w:t xml:space="preserve">cemil.cicek@tbmm.gov.tr </w:t>
      </w:r>
    </w:p>
    <w:p w:rsidR="000C5351" w:rsidRDefault="000C5351" w:rsidP="000C5351"/>
    <w:p w:rsidR="000C5351" w:rsidRDefault="008E0766" w:rsidP="000C5351">
      <w:r>
        <w:t xml:space="preserve">Sağlık Bakanı Sayın </w:t>
      </w:r>
      <w:r w:rsidR="000C5351">
        <w:t xml:space="preserve">Dr. Mehmet Müezzinoğlu </w:t>
      </w:r>
    </w:p>
    <w:p w:rsidR="000C5351" w:rsidRDefault="000C5351" w:rsidP="000C5351">
      <w:r>
        <w:t xml:space="preserve">Mithatpaşa Cad. No: 306434 </w:t>
      </w:r>
      <w:r w:rsidR="008E0766">
        <w:t>Sıhhiye</w:t>
      </w:r>
      <w:r>
        <w:t xml:space="preserve">, Ankara, </w:t>
      </w:r>
      <w:r w:rsidR="004E3CF2">
        <w:t>Türkiye</w:t>
      </w:r>
    </w:p>
    <w:p w:rsidR="000C5351" w:rsidRDefault="004E3CF2" w:rsidP="000C5351">
      <w:r>
        <w:t>Tel:</w:t>
      </w:r>
      <w:r w:rsidR="000C5351">
        <w:t xml:space="preserve"> +90 312 585 10 75; E-mail: ozelburo@saglik.gov.tr </w:t>
      </w:r>
    </w:p>
    <w:p w:rsidR="000C5351" w:rsidRDefault="000C5351" w:rsidP="000C5351"/>
    <w:p w:rsidR="000C5351" w:rsidRDefault="008E0766" w:rsidP="000C5351">
      <w:r>
        <w:t xml:space="preserve">İnsan Hakları ve Terörle Mücadeleden Sorumlu Başbakan Yardımcısı Sayın </w:t>
      </w:r>
      <w:r w:rsidR="000C5351">
        <w:t xml:space="preserve">Beşir Atalay </w:t>
      </w:r>
    </w:p>
    <w:p w:rsidR="000C5351" w:rsidRDefault="004E3CF2" w:rsidP="000C5351">
      <w:r>
        <w:t>Tel:</w:t>
      </w:r>
      <w:r w:rsidR="000C5351">
        <w:t xml:space="preserve"> +90 312 415 40 15, </w:t>
      </w:r>
      <w:r w:rsidR="008E0766">
        <w:t>Faks</w:t>
      </w:r>
      <w:r w:rsidR="000C5351">
        <w:t xml:space="preserve">: +90 422 12 19; E-mail: besir.atalay@tbmm.gov.tr </w:t>
      </w:r>
    </w:p>
    <w:p w:rsidR="000C5351" w:rsidRDefault="000C5351" w:rsidP="000C5351"/>
    <w:p w:rsidR="000C5351" w:rsidRDefault="008E0766" w:rsidP="000C5351">
      <w:r>
        <w:t>BM insan Hakları Yüksek Komiseri Sayın</w:t>
      </w:r>
      <w:r w:rsidR="000C5351">
        <w:t xml:space="preserve"> Navi Pillay </w:t>
      </w:r>
    </w:p>
    <w:p w:rsidR="000C5351" w:rsidRDefault="000C5351" w:rsidP="000C5351">
      <w:r>
        <w:t xml:space="preserve">Office of the United Nations High Commissioner for Human Rights (OHCHR), Palais des </w:t>
      </w:r>
    </w:p>
    <w:p w:rsidR="000C5351" w:rsidRDefault="000C5351" w:rsidP="000C5351">
      <w:r>
        <w:t xml:space="preserve">Nations, CH-1211 Geneva 10, Switzerland </w:t>
      </w:r>
    </w:p>
    <w:p w:rsidR="000C5351" w:rsidRDefault="004E3CF2" w:rsidP="000C5351">
      <w:r>
        <w:t>Tel:</w:t>
      </w:r>
      <w:r w:rsidR="000C5351">
        <w:t xml:space="preserve"> +41 22 917 9220; E-mail: npillay@ohchr.org </w:t>
      </w:r>
    </w:p>
    <w:p w:rsidR="000C5351" w:rsidRDefault="000C5351" w:rsidP="000C5351"/>
    <w:p w:rsidR="008E0766" w:rsidRDefault="008E0766" w:rsidP="008E0766">
      <w:r>
        <w:t>Herkesin mümkün olan en yüksek fiziksel ve zihinsel sağlığa kavuşma hakkı BM Özel Raportörü Sayın</w:t>
      </w:r>
    </w:p>
    <w:p w:rsidR="000C5351" w:rsidRDefault="000C5351" w:rsidP="000C5351">
      <w:r>
        <w:t xml:space="preserve">Anand Grover </w:t>
      </w:r>
    </w:p>
    <w:p w:rsidR="000C5351" w:rsidRDefault="000C5351" w:rsidP="000C5351">
      <w:r>
        <w:t xml:space="preserve">Office of the United Nations High Commissioner for Human Rights (OHCHR), Palais des </w:t>
      </w:r>
    </w:p>
    <w:p w:rsidR="000C5351" w:rsidRDefault="000C5351" w:rsidP="000C5351">
      <w:r>
        <w:t xml:space="preserve">Nations, CH-1211 Geneva 10, Switzerland </w:t>
      </w:r>
    </w:p>
    <w:p w:rsidR="000C5351" w:rsidRDefault="000C5351" w:rsidP="000C5351"/>
    <w:p w:rsidR="000C5351" w:rsidRDefault="004E3CF2" w:rsidP="000C5351">
      <w:r>
        <w:t>Tel:</w:t>
      </w:r>
      <w:r w:rsidR="000C5351">
        <w:t xml:space="preserve"> +41 22 917 9220; E-mail: anandgrover@gmail.com </w:t>
      </w:r>
    </w:p>
    <w:sectPr w:rsidR="000C5351" w:rsidSect="00C83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51"/>
    <w:rsid w:val="000C5351"/>
    <w:rsid w:val="001E032C"/>
    <w:rsid w:val="004E3CF2"/>
    <w:rsid w:val="004F41EC"/>
    <w:rsid w:val="0080407D"/>
    <w:rsid w:val="008B3D0A"/>
    <w:rsid w:val="008E0766"/>
    <w:rsid w:val="00C806CA"/>
    <w:rsid w:val="00C83DDA"/>
    <w:rsid w:val="00E24BBA"/>
    <w:rsid w:val="00FA6DE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Macintosh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Çulhaoğlu</dc:creator>
  <cp:lastModifiedBy>Si So</cp:lastModifiedBy>
  <cp:revision>2</cp:revision>
  <dcterms:created xsi:type="dcterms:W3CDTF">2014-03-08T11:06:00Z</dcterms:created>
  <dcterms:modified xsi:type="dcterms:W3CDTF">2014-03-08T11:06:00Z</dcterms:modified>
</cp:coreProperties>
</file>