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26" w:rsidRPr="00A67046" w:rsidRDefault="00650926" w:rsidP="00650926">
      <w:pPr>
        <w:jc w:val="both"/>
        <w:rPr>
          <w:lang w:val="tr-TR"/>
        </w:rPr>
      </w:pPr>
      <w:r w:rsidRPr="00A67046">
        <w:rPr>
          <w:lang w:val="tr-TR"/>
        </w:rPr>
        <w:t xml:space="preserve">WHO-EURO-EN-B </w:t>
      </w:r>
    </w:p>
    <w:p w:rsidR="00650926" w:rsidRPr="00A67046" w:rsidRDefault="00EC74D6" w:rsidP="00650926">
      <w:pPr>
        <w:jc w:val="both"/>
        <w:rPr>
          <w:b/>
          <w:sz w:val="40"/>
          <w:szCs w:val="40"/>
          <w:lang w:val="tr-TR"/>
        </w:rPr>
      </w:pPr>
      <w:r w:rsidRPr="00A67046">
        <w:rPr>
          <w:b/>
          <w:sz w:val="40"/>
          <w:szCs w:val="40"/>
          <w:lang w:val="tr-TR"/>
        </w:rPr>
        <w:t xml:space="preserve">Göç ve sağlıkla ilgili sıkça sorulan sorular </w:t>
      </w:r>
    </w:p>
    <w:p w:rsidR="00650926" w:rsidRPr="00A67046" w:rsidRDefault="00EC74D6" w:rsidP="00650926">
      <w:pPr>
        <w:jc w:val="both"/>
        <w:rPr>
          <w:b/>
          <w:sz w:val="28"/>
          <w:szCs w:val="28"/>
          <w:lang w:val="tr-TR"/>
        </w:rPr>
      </w:pPr>
      <w:r w:rsidRPr="00A67046">
        <w:rPr>
          <w:b/>
          <w:sz w:val="28"/>
          <w:szCs w:val="28"/>
          <w:lang w:val="tr-TR"/>
        </w:rPr>
        <w:t xml:space="preserve">Avrupa bölgesine ulaşan mülteciler ve göçmenlerin </w:t>
      </w:r>
      <w:r w:rsidR="00953F90" w:rsidRPr="00A67046">
        <w:rPr>
          <w:b/>
          <w:sz w:val="28"/>
          <w:szCs w:val="28"/>
          <w:lang w:val="tr-TR"/>
        </w:rPr>
        <w:t>ortak sağlık sorunları nelerdir</w:t>
      </w:r>
      <w:r w:rsidRPr="00A67046">
        <w:rPr>
          <w:b/>
          <w:sz w:val="28"/>
          <w:szCs w:val="28"/>
          <w:lang w:val="tr-TR"/>
        </w:rPr>
        <w:t xml:space="preserve">? </w:t>
      </w:r>
    </w:p>
    <w:p w:rsidR="00650926" w:rsidRPr="00A67046" w:rsidRDefault="00650926" w:rsidP="00650926">
      <w:pPr>
        <w:jc w:val="both"/>
        <w:rPr>
          <w:lang w:val="tr-TR"/>
        </w:rPr>
      </w:pPr>
    </w:p>
    <w:p w:rsidR="00650926" w:rsidRPr="00A67046" w:rsidRDefault="00953F90" w:rsidP="00650926">
      <w:pPr>
        <w:jc w:val="both"/>
        <w:rPr>
          <w:lang w:val="tr-TR"/>
        </w:rPr>
      </w:pPr>
      <w:r w:rsidRPr="00A67046">
        <w:rPr>
          <w:lang w:val="tr-TR"/>
        </w:rPr>
        <w:t xml:space="preserve">Kimi gruplarda daha yüksek prevalans görülse bile mültecilerin ve göçmenlerin sağlık sorunları nüfusun geri kalan kısmının sorunları gibidir. Belirli bir ülkeye yeni gelen göçmenler arasında en sık rastlanan sağlık sorunları kaza sonucu yaralanmalar, hipotermi, yanıklar, kardiyovasküler durumlar, gebelik ve doğumla ilgili komplikasyonlar, diyabet ve yüksek tansiyondur. Kadın göçmenler ise gebelik, doğum ve çocuk sağlığı, cinsel ve üreme sağlığı, şiddet gibi alanlarda özel sorunlar yaşamaktadır. Göçmenlerin nüfus hareketleriyle bağlantılı risklere (psikolojik bozukluklar, üreme sağlığı sorunları, yüksek bebek ölümleri, uyuşturucu bağımlılığı, beslenme bozuklukları, alkolizm ve şiddet) daha açık olmaları onları bulaşıcı olmayan hastalıklara (BOH) karşı da daha kırılgan hale getirmektedir. BOH’la ilgili başlıca sorun, hizmetlere erişememe ya da sağlık hizmeti sistemlerinin ve sunucularının görev yapamaz duruma gelmeleri nedeniyle bakımın kesintiye uğramasıdır. Yerinden olma, </w:t>
      </w:r>
      <w:r w:rsidR="00693AD7" w:rsidRPr="00A67046">
        <w:rPr>
          <w:lang w:val="tr-TR"/>
        </w:rPr>
        <w:t>kronik</w:t>
      </w:r>
      <w:r w:rsidRPr="00A67046">
        <w:rPr>
          <w:lang w:val="tr-TR"/>
        </w:rPr>
        <w:t xml:space="preserve"> durumlarda büyük önem taşıyan tedavi sürekliliğinin bozulmasına yol açmaktadır. </w:t>
      </w:r>
    </w:p>
    <w:p w:rsidR="00650926" w:rsidRPr="00A67046" w:rsidRDefault="00A113A1" w:rsidP="00650926">
      <w:pPr>
        <w:jc w:val="both"/>
        <w:rPr>
          <w:lang w:val="tr-TR"/>
        </w:rPr>
      </w:pPr>
      <w:r w:rsidRPr="00A67046">
        <w:rPr>
          <w:lang w:val="tr-TR"/>
        </w:rPr>
        <w:t xml:space="preserve">Güç durumdaki çocuklar </w:t>
      </w:r>
      <w:r w:rsidR="00693AD7" w:rsidRPr="00A67046">
        <w:rPr>
          <w:lang w:val="tr-TR"/>
        </w:rPr>
        <w:t>göç</w:t>
      </w:r>
      <w:r w:rsidRPr="00A67046">
        <w:rPr>
          <w:lang w:val="tr-TR"/>
        </w:rPr>
        <w:t xml:space="preserve"> sırasındaki yaşam koşullarının elverişsizliği ve yoksunluklar nedeniyle solunum yolu enfeksiyonları ve ishal gibi akut enfeksiyonlara açıktır ve akut bakıma ihtiyaçları vardır. Hijyen açısından yetersizlik cilt enfeksiyonlarına yol açabilmektedir. Dahası, Akdeniz’de yolculuk yapan mülteciler ve göçmenler arasında kayıp ve ölüm sayısı son dönemde daha da artmıştır. Örneğin, Birleşmiş Milletler Mülteciler Yüksek Komiserliği (UNHCR) tarafından verilen bilgilere göre 2015 yılının ilk 6 ayında denizde ölen ya da kaybolanların sayısı 1.867’dir. </w:t>
      </w:r>
    </w:p>
    <w:p w:rsidR="00650926" w:rsidRPr="00A67046" w:rsidRDefault="00650926" w:rsidP="00650926">
      <w:pPr>
        <w:jc w:val="both"/>
        <w:rPr>
          <w:lang w:val="tr-TR"/>
        </w:rPr>
      </w:pPr>
    </w:p>
    <w:p w:rsidR="00650926" w:rsidRPr="00A67046" w:rsidRDefault="00207498" w:rsidP="00650926">
      <w:pPr>
        <w:jc w:val="both"/>
        <w:rPr>
          <w:b/>
          <w:sz w:val="28"/>
          <w:szCs w:val="28"/>
          <w:lang w:val="tr-TR"/>
        </w:rPr>
      </w:pPr>
      <w:r w:rsidRPr="00A67046">
        <w:rPr>
          <w:b/>
          <w:sz w:val="28"/>
          <w:szCs w:val="28"/>
          <w:lang w:val="tr-TR"/>
        </w:rPr>
        <w:t>Göç</w:t>
      </w:r>
      <w:r w:rsidR="0093603F" w:rsidRPr="00A67046">
        <w:rPr>
          <w:b/>
          <w:sz w:val="28"/>
          <w:szCs w:val="28"/>
          <w:lang w:val="tr-TR"/>
        </w:rPr>
        <w:t>menler bulaşıcı hastalıkların</w:t>
      </w:r>
      <w:r w:rsidR="00A113A1" w:rsidRPr="00A67046">
        <w:rPr>
          <w:b/>
          <w:sz w:val="28"/>
          <w:szCs w:val="28"/>
          <w:lang w:val="tr-TR"/>
        </w:rPr>
        <w:t xml:space="preserve"> yayılmasında rol oynuyor mu</w:t>
      </w:r>
      <w:r w:rsidR="0093603F" w:rsidRPr="00A67046">
        <w:rPr>
          <w:b/>
          <w:sz w:val="28"/>
          <w:szCs w:val="28"/>
          <w:lang w:val="tr-TR"/>
        </w:rPr>
        <w:t xml:space="preserve">? </w:t>
      </w:r>
    </w:p>
    <w:p w:rsidR="00650926" w:rsidRPr="00A67046" w:rsidRDefault="00A113A1" w:rsidP="00793EBD">
      <w:pPr>
        <w:jc w:val="both"/>
        <w:rPr>
          <w:lang w:val="tr-TR"/>
        </w:rPr>
      </w:pPr>
      <w:r w:rsidRPr="00A67046">
        <w:rPr>
          <w:lang w:val="tr-TR"/>
        </w:rPr>
        <w:t xml:space="preserve">Göçle bulaşıcı hastalıkların ithali arasındaki yaygın </w:t>
      </w:r>
      <w:r w:rsidR="00693AD7" w:rsidRPr="00A67046">
        <w:rPr>
          <w:lang w:val="tr-TR"/>
        </w:rPr>
        <w:t>ilişkilendirmeye</w:t>
      </w:r>
      <w:r w:rsidRPr="00A67046">
        <w:rPr>
          <w:lang w:val="tr-TR"/>
        </w:rPr>
        <w:t xml:space="preserve"> karşın arada sistematik bir bağlantı yoktur. Bulaşıcı hastalıklar daha çok yoksullukla bağlantılıdır. Göçmenler çoğu kez savaşın, çatışmaların ya da ekonomik krizlerin etkile</w:t>
      </w:r>
      <w:r w:rsidR="00880712" w:rsidRPr="00A67046">
        <w:rPr>
          <w:lang w:val="tr-TR"/>
        </w:rPr>
        <w:t xml:space="preserve">diği topluluklardan gelmektedir; uzun ve yorucu yolculuklarında bulaşıcı hastalıklar, özellikle kızamık ile gıda ve su yoluyla bulaşan hastalıklar açısından daha büyük risklere maruz kalmışlardır.   Avrupa Bölgesi verem (TB), hepatit, kızamık, kızamıkçık gibi bulaşıcı hastalıklar açısından uzun bir deneyime sahiptir ve ekonomik kalkınma sürecinde daha </w:t>
      </w:r>
      <w:r w:rsidR="00693AD7" w:rsidRPr="00A67046">
        <w:rPr>
          <w:lang w:val="tr-TR"/>
        </w:rPr>
        <w:t>elverişli</w:t>
      </w:r>
      <w:r w:rsidR="00880712" w:rsidRPr="00A67046">
        <w:rPr>
          <w:lang w:val="tr-TR"/>
        </w:rPr>
        <w:t xml:space="preserve"> konutlar, gelişkin su ve sanitasyon </w:t>
      </w:r>
      <w:r w:rsidR="00693AD7" w:rsidRPr="00A67046">
        <w:rPr>
          <w:lang w:val="tr-TR"/>
        </w:rPr>
        <w:t>imkânları</w:t>
      </w:r>
      <w:r w:rsidR="00880712" w:rsidRPr="00A67046">
        <w:rPr>
          <w:lang w:val="tr-TR"/>
        </w:rPr>
        <w:t xml:space="preserve">, etkili sağlık sistemleri, aşılar ve antibiyotikler aracılığıyla bu hastalıkların yükünü önemli ölçüde azaltmıştır. Ancak, bu hastalıklar ortadan kaldırılmış değildir ve göç olgusundan bağımsız olarak Avrupa Bölgesi’nde hala varlığını sürdürmektedir.  Bu söylenen, Akdeniz bölgesindeki leishmania gibi </w:t>
      </w:r>
      <w:r w:rsidR="00693AD7" w:rsidRPr="00A67046">
        <w:rPr>
          <w:lang w:val="tr-TR"/>
        </w:rPr>
        <w:t>vektörle</w:t>
      </w:r>
      <w:r w:rsidR="00880712" w:rsidRPr="00A67046">
        <w:rPr>
          <w:lang w:val="tr-TR"/>
        </w:rPr>
        <w:t xml:space="preserve"> bulaşan hastalıklar için de geçerlidir ve bu hastalığın yakın zamanlarda </w:t>
      </w:r>
      <w:r w:rsidR="00953F90" w:rsidRPr="00A67046">
        <w:rPr>
          <w:lang w:val="tr-TR"/>
        </w:rPr>
        <w:t>Suriye Arap Cumhuriyeti</w:t>
      </w:r>
      <w:r w:rsidR="00880712" w:rsidRPr="00A67046">
        <w:rPr>
          <w:lang w:val="tr-TR"/>
        </w:rPr>
        <w:t xml:space="preserve">’nde görüldüğü bildirilmektedir. </w:t>
      </w:r>
      <w:r w:rsidR="00650926" w:rsidRPr="00A67046">
        <w:rPr>
          <w:lang w:val="tr-TR"/>
        </w:rPr>
        <w:t xml:space="preserve"> Leishmania</w:t>
      </w:r>
      <w:r w:rsidR="00880712" w:rsidRPr="00A67046">
        <w:rPr>
          <w:lang w:val="tr-TR"/>
        </w:rPr>
        <w:t xml:space="preserve"> insandan insana geçmemekte ve etkili biçimde tedavi edilebilmektedir. Ebola, Marburg ve Lassa virüsleri ya da Orta Doğu Solunum Sendromu (MERS) </w:t>
      </w:r>
      <w:r w:rsidR="00793EBD" w:rsidRPr="00A67046">
        <w:rPr>
          <w:lang w:val="tr-TR"/>
        </w:rPr>
        <w:t xml:space="preserve">gibi egzotik ve nadir görülen enfeksiyon ajanlarının ithali riski ise son derece düşüktür. Deneyimler, ithal durumu söz </w:t>
      </w:r>
      <w:r w:rsidR="00793EBD" w:rsidRPr="00A67046">
        <w:rPr>
          <w:lang w:val="tr-TR"/>
        </w:rPr>
        <w:lastRenderedPageBreak/>
        <w:t xml:space="preserve">konusu olduğunda bunun </w:t>
      </w:r>
      <w:r w:rsidR="00693AD7" w:rsidRPr="00A67046">
        <w:rPr>
          <w:lang w:val="tr-TR"/>
        </w:rPr>
        <w:t>mülteciler</w:t>
      </w:r>
      <w:r w:rsidR="00793EBD" w:rsidRPr="00A67046">
        <w:rPr>
          <w:lang w:val="tr-TR"/>
        </w:rPr>
        <w:t xml:space="preserve"> ya da göçmenlerden çok normal yolcular, turistler ya da sağlıkçılar aracılığıyla </w:t>
      </w:r>
      <w:r w:rsidR="00693AD7" w:rsidRPr="00A67046">
        <w:rPr>
          <w:lang w:val="tr-TR"/>
        </w:rPr>
        <w:t>gerçekleştiğini</w:t>
      </w:r>
      <w:r w:rsidR="00793EBD" w:rsidRPr="00A67046">
        <w:rPr>
          <w:lang w:val="tr-TR"/>
        </w:rPr>
        <w:t xml:space="preserve"> göstermektedir. </w:t>
      </w:r>
    </w:p>
    <w:p w:rsidR="00650926" w:rsidRPr="00A67046" w:rsidRDefault="00650926" w:rsidP="00650926">
      <w:pPr>
        <w:jc w:val="both"/>
        <w:rPr>
          <w:lang w:val="tr-TR"/>
        </w:rPr>
      </w:pPr>
    </w:p>
    <w:p w:rsidR="00650926" w:rsidRPr="00A67046" w:rsidRDefault="0093603F" w:rsidP="00650926">
      <w:pPr>
        <w:jc w:val="both"/>
        <w:rPr>
          <w:b/>
          <w:sz w:val="28"/>
          <w:szCs w:val="28"/>
          <w:lang w:val="tr-TR"/>
        </w:rPr>
      </w:pPr>
      <w:r w:rsidRPr="00A67046">
        <w:rPr>
          <w:b/>
          <w:sz w:val="28"/>
          <w:szCs w:val="28"/>
          <w:lang w:val="tr-TR"/>
        </w:rPr>
        <w:t>Verem</w:t>
      </w:r>
    </w:p>
    <w:p w:rsidR="00650926" w:rsidRPr="00A67046" w:rsidRDefault="004D4DD8" w:rsidP="004D4DD8">
      <w:pPr>
        <w:jc w:val="both"/>
        <w:rPr>
          <w:lang w:val="tr-TR"/>
        </w:rPr>
      </w:pPr>
      <w:r w:rsidRPr="00A67046">
        <w:rPr>
          <w:lang w:val="tr-TR"/>
        </w:rPr>
        <w:t xml:space="preserve">Göçmenlerin enfeksiyona yakalanmaları ya da TB olma riski şunlara bağlıdır: TB’nin geldikleri ülkedeki insidansı; sağlık hizmetlerine erişim ve sosyal güvenlik </w:t>
      </w:r>
      <w:r w:rsidR="00693AD7" w:rsidRPr="00A67046">
        <w:rPr>
          <w:lang w:val="tr-TR"/>
        </w:rPr>
        <w:t>dâhil</w:t>
      </w:r>
      <w:r w:rsidRPr="00A67046">
        <w:rPr>
          <w:lang w:val="tr-TR"/>
        </w:rPr>
        <w:t xml:space="preserve"> olmak üzere göç edilen ülkedeki yaşam ve çalışma koşulları; enfeksiyonlu bir hastayla temas halinde olup olmadıkları (enfeksiyonun derecesi ve aynı havanın ne kadar süreyle solunduğu </w:t>
      </w:r>
      <w:r w:rsidR="00693AD7" w:rsidRPr="00A67046">
        <w:rPr>
          <w:lang w:val="tr-TR"/>
        </w:rPr>
        <w:t>dâhil</w:t>
      </w:r>
      <w:r w:rsidRPr="00A67046">
        <w:rPr>
          <w:lang w:val="tr-TR"/>
        </w:rPr>
        <w:t xml:space="preserve"> olmak üzere) ve Avrupa’ya yolculuğun nasıl, hangi koşullarda yapıldığı (havalandırması kötü </w:t>
      </w:r>
      <w:r w:rsidR="00693AD7" w:rsidRPr="00A67046">
        <w:rPr>
          <w:lang w:val="tr-TR"/>
        </w:rPr>
        <w:t>mekânlarda</w:t>
      </w:r>
      <w:r w:rsidRPr="00A67046">
        <w:rPr>
          <w:lang w:val="tr-TR"/>
        </w:rPr>
        <w:t xml:space="preserve"> enfeksiyon riski de yüksektir).  İleri derecede TB’li kişiler genellikle yolculuk yapmaya uygun durumda değillerdir. Gelinen ülkelerde TB insidansı ise Suriye Arap </w:t>
      </w:r>
      <w:r w:rsidR="00693AD7" w:rsidRPr="00A67046">
        <w:rPr>
          <w:lang w:val="tr-TR"/>
        </w:rPr>
        <w:t>Cumhuriyeti’ndeki</w:t>
      </w:r>
      <w:r w:rsidRPr="00A67046">
        <w:rPr>
          <w:lang w:val="tr-TR"/>
        </w:rPr>
        <w:t xml:space="preserve"> her 100 bin kişide 17 yeni vakadan Nijerya’daki 338’e kadar geniş bir aralıktadır. Avrupa’da ortalama TB oranı 100 bin kişide 39’dur. TB kolaylıkla bulaşan bir hastalık değildir; aktif hastalık enfeksiyon kapanların ancak bir bölümünde görülmektedir (yaşam boyu %10 risk ve HIV pozitif kişilerde yılda %10 oranında risk) ve enfeksiyonu izleyen birkaç ay ya da yılın ardından sınırlı temas nedeniyle TB göçmenlerden yerleşik nüfusa genellikle geçmemektedir. </w:t>
      </w:r>
    </w:p>
    <w:p w:rsidR="00650926" w:rsidRPr="00A67046" w:rsidRDefault="00650926" w:rsidP="00650926">
      <w:pPr>
        <w:jc w:val="both"/>
        <w:rPr>
          <w:lang w:val="tr-TR"/>
        </w:rPr>
      </w:pPr>
    </w:p>
    <w:p w:rsidR="00650926" w:rsidRPr="00A67046" w:rsidRDefault="00650926" w:rsidP="00650926">
      <w:pPr>
        <w:jc w:val="both"/>
        <w:rPr>
          <w:b/>
          <w:sz w:val="28"/>
          <w:szCs w:val="28"/>
          <w:lang w:val="tr-TR"/>
        </w:rPr>
      </w:pPr>
      <w:r w:rsidRPr="00A67046">
        <w:rPr>
          <w:b/>
          <w:sz w:val="28"/>
          <w:szCs w:val="28"/>
          <w:lang w:val="tr-TR"/>
        </w:rPr>
        <w:t xml:space="preserve">HIV </w:t>
      </w:r>
      <w:r w:rsidR="0093603F" w:rsidRPr="00A67046">
        <w:rPr>
          <w:b/>
          <w:sz w:val="28"/>
          <w:szCs w:val="28"/>
          <w:lang w:val="tr-TR"/>
        </w:rPr>
        <w:t xml:space="preserve">enfeksiyonu ve viral hepatit </w:t>
      </w:r>
    </w:p>
    <w:p w:rsidR="00693AD7" w:rsidRPr="00A67046" w:rsidRDefault="004D4DD8" w:rsidP="00693AD7">
      <w:pPr>
        <w:jc w:val="both"/>
        <w:rPr>
          <w:lang w:val="tr-TR"/>
        </w:rPr>
      </w:pPr>
      <w:r w:rsidRPr="00A67046">
        <w:rPr>
          <w:lang w:val="tr-TR"/>
        </w:rPr>
        <w:t xml:space="preserve">Çatışmalar ve olağanüstü durumlar HIV hizmetlerini aksatabilir. Ancak Orta Doğu ve Kuzey Afrika kökenli kişiler arasında HIV enfeksiyonu prevalansı genellikle düşüktür. </w:t>
      </w:r>
      <w:r w:rsidR="00693AD7" w:rsidRPr="00A67046">
        <w:rPr>
          <w:lang w:val="tr-TR"/>
        </w:rPr>
        <w:t xml:space="preserve"> Dolayısıyla HIV’ın bu ülkelerden göçmenler tarafından Avrupa’ya taşınması riski düşüktür. HIV pozitif kişiler arasında göçmenlerin oranı Avrupa ülkeleri arasında büyük farklılıklar göstermektedir. Doğu ve orta Avrupa’da bu oran %10 iken kuzey Avrupa ülkelerinin çoğunda %40, batı Avrupa’da ise %20 ile %40 arasındadır. Son on yıl içindeki azalmaya karşın göçmenler Avrupa Birliği ve Avrupa Ekonomik Alanındaki yeni HIV vakalarında%35’lik paya sahiptir. Gene de, kimi göçmenlerin HIV’ı Avrupa’ya geldikten sonra kaptıklarını gösteren kanıtların arttığı da dikkate alınmalıdır. </w:t>
      </w:r>
    </w:p>
    <w:p w:rsidR="00650926" w:rsidRPr="00A67046" w:rsidRDefault="00693AD7" w:rsidP="00693AD7">
      <w:pPr>
        <w:jc w:val="both"/>
        <w:rPr>
          <w:lang w:val="tr-TR"/>
        </w:rPr>
      </w:pPr>
      <w:r w:rsidRPr="00A67046">
        <w:rPr>
          <w:lang w:val="tr-TR"/>
        </w:rPr>
        <w:t xml:space="preserve">Gelişmekte olan birçok ülkede viral hepatit ciddi bir sorun oluşturduğundan, ileri düzeyde endemik ülkelerden gelen göçmen artışı Avrupa’daki hastalık yükünü değiştirmektedir. </w:t>
      </w:r>
    </w:p>
    <w:p w:rsidR="00650926" w:rsidRPr="00A67046" w:rsidRDefault="00650926" w:rsidP="00650926">
      <w:pPr>
        <w:jc w:val="both"/>
        <w:rPr>
          <w:lang w:val="tr-TR"/>
        </w:rPr>
      </w:pPr>
    </w:p>
    <w:p w:rsidR="00650926" w:rsidRPr="00A67046" w:rsidRDefault="0093603F" w:rsidP="00650926">
      <w:pPr>
        <w:jc w:val="both"/>
        <w:rPr>
          <w:b/>
          <w:sz w:val="28"/>
          <w:szCs w:val="28"/>
          <w:lang w:val="tr-TR"/>
        </w:rPr>
      </w:pPr>
      <w:r w:rsidRPr="00A67046">
        <w:rPr>
          <w:b/>
          <w:sz w:val="28"/>
          <w:szCs w:val="28"/>
          <w:lang w:val="tr-TR"/>
        </w:rPr>
        <w:t xml:space="preserve">Solunum hastalıkları ve </w:t>
      </w:r>
      <w:r w:rsidR="00650926" w:rsidRPr="00A67046">
        <w:rPr>
          <w:b/>
          <w:sz w:val="28"/>
          <w:szCs w:val="28"/>
          <w:lang w:val="tr-TR"/>
        </w:rPr>
        <w:t xml:space="preserve">MERS-CoV </w:t>
      </w:r>
    </w:p>
    <w:p w:rsidR="00797639" w:rsidRPr="00A67046" w:rsidRDefault="009B5386" w:rsidP="00797639">
      <w:pPr>
        <w:jc w:val="both"/>
        <w:rPr>
          <w:lang w:val="tr-TR"/>
        </w:rPr>
      </w:pPr>
      <w:r w:rsidRPr="00A67046">
        <w:rPr>
          <w:lang w:val="tr-TR"/>
        </w:rPr>
        <w:t>Mülteciler, solunum hastalıkları (örneğin grip, solunumsal sinsityal virüs, adenovirüs, parainfluenza virüs</w:t>
      </w:r>
      <w:r>
        <w:rPr>
          <w:lang w:val="tr-TR"/>
        </w:rPr>
        <w:t>ü</w:t>
      </w:r>
      <w:r w:rsidRPr="00A67046">
        <w:rPr>
          <w:lang w:val="tr-TR"/>
        </w:rPr>
        <w:t xml:space="preserve">) açısından göç ettikleri ülkelerdeki nüfus için daha fazla bir tehdit oluşturmamaktadır; çünkü bunlar ev sahibi ülkelerde zaten yaygın görülen enfeksiyonlardır. </w:t>
      </w:r>
      <w:r w:rsidR="00797639" w:rsidRPr="00A67046">
        <w:rPr>
          <w:lang w:val="tr-TR"/>
        </w:rPr>
        <w:t xml:space="preserve">Ancak, fiziksel ve zihinsel stresle birlikte konut, yiyecek ve temiz su sıkıntısı mültecilerin solunum yolu enfeksiyonlarına yakalanma riskini artırmaktadır ve bu da güç durumdaki gruplarda (hamile kadınlar, yeni doğanlar, 5 yaşın altındaki çocuklar, temelde kronik sorunları olanlar ve yaşlılar) ağır hastalıklara yol açabilmektedir. </w:t>
      </w:r>
    </w:p>
    <w:p w:rsidR="00650926" w:rsidRPr="00A67046" w:rsidRDefault="00650926" w:rsidP="00650926">
      <w:pPr>
        <w:jc w:val="both"/>
        <w:rPr>
          <w:lang w:val="tr-TR"/>
        </w:rPr>
      </w:pPr>
    </w:p>
    <w:p w:rsidR="00650926" w:rsidRPr="00A67046" w:rsidRDefault="00650926" w:rsidP="00650926">
      <w:pPr>
        <w:jc w:val="both"/>
        <w:rPr>
          <w:lang w:val="tr-TR"/>
        </w:rPr>
      </w:pPr>
    </w:p>
    <w:p w:rsidR="008B7D90" w:rsidRPr="00A67046" w:rsidRDefault="00797639" w:rsidP="008B7D90">
      <w:pPr>
        <w:jc w:val="both"/>
        <w:rPr>
          <w:lang w:val="tr-TR"/>
        </w:rPr>
      </w:pPr>
      <w:r w:rsidRPr="00A67046">
        <w:rPr>
          <w:lang w:val="tr-TR"/>
        </w:rPr>
        <w:t xml:space="preserve">Eylül 2012’den bu yana WHO Avrupa Bölgesi’nden sekiz ülke ilişkili yedi ölümle birlikte </w:t>
      </w:r>
      <w:r w:rsidR="009B5386" w:rsidRPr="00A67046">
        <w:rPr>
          <w:lang w:val="tr-TR"/>
        </w:rPr>
        <w:t>laboratuvar</w:t>
      </w:r>
      <w:r w:rsidRPr="00A67046">
        <w:rPr>
          <w:lang w:val="tr-TR"/>
        </w:rPr>
        <w:t xml:space="preserve"> tarafından onaylanmış 15 MERS (Orta Doğu Solunumsal Sendrom</w:t>
      </w:r>
      <w:r w:rsidR="008B7D90" w:rsidRPr="00A67046">
        <w:rPr>
          <w:lang w:val="tr-TR"/>
        </w:rPr>
        <w:t>u</w:t>
      </w:r>
      <w:r w:rsidRPr="00A67046">
        <w:rPr>
          <w:lang w:val="tr-TR"/>
        </w:rPr>
        <w:t xml:space="preserve">) </w:t>
      </w:r>
      <w:r w:rsidR="009B5386" w:rsidRPr="00A67046">
        <w:rPr>
          <w:lang w:val="tr-TR"/>
        </w:rPr>
        <w:t>korona virüs</w:t>
      </w:r>
      <w:r w:rsidRPr="00A67046">
        <w:rPr>
          <w:lang w:val="tr-TR"/>
        </w:rPr>
        <w:t xml:space="preserve"> (CoV) enfeksiyon vakası bildirmiştir. </w:t>
      </w:r>
      <w:r w:rsidR="008B7D90" w:rsidRPr="00A67046">
        <w:rPr>
          <w:lang w:val="tr-TR"/>
        </w:rPr>
        <w:t xml:space="preserve">Vakaların çoğu dışarıdan gelmiştir ve virüsün daha fazla yayılmasına yol açmamıştır. MERS-CoV enfeksiyonlu başka birinin Avrupa Bölgesi’ne girmesi riski vardır, ancak düşüktür. Avrupa’ya gelen yolcuların çoğu halen MERS-CoV vakası bildirmekte olan ülkelerden geçmemektedir, </w:t>
      </w:r>
      <w:r w:rsidR="009B5386" w:rsidRPr="00A67046">
        <w:rPr>
          <w:lang w:val="tr-TR"/>
        </w:rPr>
        <w:t>geçseler</w:t>
      </w:r>
      <w:r w:rsidR="009B5386">
        <w:rPr>
          <w:lang w:val="tr-TR"/>
        </w:rPr>
        <w:t xml:space="preserve"> </w:t>
      </w:r>
      <w:r w:rsidR="009B5386" w:rsidRPr="00A67046">
        <w:rPr>
          <w:lang w:val="tr-TR"/>
        </w:rPr>
        <w:t>de</w:t>
      </w:r>
      <w:r w:rsidR="008B7D90" w:rsidRPr="00A67046">
        <w:rPr>
          <w:lang w:val="tr-TR"/>
        </w:rPr>
        <w:t xml:space="preserve"> buralardaki yerel hastaneleri kullanma olasılıkları düşüktür. Bilinmeyen tek faktör bu kişilerin develerle ve deve ürünleriyle temas etme olasılıklarıdır. Gerçi Avrupa Birliği ülkelerinde daha geniş bir salgın riski küçük sayılmaktadır, ancak bu yaz başlarında Kore Cumhuriyeti’nde görülen salgı bu olasılığın gözden uzak tutulamayacağını göstermektedir.  </w:t>
      </w:r>
    </w:p>
    <w:p w:rsidR="00650926" w:rsidRPr="00A67046" w:rsidRDefault="00650926" w:rsidP="00650926">
      <w:pPr>
        <w:jc w:val="both"/>
        <w:rPr>
          <w:lang w:val="tr-TR"/>
        </w:rPr>
      </w:pPr>
    </w:p>
    <w:p w:rsidR="00650926" w:rsidRPr="00A67046" w:rsidRDefault="00381E3E" w:rsidP="00650926">
      <w:pPr>
        <w:jc w:val="both"/>
        <w:rPr>
          <w:b/>
          <w:sz w:val="28"/>
          <w:szCs w:val="28"/>
          <w:lang w:val="tr-TR"/>
        </w:rPr>
      </w:pPr>
      <w:r w:rsidRPr="00A67046">
        <w:rPr>
          <w:b/>
          <w:sz w:val="28"/>
          <w:szCs w:val="28"/>
          <w:lang w:val="tr-TR"/>
        </w:rPr>
        <w:t xml:space="preserve">Vektörle bulaşan hastalıklar </w:t>
      </w:r>
    </w:p>
    <w:p w:rsidR="00650926" w:rsidRPr="00A67046" w:rsidRDefault="00B83F1B" w:rsidP="00650926">
      <w:pPr>
        <w:jc w:val="both"/>
        <w:rPr>
          <w:lang w:val="tr-TR"/>
        </w:rPr>
      </w:pPr>
      <w:r w:rsidRPr="00A67046">
        <w:rPr>
          <w:lang w:val="tr-TR"/>
        </w:rPr>
        <w:t xml:space="preserve">Sıtma ve leishmania gibi vektörle bulaşan hastalıkların yeniden ortaya çıkması ve yerel ölçekli salgınlar yaşanması riski kalabalık mülteci girişleriyle artabilir. Bunun örneğin yakınlarda Yunanistan’da sıtmanın yeniden </w:t>
      </w:r>
      <w:r w:rsidR="009B5386" w:rsidRPr="00A67046">
        <w:rPr>
          <w:lang w:val="tr-TR"/>
        </w:rPr>
        <w:t>baş göstermesiyle</w:t>
      </w:r>
      <w:r w:rsidRPr="00A67046">
        <w:rPr>
          <w:lang w:val="tr-TR"/>
        </w:rPr>
        <w:t xml:space="preserve"> görülmüştür ve bu durum Pakistan’dan gelen </w:t>
      </w:r>
      <w:r w:rsidR="009B5386" w:rsidRPr="00A67046">
        <w:rPr>
          <w:lang w:val="tr-TR"/>
        </w:rPr>
        <w:t>göçmenlerle</w:t>
      </w:r>
      <w:r w:rsidRPr="00A67046">
        <w:rPr>
          <w:lang w:val="tr-TR"/>
        </w:rPr>
        <w:t xml:space="preserve"> doğrudan ilişkilidir. Bu deneyim, söz konusu tehlikelerin yeniden </w:t>
      </w:r>
      <w:r w:rsidR="009B5386" w:rsidRPr="00A67046">
        <w:rPr>
          <w:lang w:val="tr-TR"/>
        </w:rPr>
        <w:t>baş göstermesinin</w:t>
      </w:r>
      <w:r w:rsidRPr="00A67046">
        <w:rPr>
          <w:lang w:val="tr-TR"/>
        </w:rPr>
        <w:t xml:space="preserve"> sürekli bir tehdit oluşturduğunu ve durumun kontrol alınması açısından sürekli bir teyakkuz gerektirdiğini ortaya koymaktadır.  Şu an için WHO Avrupa Bölgesi’nden iki ülke, Tacikistan ve Türkiye, ayrı ayrı Afganistan ve Suriye Arap Cumhuriyeti’nden gelmek üzere sıtmanın yeniden </w:t>
      </w:r>
      <w:r w:rsidR="009B5386" w:rsidRPr="00A67046">
        <w:rPr>
          <w:lang w:val="tr-TR"/>
        </w:rPr>
        <w:t>baş göstermesi</w:t>
      </w:r>
      <w:r w:rsidRPr="00A67046">
        <w:rPr>
          <w:lang w:val="tr-TR"/>
        </w:rPr>
        <w:t xml:space="preserve"> açısından yüksek riskli ülkelerdir. </w:t>
      </w:r>
    </w:p>
    <w:p w:rsidR="00650926" w:rsidRPr="00A67046" w:rsidRDefault="00650926" w:rsidP="00650926">
      <w:pPr>
        <w:jc w:val="both"/>
        <w:rPr>
          <w:lang w:val="tr-TR"/>
        </w:rPr>
      </w:pPr>
    </w:p>
    <w:p w:rsidR="00650926" w:rsidRPr="00A67046" w:rsidRDefault="00B83F1B" w:rsidP="00650926">
      <w:pPr>
        <w:jc w:val="both"/>
        <w:rPr>
          <w:rFonts w:asciiTheme="minorHAnsi" w:hAnsiTheme="minorHAnsi"/>
          <w:b/>
          <w:sz w:val="28"/>
          <w:szCs w:val="28"/>
          <w:lang w:val="tr-TR"/>
        </w:rPr>
      </w:pPr>
      <w:r w:rsidRPr="00A67046">
        <w:rPr>
          <w:rFonts w:asciiTheme="minorHAnsi" w:hAnsiTheme="minorHAnsi"/>
          <w:b/>
          <w:sz w:val="28"/>
          <w:szCs w:val="28"/>
          <w:lang w:val="tr-TR"/>
        </w:rPr>
        <w:t>Antibiyotiklere karşı direnç</w:t>
      </w:r>
      <w:r w:rsidR="00381E3E" w:rsidRPr="00A67046">
        <w:rPr>
          <w:rFonts w:asciiTheme="minorHAnsi" w:hAnsiTheme="minorHAnsi"/>
          <w:b/>
          <w:sz w:val="28"/>
          <w:szCs w:val="28"/>
          <w:lang w:val="tr-TR"/>
        </w:rPr>
        <w:t xml:space="preserve"> </w:t>
      </w:r>
    </w:p>
    <w:p w:rsidR="00650926" w:rsidRPr="00A67046" w:rsidRDefault="00B83F1B" w:rsidP="00BE6477">
      <w:pPr>
        <w:jc w:val="both"/>
        <w:rPr>
          <w:lang w:val="tr-TR"/>
        </w:rPr>
      </w:pPr>
      <w:r w:rsidRPr="00A67046">
        <w:rPr>
          <w:lang w:val="tr-TR"/>
        </w:rPr>
        <w:t xml:space="preserve">Antibiyotiklere karşı direncin kendisi bir hastalık olmayıp </w:t>
      </w:r>
      <w:r w:rsidR="009B5386" w:rsidRPr="00A67046">
        <w:rPr>
          <w:lang w:val="tr-TR"/>
        </w:rPr>
        <w:t>hastalık</w:t>
      </w:r>
      <w:r w:rsidRPr="00A67046">
        <w:rPr>
          <w:lang w:val="tr-TR"/>
        </w:rPr>
        <w:t xml:space="preserve"> tedavisinde bir komplikasyondur. Kimi durumlarda, örneğin hijyen koşullarının yetersiz olduğu kalabalık mülteci kamplarında </w:t>
      </w:r>
      <w:r w:rsidR="00BE6477" w:rsidRPr="00A67046">
        <w:rPr>
          <w:lang w:val="tr-TR"/>
        </w:rPr>
        <w:t xml:space="preserve">enfeksiyonlar kolayca ortaya çıkıp yayılabilir.  Bir enfeksiyona dirençli patojenlerin yol açıp açmadığı kökene bağlıdır ve bu köken de çevre, hayvanlar, yiyecekler ya da insanlar olabilir. </w:t>
      </w:r>
    </w:p>
    <w:p w:rsidR="00650926" w:rsidRPr="00A67046" w:rsidRDefault="00650926" w:rsidP="00650926">
      <w:pPr>
        <w:jc w:val="both"/>
        <w:rPr>
          <w:lang w:val="tr-TR"/>
        </w:rPr>
      </w:pPr>
    </w:p>
    <w:p w:rsidR="00650926" w:rsidRPr="00A67046" w:rsidRDefault="0093603F" w:rsidP="00650926">
      <w:pPr>
        <w:jc w:val="both"/>
        <w:rPr>
          <w:b/>
          <w:sz w:val="28"/>
          <w:szCs w:val="28"/>
          <w:lang w:val="tr-TR"/>
        </w:rPr>
      </w:pPr>
      <w:r w:rsidRPr="00A67046">
        <w:rPr>
          <w:b/>
          <w:sz w:val="28"/>
          <w:szCs w:val="28"/>
          <w:lang w:val="tr-TR"/>
        </w:rPr>
        <w:t>Gıdalar</w:t>
      </w:r>
      <w:r w:rsidR="00381E3E" w:rsidRPr="00A67046">
        <w:rPr>
          <w:b/>
          <w:sz w:val="28"/>
          <w:szCs w:val="28"/>
          <w:lang w:val="tr-TR"/>
        </w:rPr>
        <w:t>dan</w:t>
      </w:r>
      <w:r w:rsidRPr="00A67046">
        <w:rPr>
          <w:b/>
          <w:sz w:val="28"/>
          <w:szCs w:val="28"/>
          <w:lang w:val="tr-TR"/>
        </w:rPr>
        <w:t xml:space="preserve"> ve sudan </w:t>
      </w:r>
      <w:r w:rsidR="00381E3E" w:rsidRPr="00A67046">
        <w:rPr>
          <w:b/>
          <w:sz w:val="28"/>
          <w:szCs w:val="28"/>
          <w:lang w:val="tr-TR"/>
        </w:rPr>
        <w:t>bulaşan</w:t>
      </w:r>
      <w:r w:rsidRPr="00A67046">
        <w:rPr>
          <w:b/>
          <w:sz w:val="28"/>
          <w:szCs w:val="28"/>
          <w:lang w:val="tr-TR"/>
        </w:rPr>
        <w:t xml:space="preserve"> hastalıklar </w:t>
      </w:r>
    </w:p>
    <w:p w:rsidR="003F76AA" w:rsidRPr="00A67046" w:rsidRDefault="00BE6477" w:rsidP="003F76AA">
      <w:pPr>
        <w:jc w:val="both"/>
        <w:rPr>
          <w:lang w:val="tr-TR"/>
        </w:rPr>
      </w:pPr>
      <w:r w:rsidRPr="00A67046">
        <w:rPr>
          <w:lang w:val="tr-TR"/>
        </w:rPr>
        <w:t xml:space="preserve">Gıdalar ve sudan bulaşan hastalık riski, göçle ilişkili olumsuz yaşam koşullarında artabilir. Kimileri ülkelerinden ayrılmadan önce etkilenmiş olabilirler; ancak çoğunlukla görülen insanların yolculukları sırasında ve özellikle aşırı kalabalık ortamlarda hastalanmalarıdır. Yaşam koşulları yüzünden güvenli yiyecek ve su temini aksayabilir ve sonuçta yiyecek ve suyun bulunmasında, muhafazasında ya da hazırlanmasında </w:t>
      </w:r>
      <w:r w:rsidR="009B5386">
        <w:rPr>
          <w:lang w:val="tr-TR"/>
        </w:rPr>
        <w:t>sağlıksız</w:t>
      </w:r>
      <w:r w:rsidRPr="00A67046">
        <w:rPr>
          <w:lang w:val="tr-TR"/>
        </w:rPr>
        <w:t xml:space="preserve"> koşullar ortaya çıkabilir. </w:t>
      </w:r>
      <w:r w:rsidR="003F76AA" w:rsidRPr="00A67046">
        <w:rPr>
          <w:lang w:val="tr-TR"/>
        </w:rPr>
        <w:t xml:space="preserve">Güvenli yiyecek ve su temini belirsizlikler taşıyorsa o zaman insanlar kontamine gıda maddeleri ve bozulmuş yiyecekler tüketebilir. Aşırı kalabalık, gıdalar ve sudan bulaşan hastalıklarda kritik bir belirleyici durumundadır. İshal en yaygın semptom olmakla birlikte buna bulantı, kusma ya da </w:t>
      </w:r>
      <w:r w:rsidR="009B5386">
        <w:rPr>
          <w:lang w:val="tr-TR"/>
        </w:rPr>
        <w:t>y</w:t>
      </w:r>
      <w:r w:rsidR="009B5386" w:rsidRPr="00A67046">
        <w:rPr>
          <w:lang w:val="tr-TR"/>
        </w:rPr>
        <w:t>üksek</w:t>
      </w:r>
      <w:r w:rsidR="003F76AA" w:rsidRPr="00A67046">
        <w:rPr>
          <w:lang w:val="tr-TR"/>
        </w:rPr>
        <w:t xml:space="preserve"> ateş de eşlik edebilir. Bu tür hastalıklara verilebilecek örnekler arasında salmonella, şigelloz, kampilobakteriyoz ve hepatit A yer almaktadır. Bebekler ve </w:t>
      </w:r>
      <w:r w:rsidR="003F76AA" w:rsidRPr="00A67046">
        <w:rPr>
          <w:lang w:val="tr-TR"/>
        </w:rPr>
        <w:lastRenderedPageBreak/>
        <w:t xml:space="preserve">küçük çocuklar, hamile kadınlar, yaşlılar ve HIV/AİDS’liler </w:t>
      </w:r>
      <w:r w:rsidR="009B5386" w:rsidRPr="00A67046">
        <w:rPr>
          <w:lang w:val="tr-TR"/>
        </w:rPr>
        <w:t>dâhil</w:t>
      </w:r>
      <w:r w:rsidR="003F76AA" w:rsidRPr="00A67046">
        <w:rPr>
          <w:lang w:val="tr-TR"/>
        </w:rPr>
        <w:t xml:space="preserve"> bağışıklık yetersizliği olan kişiler bu hastalıklara özellikle açık durumdadırlar. </w:t>
      </w:r>
    </w:p>
    <w:p w:rsidR="00650926" w:rsidRPr="00A67046" w:rsidRDefault="003F76AA" w:rsidP="00650926">
      <w:pPr>
        <w:jc w:val="both"/>
        <w:rPr>
          <w:lang w:val="tr-TR"/>
        </w:rPr>
      </w:pPr>
      <w:r w:rsidRPr="00A67046">
        <w:rPr>
          <w:lang w:val="tr-TR"/>
        </w:rPr>
        <w:t>Sphere Elkitabı</w:t>
      </w:r>
      <w:r w:rsidRPr="00A67046">
        <w:rPr>
          <w:rStyle w:val="DipnotBavurusu"/>
          <w:lang w:val="tr-TR"/>
        </w:rPr>
        <w:footnoteReference w:id="1"/>
      </w:r>
      <w:r w:rsidR="007739D2" w:rsidRPr="00A67046">
        <w:rPr>
          <w:lang w:val="tr-TR"/>
        </w:rPr>
        <w:t xml:space="preserve"> yaşam için tüketilmesi gereken içme suyunu kişi başına günde 2,5-3 litre olarak belirlemektedir; kamplarda ise toplam temel su </w:t>
      </w:r>
      <w:r w:rsidR="009B5386" w:rsidRPr="00A67046">
        <w:rPr>
          <w:lang w:val="tr-TR"/>
        </w:rPr>
        <w:t>ihtiyacı</w:t>
      </w:r>
      <w:r w:rsidR="007739D2" w:rsidRPr="00A67046">
        <w:rPr>
          <w:lang w:val="tr-TR"/>
        </w:rPr>
        <w:t xml:space="preserve"> kişi başına 15 litredir. Oysa birçok göçmenin yolculuğunda bu standartlar gerçekleşmemektedir, içme suyunun menşei ise çoğu kez bilinmemektedir ve su arıtılmamıştır. Ellerin sabunla yıkanması çamaşır yıkanması-değiştirilmesi gibi kişisel hijyen kuralları ise genellikle gözetilememektedir. </w:t>
      </w:r>
    </w:p>
    <w:p w:rsidR="00650926" w:rsidRPr="00A67046" w:rsidRDefault="007739D2" w:rsidP="00650926">
      <w:pPr>
        <w:jc w:val="both"/>
        <w:rPr>
          <w:lang w:val="tr-TR"/>
        </w:rPr>
      </w:pPr>
      <w:r w:rsidRPr="00A67046">
        <w:rPr>
          <w:lang w:val="tr-TR"/>
        </w:rPr>
        <w:t xml:space="preserve">Sınır kapılarında ise genellikle içme suyu, tuvalet ya da duş </w:t>
      </w:r>
      <w:r w:rsidR="009B5386" w:rsidRPr="00A67046">
        <w:rPr>
          <w:lang w:val="tr-TR"/>
        </w:rPr>
        <w:t>imkânları</w:t>
      </w:r>
      <w:r w:rsidRPr="00A67046">
        <w:rPr>
          <w:lang w:val="tr-TR"/>
        </w:rPr>
        <w:t xml:space="preserve"> bulunmamaktadır.  Sınırlardaki kabul merkezlerinde çöp toplayıcıları ve çöplerin düzenli olarak taşınması gibi hizmetler yetersizdir ve bu da sinek, sivrisinek ve kemirgenler gibi hayvanlar kolay ürete alanları bulduklarından göçmenlere yönelik sağlıkla ilgili tehditlerin artmasına neden olmaktadır. </w:t>
      </w:r>
    </w:p>
    <w:p w:rsidR="00650926" w:rsidRPr="00A67046" w:rsidRDefault="00650926" w:rsidP="00650926">
      <w:pPr>
        <w:jc w:val="both"/>
        <w:rPr>
          <w:lang w:val="tr-TR"/>
        </w:rPr>
      </w:pPr>
    </w:p>
    <w:p w:rsidR="00650926" w:rsidRPr="00A67046" w:rsidRDefault="0093603F" w:rsidP="00650926">
      <w:pPr>
        <w:jc w:val="both"/>
        <w:rPr>
          <w:b/>
          <w:sz w:val="28"/>
          <w:szCs w:val="28"/>
          <w:lang w:val="tr-TR"/>
        </w:rPr>
      </w:pPr>
      <w:r w:rsidRPr="00A67046">
        <w:rPr>
          <w:b/>
          <w:sz w:val="28"/>
          <w:szCs w:val="28"/>
          <w:lang w:val="tr-TR"/>
        </w:rPr>
        <w:t>Sıcaklık</w:t>
      </w:r>
    </w:p>
    <w:p w:rsidR="00650926" w:rsidRPr="00A67046" w:rsidRDefault="00845C7A" w:rsidP="00650926">
      <w:pPr>
        <w:jc w:val="both"/>
        <w:rPr>
          <w:lang w:val="tr-TR"/>
        </w:rPr>
      </w:pPr>
      <w:r w:rsidRPr="00A67046">
        <w:rPr>
          <w:lang w:val="tr-TR"/>
        </w:rPr>
        <w:t xml:space="preserve">Aşırı hava sıcaklığı hastalıklara ve ölüme neden olabilir.  Dış </w:t>
      </w:r>
      <w:r w:rsidR="009B5386" w:rsidRPr="00A67046">
        <w:rPr>
          <w:lang w:val="tr-TR"/>
        </w:rPr>
        <w:t>mekân</w:t>
      </w:r>
      <w:r w:rsidRPr="00A67046">
        <w:rPr>
          <w:lang w:val="tr-TR"/>
        </w:rPr>
        <w:t xml:space="preserve"> sıcaklığının </w:t>
      </w:r>
      <w:r w:rsidR="009B5386" w:rsidRPr="00A67046">
        <w:rPr>
          <w:lang w:val="tr-TR"/>
        </w:rPr>
        <w:t>vücut</w:t>
      </w:r>
      <w:r w:rsidRPr="00A67046">
        <w:rPr>
          <w:lang w:val="tr-TR"/>
        </w:rPr>
        <w:t xml:space="preserve"> sıcaklığından daha yüksek olduğu durumlarda ısı kaysını sağlayabilecek tek mekanizma buharlaşmadır (terleme). Dolayısıyla, terlemeyi engelleyecek faktörler, örneğin çevrede nemin yüksek olması ya da dar giysiler vücut ısısının artmasına ve ölümcül sonuçları olabilecek kalp krizlerine yol açabilir. Ayrıca, bitkinlik, kardiyovasküler ve solunumla ilgili sorunların daha da ağırlaşması gibi sonuçlar verebilir. </w:t>
      </w:r>
    </w:p>
    <w:p w:rsidR="00845C7A" w:rsidRPr="00A67046" w:rsidRDefault="00845C7A" w:rsidP="00845C7A">
      <w:pPr>
        <w:jc w:val="both"/>
        <w:rPr>
          <w:lang w:val="tr-TR"/>
        </w:rPr>
      </w:pPr>
      <w:r w:rsidRPr="00A67046">
        <w:rPr>
          <w:lang w:val="tr-TR"/>
        </w:rPr>
        <w:t xml:space="preserve">Bir kişinin sıcaklık stresi riskini artırabilecek çeşitli </w:t>
      </w:r>
      <w:r w:rsidR="009B5386" w:rsidRPr="00A67046">
        <w:rPr>
          <w:lang w:val="tr-TR"/>
        </w:rPr>
        <w:t>faktörler</w:t>
      </w:r>
      <w:r w:rsidRPr="00A67046">
        <w:rPr>
          <w:lang w:val="tr-TR"/>
        </w:rPr>
        <w:t xml:space="preserve"> vardır: Kronik sağlık sorunları, toplumsal yalıtılmışlık, aşırı kalabalık, yatağa bağlı olma ve belirli tıbbi tedavi uygulamaları gibi… </w:t>
      </w:r>
    </w:p>
    <w:p w:rsidR="00650926" w:rsidRPr="00A67046" w:rsidRDefault="00650926" w:rsidP="00650926">
      <w:pPr>
        <w:jc w:val="both"/>
        <w:rPr>
          <w:lang w:val="tr-TR"/>
        </w:rPr>
      </w:pPr>
    </w:p>
    <w:p w:rsidR="00650926" w:rsidRPr="00A67046" w:rsidRDefault="0093603F" w:rsidP="00650926">
      <w:pPr>
        <w:jc w:val="both"/>
        <w:rPr>
          <w:b/>
          <w:sz w:val="28"/>
          <w:szCs w:val="28"/>
          <w:lang w:val="tr-TR"/>
        </w:rPr>
      </w:pPr>
      <w:r w:rsidRPr="00A67046">
        <w:rPr>
          <w:b/>
          <w:sz w:val="28"/>
          <w:szCs w:val="28"/>
          <w:lang w:val="tr-TR"/>
        </w:rPr>
        <w:t xml:space="preserve">Bulaşıcı hastalıkların yayılmasını önlemek için </w:t>
      </w:r>
      <w:r w:rsidR="00845C7A" w:rsidRPr="00A67046">
        <w:rPr>
          <w:b/>
          <w:sz w:val="28"/>
          <w:szCs w:val="28"/>
          <w:lang w:val="tr-TR"/>
        </w:rPr>
        <w:t>hangi müdahalelerde bulunulmalı</w:t>
      </w:r>
      <w:r w:rsidRPr="00A67046">
        <w:rPr>
          <w:b/>
          <w:sz w:val="28"/>
          <w:szCs w:val="28"/>
          <w:lang w:val="tr-TR"/>
        </w:rPr>
        <w:t xml:space="preserve">? </w:t>
      </w:r>
    </w:p>
    <w:p w:rsidR="00650926" w:rsidRPr="00A67046" w:rsidRDefault="00650926" w:rsidP="00650926">
      <w:pPr>
        <w:jc w:val="both"/>
        <w:rPr>
          <w:lang w:val="tr-TR"/>
        </w:rPr>
      </w:pPr>
    </w:p>
    <w:p w:rsidR="00845C7A" w:rsidRPr="00A67046" w:rsidRDefault="0093603F" w:rsidP="00650926">
      <w:pPr>
        <w:jc w:val="both"/>
        <w:rPr>
          <w:b/>
          <w:lang w:val="tr-TR"/>
        </w:rPr>
      </w:pPr>
      <w:r w:rsidRPr="00A67046">
        <w:rPr>
          <w:b/>
          <w:lang w:val="tr-TR"/>
        </w:rPr>
        <w:t>Verem</w:t>
      </w:r>
      <w:r w:rsidR="00650926" w:rsidRPr="00A67046">
        <w:rPr>
          <w:b/>
          <w:lang w:val="tr-TR"/>
        </w:rPr>
        <w:t xml:space="preserve"> </w:t>
      </w:r>
    </w:p>
    <w:p w:rsidR="00650926" w:rsidRPr="00A67046" w:rsidRDefault="00845C7A" w:rsidP="00650926">
      <w:pPr>
        <w:jc w:val="both"/>
        <w:rPr>
          <w:lang w:val="tr-TR"/>
        </w:rPr>
      </w:pPr>
      <w:r w:rsidRPr="00A67046">
        <w:rPr>
          <w:lang w:val="tr-TR"/>
        </w:rPr>
        <w:t xml:space="preserve">Avrupa ülkeleri mültecilerin ve göçmenlerin (belgeleri olanlar ve olmayanlar birlikte) tamamının sağlık sigortası kapsamında yer almasını sağlamalıdır. Buna TB’nin erken teşhisi ile tedavi süreci boyunca sürekli bakım da </w:t>
      </w:r>
      <w:r w:rsidR="009B5386" w:rsidRPr="00A67046">
        <w:rPr>
          <w:lang w:val="tr-TR"/>
        </w:rPr>
        <w:t>dâhildir</w:t>
      </w:r>
      <w:r w:rsidRPr="00A67046">
        <w:rPr>
          <w:lang w:val="tr-TR"/>
        </w:rPr>
        <w:t xml:space="preserve">. Bu, yalnızca insan haklarına saygının bir gereği olmanın ötesinde aynı zamanda </w:t>
      </w:r>
      <w:r w:rsidR="001E7A03" w:rsidRPr="00A67046">
        <w:rPr>
          <w:lang w:val="tr-TR"/>
        </w:rPr>
        <w:t xml:space="preserve">WHO Avrupa Bölgesi’nde TB mücadelesi ve bu hastalığın ortadan </w:t>
      </w:r>
      <w:r w:rsidR="009B5386" w:rsidRPr="00A67046">
        <w:rPr>
          <w:lang w:val="tr-TR"/>
        </w:rPr>
        <w:t>kaldırılması</w:t>
      </w:r>
      <w:r w:rsidR="001E7A03" w:rsidRPr="00A67046">
        <w:rPr>
          <w:lang w:val="tr-TR"/>
        </w:rPr>
        <w:t xml:space="preserve"> açısından da zorunludur. </w:t>
      </w:r>
      <w:r w:rsidR="00130858" w:rsidRPr="00A67046">
        <w:rPr>
          <w:lang w:val="tr-TR"/>
        </w:rPr>
        <w:t xml:space="preserve">Bölge, sınır ötesi TB kontrol ve bakım müdahaleleri açısından asgari bir paket üzerinde mutabakat sağlanan tek WHO bölgesidir.  Bu kapsamda, göçmenin kayıt durumuna bakılmaksızın tıbbi hizmetlere erişimin sağlanması ve yoğun TB tedavisi tamamlanmadan sınır dışı etme işlemlerine </w:t>
      </w:r>
      <w:r w:rsidR="00130858" w:rsidRPr="00A67046">
        <w:rPr>
          <w:lang w:val="tr-TR"/>
        </w:rPr>
        <w:lastRenderedPageBreak/>
        <w:t xml:space="preserve">başvurulmaması da yer almaktadır.  </w:t>
      </w:r>
      <w:r w:rsidR="00130858" w:rsidRPr="00A67046">
        <w:rPr>
          <w:i/>
          <w:lang w:val="tr-TR"/>
        </w:rPr>
        <w:t>Uluslararası Sağlık Yönetmeliklerine</w:t>
      </w:r>
      <w:r w:rsidR="00130858" w:rsidRPr="00A67046">
        <w:rPr>
          <w:lang w:val="tr-TR"/>
        </w:rPr>
        <w:t xml:space="preserve"> (2005) göre TB vakalarının bildirilmesi gerekmektedir. </w:t>
      </w:r>
    </w:p>
    <w:p w:rsidR="00650926" w:rsidRPr="00A67046" w:rsidRDefault="00650926" w:rsidP="00650926">
      <w:pPr>
        <w:jc w:val="both"/>
        <w:rPr>
          <w:lang w:val="tr-TR"/>
        </w:rPr>
      </w:pPr>
    </w:p>
    <w:p w:rsidR="00650926" w:rsidRPr="00A67046" w:rsidRDefault="00650926" w:rsidP="00650926">
      <w:pPr>
        <w:jc w:val="both"/>
        <w:rPr>
          <w:b/>
          <w:lang w:val="tr-TR"/>
        </w:rPr>
      </w:pPr>
      <w:r w:rsidRPr="00A67046">
        <w:rPr>
          <w:b/>
          <w:lang w:val="tr-TR"/>
        </w:rPr>
        <w:t xml:space="preserve">HIV </w:t>
      </w:r>
      <w:r w:rsidR="00381E3E" w:rsidRPr="00A67046">
        <w:rPr>
          <w:b/>
          <w:lang w:val="tr-TR"/>
        </w:rPr>
        <w:t xml:space="preserve">enfeksiyonu ve viral hepatit </w:t>
      </w:r>
    </w:p>
    <w:p w:rsidR="00650926" w:rsidRPr="00A67046" w:rsidRDefault="00692DAB" w:rsidP="00EE7ABE">
      <w:pPr>
        <w:jc w:val="both"/>
        <w:rPr>
          <w:lang w:val="tr-TR"/>
        </w:rPr>
      </w:pPr>
      <w:r w:rsidRPr="00A67046">
        <w:rPr>
          <w:lang w:val="tr-TR"/>
        </w:rPr>
        <w:t xml:space="preserve">Sağlık sistemlerinin viral hepatit mücadele ve tedavi programlarını güçlendirmesi gerekir.  WHO Avrupa Bölgesi’ndeki kimi ülkeler hepatit B’ye karşı ancak yüksek risk gruplarındaki kişileri aşılamaktadır. Oysa WHO’nun tavsiyesi yeni doğanların tümünün aşılanması yönündedir ve anneden çocuğa hastalık geçmesini önlemenin en etkili yolu da budur. Göçmenlerin ayrıldıkları ve vardıkları ülkelerdeki sosyal, ekonomik ve siyasal faktörler HIV hepatit virüs enfeksiyonları üzerinde etkili olmaktadır. Sözü edilen faktörler arasında yoksulluk, eşten ayrılma, sosyal ve kültürel normlar, dil engelleri, standart altı yaşam ve sömürücü yaşam koşullarıyla cinsel şiddet yer almaktadır. Yalıtılmışlık ve stres göçmenleri riskli davranışlara sürükleyebilmektedir ve bu da enfeksiyon riskini artırmaktadır. HIV hizmetlerine erişimin yetersizliği ve damgalanma korkusu riski daha da ağırlaştıran etmenlerdir. Bu açıdan kadınların özellikle güç durumda oldukları görülmektedir. Avrupa’daki kimi ülkeler hukuksal durumu belirsiz kişilere HIV hizmetleri sunmamaktadır ve bu kişiler arasında göçmenler de yer alabilmektedir. </w:t>
      </w:r>
      <w:r w:rsidR="00EE7ABE" w:rsidRPr="00A67046">
        <w:rPr>
          <w:lang w:val="tr-TR"/>
        </w:rPr>
        <w:t xml:space="preserve">WHO, hukuksal statüleri ne olursa olsun göçmenlere HIV testi, önleme ve tedavi hizmetleri öngören politikaları desteklemektedir. Kimi ülkelerde HIV testi göçmenler için zorunlu tutulmaktadır. WHO ile Avrupa Hastalık Önleme ve Kontrol Merkezi göçmenlere zorunlu HIV testine karşı tavsiyelerde bulunmaktadır; ancak rutin mahiyette, tedavi ve bakımla ilişkilendirilmiş hızlı HIV testini desteklemektedir.   Benzer biçimde, göçmenlerin gönüllülük temelinde viral hepatit taramasından geçirilmesinin maliyet etkin bir yol olduğu görülmüştür. Kimi ülkeler iltica talebinde bulunan HIV pozitif kişilerin ülkeye girmelerine izin verilmesinin tedavi taleplerini aşırı artıracağı ya da HIV’lı olup iltica </w:t>
      </w:r>
      <w:r w:rsidR="009B5386" w:rsidRPr="00A67046">
        <w:rPr>
          <w:lang w:val="tr-TR"/>
        </w:rPr>
        <w:t>talep</w:t>
      </w:r>
      <w:r w:rsidR="00EE7ABE" w:rsidRPr="00A67046">
        <w:rPr>
          <w:lang w:val="tr-TR"/>
        </w:rPr>
        <w:t xml:space="preserve"> edenlerin veya mültecilerin yoğun girişinin halk sağlığı açısından önemli bir tehdit oluşturacağı endişesi içindedir.  Her iki endişe de eldeki kanıtlara ters düştüğü gibi ahlaki, hukuksal ya da halk sağlığı anlamında herhangi bir temele sahip değildir. </w:t>
      </w:r>
    </w:p>
    <w:p w:rsidR="00650926" w:rsidRPr="00A67046" w:rsidRDefault="00650926" w:rsidP="00650926">
      <w:pPr>
        <w:jc w:val="both"/>
        <w:rPr>
          <w:lang w:val="tr-TR"/>
        </w:rPr>
      </w:pPr>
    </w:p>
    <w:p w:rsidR="00650926" w:rsidRPr="00A67046" w:rsidRDefault="00381E3E" w:rsidP="00650926">
      <w:pPr>
        <w:jc w:val="both"/>
        <w:rPr>
          <w:b/>
          <w:lang w:val="tr-TR"/>
        </w:rPr>
      </w:pPr>
      <w:r w:rsidRPr="00A67046">
        <w:rPr>
          <w:b/>
          <w:lang w:val="tr-TR"/>
        </w:rPr>
        <w:t xml:space="preserve">Solunum hastalıkları ve </w:t>
      </w:r>
      <w:r w:rsidR="00650926" w:rsidRPr="00A67046">
        <w:rPr>
          <w:b/>
          <w:lang w:val="tr-TR"/>
        </w:rPr>
        <w:t xml:space="preserve">MERS-CoV </w:t>
      </w:r>
    </w:p>
    <w:p w:rsidR="00E57090" w:rsidRPr="00A67046" w:rsidRDefault="000F5828" w:rsidP="00E57090">
      <w:pPr>
        <w:jc w:val="both"/>
        <w:rPr>
          <w:lang w:val="tr-TR"/>
        </w:rPr>
      </w:pPr>
      <w:r w:rsidRPr="00A67046">
        <w:rPr>
          <w:lang w:val="tr-TR"/>
        </w:rPr>
        <w:t xml:space="preserve">Transit ve ev sahibi ülkeler ileri derecedeki solunum hastalıklarını teşhis ve tedavi kapasitesine sahip olmalıdır. Bu ülkeler ya da WHO, 2015 yılı Ekim-Kasım aylarında, yani hastalık bölgede </w:t>
      </w:r>
      <w:r w:rsidR="00E57090" w:rsidRPr="00A67046">
        <w:rPr>
          <w:lang w:val="tr-TR"/>
        </w:rPr>
        <w:t xml:space="preserve">yaygın hale gelmeden önce riskli durumdaki mültecilere mevsimlik girip aşısı yapma konusunu düşünmelidir. MERS-CoV’u teşhis edebilecek </w:t>
      </w:r>
      <w:r w:rsidR="009B5386" w:rsidRPr="00A67046">
        <w:rPr>
          <w:lang w:val="tr-TR"/>
        </w:rPr>
        <w:t>laboratuvar</w:t>
      </w:r>
      <w:r w:rsidR="00E57090" w:rsidRPr="00A67046">
        <w:rPr>
          <w:lang w:val="tr-TR"/>
        </w:rPr>
        <w:t xml:space="preserve"> kapasitesi, yalıtık koğuşları olan tedavi tesisleri, temas izlenmesine yönelik düzenlemeler, enfeksiyonların önlenmesi için yeterli önlemlerin tutarlı biçimde uygulanması ve halk sağlığı alanında bilgilendirme ve yönlendirme, hastalığın bulaşmasını önleme ya da sınırlandırma açısından büyük önem taşımaktadır. </w:t>
      </w:r>
    </w:p>
    <w:p w:rsidR="00650926" w:rsidRPr="00A67046" w:rsidRDefault="00650926" w:rsidP="00650926">
      <w:pPr>
        <w:jc w:val="both"/>
        <w:rPr>
          <w:lang w:val="tr-TR"/>
        </w:rPr>
      </w:pPr>
    </w:p>
    <w:p w:rsidR="00650926" w:rsidRPr="00A67046" w:rsidRDefault="00650926" w:rsidP="00650926">
      <w:pPr>
        <w:jc w:val="both"/>
        <w:rPr>
          <w:b/>
          <w:lang w:val="tr-TR"/>
        </w:rPr>
      </w:pPr>
      <w:r w:rsidRPr="00A67046">
        <w:rPr>
          <w:b/>
          <w:lang w:val="tr-TR"/>
        </w:rPr>
        <w:t>V</w:t>
      </w:r>
      <w:r w:rsidR="00381E3E" w:rsidRPr="00A67046">
        <w:rPr>
          <w:b/>
          <w:lang w:val="tr-TR"/>
        </w:rPr>
        <w:t xml:space="preserve">ektörle bulaşan hastalıklar </w:t>
      </w:r>
    </w:p>
    <w:p w:rsidR="00CA47F1" w:rsidRPr="00A67046" w:rsidRDefault="00CA47F1" w:rsidP="00CA47F1">
      <w:pPr>
        <w:jc w:val="both"/>
        <w:rPr>
          <w:lang w:val="tr-TR"/>
        </w:rPr>
      </w:pPr>
      <w:r w:rsidRPr="00A67046">
        <w:rPr>
          <w:lang w:val="tr-TR"/>
        </w:rPr>
        <w:t xml:space="preserve">Türkiye’deki deneyim, iyi hazırlıklı </w:t>
      </w:r>
      <w:r w:rsidR="009B5386">
        <w:rPr>
          <w:lang w:val="tr-TR"/>
        </w:rPr>
        <w:t>bir</w:t>
      </w:r>
      <w:r w:rsidRPr="00A67046">
        <w:rPr>
          <w:lang w:val="tr-TR"/>
        </w:rPr>
        <w:t xml:space="preserve"> sağlık sisteminin vektörle bulaşan hastalıkların yeniden </w:t>
      </w:r>
      <w:r w:rsidR="009B5386">
        <w:rPr>
          <w:lang w:val="tr-TR"/>
        </w:rPr>
        <w:t>baş göstermesini</w:t>
      </w:r>
      <w:r w:rsidRPr="00A67046">
        <w:rPr>
          <w:lang w:val="tr-TR"/>
        </w:rPr>
        <w:t xml:space="preserve"> önleyebileceğini göstermektedir. Türkiye’deki sağlık sistemi 2012 yılından bu yana </w:t>
      </w:r>
      <w:r w:rsidRPr="00A67046">
        <w:rPr>
          <w:lang w:val="tr-TR"/>
        </w:rPr>
        <w:lastRenderedPageBreak/>
        <w:t xml:space="preserve">kendini değişen ihtiyaçlara uyarlamada güçlü bir kapasite ve esneklik sergilemiştir; bugüne dek, sıtmanın yeniden </w:t>
      </w:r>
      <w:r w:rsidR="009B5386" w:rsidRPr="00A67046">
        <w:rPr>
          <w:lang w:val="tr-TR"/>
        </w:rPr>
        <w:t>baş göstermesi</w:t>
      </w:r>
      <w:r w:rsidRPr="00A67046">
        <w:rPr>
          <w:lang w:val="tr-TR"/>
        </w:rPr>
        <w:t xml:space="preserve"> ve leismania önlenebilmiştir. </w:t>
      </w:r>
    </w:p>
    <w:p w:rsidR="00CA47F1" w:rsidRPr="00A67046" w:rsidRDefault="00CA47F1" w:rsidP="00650926">
      <w:pPr>
        <w:jc w:val="both"/>
        <w:rPr>
          <w:b/>
          <w:lang w:val="tr-TR"/>
        </w:rPr>
      </w:pPr>
    </w:p>
    <w:p w:rsidR="00650926" w:rsidRPr="00A67046" w:rsidRDefault="00CA47F1" w:rsidP="00650926">
      <w:pPr>
        <w:jc w:val="both"/>
        <w:rPr>
          <w:b/>
          <w:lang w:val="tr-TR"/>
        </w:rPr>
      </w:pPr>
      <w:r w:rsidRPr="00A67046">
        <w:rPr>
          <w:b/>
          <w:lang w:val="tr-TR"/>
        </w:rPr>
        <w:t>Antimikrobiyal</w:t>
      </w:r>
      <w:r w:rsidR="00381E3E" w:rsidRPr="00A67046">
        <w:rPr>
          <w:b/>
          <w:lang w:val="tr-TR"/>
        </w:rPr>
        <w:t xml:space="preserve"> direnç </w:t>
      </w:r>
    </w:p>
    <w:p w:rsidR="00650926" w:rsidRPr="00A67046" w:rsidRDefault="00CA47F1" w:rsidP="000C616E">
      <w:pPr>
        <w:jc w:val="both"/>
        <w:rPr>
          <w:lang w:val="tr-TR"/>
        </w:rPr>
      </w:pPr>
      <w:r w:rsidRPr="00A67046">
        <w:rPr>
          <w:lang w:val="tr-TR"/>
        </w:rPr>
        <w:t xml:space="preserve">Bir göçmenin kökeni olan ülke ya da bölgedeki ve geldiği ülkedeki yaygın antimikrobiyal direnç örüntülerinin bilinmesi tedavi açısından önem taşır. Tercihen, hastalara test uygulanmalıdır ki doktorlar bireysel tedavinin nasıl olması gerektiğine ilişkin sağlıklı kararlar verebilsinler. Bu da ev sahibi ülkedeki sağlık sistemine erişimi gerektirir.  Göçmenlerin sağlık sistemine erişimden yoksun bırakılması uygun antimikrobiyallere erişimi engelleyebilir. Bunun da hastaya yararı olmayacağı gibi kendileriyle temas halindeki mikroorganizmalara </w:t>
      </w:r>
      <w:r w:rsidR="000C616E" w:rsidRPr="00A67046">
        <w:rPr>
          <w:lang w:val="tr-TR"/>
        </w:rPr>
        <w:t xml:space="preserve">karşı direnci de canlandırabilir. </w:t>
      </w:r>
    </w:p>
    <w:p w:rsidR="00650926" w:rsidRPr="00A67046" w:rsidRDefault="00650926" w:rsidP="00650926">
      <w:pPr>
        <w:jc w:val="both"/>
        <w:rPr>
          <w:lang w:val="tr-TR"/>
        </w:rPr>
      </w:pPr>
    </w:p>
    <w:p w:rsidR="00650926" w:rsidRPr="00A67046" w:rsidRDefault="00381E3E" w:rsidP="00650926">
      <w:pPr>
        <w:jc w:val="both"/>
        <w:rPr>
          <w:b/>
          <w:lang w:val="tr-TR"/>
        </w:rPr>
      </w:pPr>
      <w:r w:rsidRPr="00A67046">
        <w:rPr>
          <w:b/>
          <w:lang w:val="tr-TR"/>
        </w:rPr>
        <w:t xml:space="preserve">Gıdalardan ve sudan bulaşan hastalıklar </w:t>
      </w:r>
    </w:p>
    <w:p w:rsidR="0031389C" w:rsidRPr="00A67046" w:rsidRDefault="004E7A7F" w:rsidP="0031389C">
      <w:pPr>
        <w:jc w:val="both"/>
        <w:rPr>
          <w:lang w:val="tr-TR"/>
        </w:rPr>
      </w:pPr>
      <w:r w:rsidRPr="00A67046">
        <w:rPr>
          <w:lang w:val="tr-TR"/>
        </w:rPr>
        <w:t xml:space="preserve">Özellikle kendiliğinden oluşan göçmen yerleşimleri söz konusu olduğunda, kolaylıkla epidemi boyutlarına ulaşabileceği gözetilerek, buralarda kalan göçmenler arasında gıdalardan ve sudan bulaşan hastalıkların ortaya çıkmasını önlemek önem kazanmaktadır.  Örneğin WHO’nun “daha güvenli gıdalar için beş anahtar” belgesi gibi güvenli gıda uygulamaları hakkında bilgiler bu tür yerlerde yaygınlaştırılmalıdır.  Temiz içme suyuna erişim, gıdalardan ve sudan bulaşan hastalıkların önlenmesi açısından kritik önemdedir. Sınır kapılarında ve kabul merkezlerinde titiz su ve sanitasyon değerlendirmeleri yapılmalıdır.  Acil durum su temin hizmetleri (şişelerde ya da tankerlerde), su arıtma ve dezenfektasyon işlemleri, depolama ve dağıtım bu bağlamda yapılması gerekenler arasındadır. Yerel yetkililer su kalitesini denetlemeli, tuvaletlerin yanında el yıkama yerleri ve sabun bulundurulmasını sağlamalıdır. Gerçi Sphere Elkitabı bir tuvaletten en fazla 20 kişinin yararlanmasını öngörmektedir, ancak olağanüstü durumlar söz konusu olduğunda pek çok koşulda bunun sağlanması mümkün olmamaktadır.  Örneğin Eski Yugoslav Cumhuriyeti Makedonya’nın Gevgili yerleşiminde bulunan </w:t>
      </w:r>
      <w:r w:rsidR="0031389C" w:rsidRPr="00A67046">
        <w:rPr>
          <w:lang w:val="tr-TR"/>
        </w:rPr>
        <w:t xml:space="preserve">kabul </w:t>
      </w:r>
      <w:r w:rsidR="009B5386" w:rsidRPr="00A67046">
        <w:rPr>
          <w:lang w:val="tr-TR"/>
        </w:rPr>
        <w:t>merkezine</w:t>
      </w:r>
      <w:r w:rsidR="0031389C" w:rsidRPr="00A67046">
        <w:rPr>
          <w:lang w:val="tr-TR"/>
        </w:rPr>
        <w:t xml:space="preserve"> her gün ulaşan binlerce göçmen için 10 tuvalet mevcuttur ve Sırbistan’daki kabul merkezindeki durum da bundan daha iyi değildir. </w:t>
      </w:r>
    </w:p>
    <w:p w:rsidR="0031389C" w:rsidRPr="00A67046" w:rsidRDefault="0031389C" w:rsidP="00650926">
      <w:pPr>
        <w:jc w:val="both"/>
        <w:rPr>
          <w:b/>
          <w:lang w:val="tr-TR"/>
        </w:rPr>
      </w:pPr>
    </w:p>
    <w:p w:rsidR="00650926" w:rsidRPr="00A67046" w:rsidRDefault="00381E3E" w:rsidP="00650926">
      <w:pPr>
        <w:jc w:val="both"/>
        <w:rPr>
          <w:b/>
          <w:lang w:val="tr-TR"/>
        </w:rPr>
      </w:pPr>
      <w:r w:rsidRPr="00A67046">
        <w:rPr>
          <w:b/>
          <w:lang w:val="tr-TR"/>
        </w:rPr>
        <w:t>Sıcaklık</w:t>
      </w:r>
    </w:p>
    <w:p w:rsidR="00C03312" w:rsidRPr="00A67046" w:rsidRDefault="00C03312" w:rsidP="00C03312">
      <w:pPr>
        <w:jc w:val="both"/>
        <w:rPr>
          <w:lang w:val="tr-TR"/>
        </w:rPr>
      </w:pPr>
      <w:r w:rsidRPr="00A67046">
        <w:rPr>
          <w:lang w:val="tr-TR"/>
        </w:rPr>
        <w:t xml:space="preserve">Sıcak dalgası sırasında yapılması gereken en önemli şeyler şunlardır: sıcağa maruz kalma durumlarından kaçınma ya da böyle durumları azaltma;  ilgili riskleri herkese iletme; özellikle güç durumdaki nüfus gruplarına dikkat etme; aşırı sıcaklardan kaynaklanan hafif ve ileri düzeyde rahatsızlıkları tedavi etme.   </w:t>
      </w:r>
      <w:r w:rsidR="00650926" w:rsidRPr="00A67046">
        <w:rPr>
          <w:lang w:val="tr-TR"/>
        </w:rPr>
        <w:t xml:space="preserve">WHO </w:t>
      </w:r>
      <w:r w:rsidRPr="00A67046">
        <w:rPr>
          <w:lang w:val="tr-TR"/>
        </w:rPr>
        <w:t xml:space="preserve">Avrupa Bölge Ofisi, sıcak havanın sağlık üzerindeki etkilerini önlemeye yönelik olarak farklı kesimlere sağlık açısından tavsiyeler içeren bilgilendirme dokümanları hazırlamıştır. </w:t>
      </w:r>
    </w:p>
    <w:p w:rsidR="00650926" w:rsidRPr="00A67046" w:rsidRDefault="00650926" w:rsidP="00650926">
      <w:pPr>
        <w:jc w:val="both"/>
        <w:rPr>
          <w:lang w:val="tr-TR"/>
        </w:rPr>
      </w:pPr>
    </w:p>
    <w:p w:rsidR="00C03312" w:rsidRPr="00A67046" w:rsidRDefault="00C03312" w:rsidP="00650926">
      <w:pPr>
        <w:jc w:val="both"/>
        <w:rPr>
          <w:lang w:val="tr-TR"/>
        </w:rPr>
      </w:pPr>
    </w:p>
    <w:p w:rsidR="00650926" w:rsidRPr="00A67046" w:rsidRDefault="00381E3E" w:rsidP="00650926">
      <w:pPr>
        <w:jc w:val="both"/>
        <w:rPr>
          <w:b/>
          <w:sz w:val="32"/>
          <w:szCs w:val="32"/>
          <w:lang w:val="tr-TR"/>
        </w:rPr>
      </w:pPr>
      <w:r w:rsidRPr="00A67046">
        <w:rPr>
          <w:b/>
          <w:sz w:val="32"/>
          <w:szCs w:val="32"/>
          <w:lang w:val="tr-TR"/>
        </w:rPr>
        <w:lastRenderedPageBreak/>
        <w:t xml:space="preserve">Bulaşıcı olmayan hastalıklar </w:t>
      </w:r>
      <w:r w:rsidR="00C03312" w:rsidRPr="00A67046">
        <w:rPr>
          <w:b/>
          <w:sz w:val="32"/>
          <w:szCs w:val="32"/>
          <w:lang w:val="tr-TR"/>
        </w:rPr>
        <w:t xml:space="preserve">(BOH) </w:t>
      </w:r>
      <w:r w:rsidRPr="00A67046">
        <w:rPr>
          <w:b/>
          <w:sz w:val="32"/>
          <w:szCs w:val="32"/>
          <w:lang w:val="tr-TR"/>
        </w:rPr>
        <w:t>kalabalık mülteci ve göçme</w:t>
      </w:r>
      <w:r w:rsidR="00C03312" w:rsidRPr="00A67046">
        <w:rPr>
          <w:b/>
          <w:sz w:val="32"/>
          <w:szCs w:val="32"/>
          <w:lang w:val="tr-TR"/>
        </w:rPr>
        <w:t>n gelişlerinde neden önem taşır</w:t>
      </w:r>
      <w:r w:rsidRPr="00A67046">
        <w:rPr>
          <w:b/>
          <w:sz w:val="32"/>
          <w:szCs w:val="32"/>
          <w:lang w:val="tr-TR"/>
        </w:rPr>
        <w:t xml:space="preserve">? </w:t>
      </w:r>
    </w:p>
    <w:p w:rsidR="00C03312" w:rsidRPr="00A67046" w:rsidRDefault="00C03312" w:rsidP="00650926">
      <w:pPr>
        <w:jc w:val="both"/>
        <w:rPr>
          <w:lang w:val="tr-TR"/>
        </w:rPr>
      </w:pPr>
      <w:r w:rsidRPr="00A67046">
        <w:rPr>
          <w:lang w:val="tr-TR"/>
        </w:rPr>
        <w:t>BOH önlenebilir hastalık ve ölümlerin yaygın nedenleri arasındadır</w:t>
      </w:r>
      <w:r w:rsidR="00650926" w:rsidRPr="00A67046">
        <w:rPr>
          <w:lang w:val="tr-TR"/>
        </w:rPr>
        <w:t>:</w:t>
      </w:r>
    </w:p>
    <w:p w:rsidR="00650926" w:rsidRPr="00A67046" w:rsidRDefault="00C03312" w:rsidP="005164C9">
      <w:pPr>
        <w:pStyle w:val="ListeParagraf"/>
        <w:numPr>
          <w:ilvl w:val="0"/>
          <w:numId w:val="1"/>
        </w:numPr>
        <w:jc w:val="both"/>
        <w:rPr>
          <w:lang w:val="tr-TR"/>
        </w:rPr>
      </w:pPr>
      <w:r w:rsidRPr="00A67046">
        <w:rPr>
          <w:lang w:val="tr-TR"/>
        </w:rPr>
        <w:t xml:space="preserve">Başlıca BOH </w:t>
      </w:r>
      <w:r w:rsidR="00F468E6" w:rsidRPr="00A67046">
        <w:rPr>
          <w:lang w:val="tr-TR"/>
        </w:rPr>
        <w:t xml:space="preserve">kardiyovasküler hastalıklar, diyabet türleri, kanser ve kronik akciğer hastalıklarıdır; </w:t>
      </w:r>
    </w:p>
    <w:p w:rsidR="00650926" w:rsidRPr="00A67046" w:rsidRDefault="00F468E6" w:rsidP="005164C9">
      <w:pPr>
        <w:pStyle w:val="ListeParagraf"/>
        <w:numPr>
          <w:ilvl w:val="0"/>
          <w:numId w:val="1"/>
        </w:numPr>
        <w:jc w:val="both"/>
        <w:rPr>
          <w:lang w:val="tr-TR"/>
        </w:rPr>
      </w:pPr>
      <w:r w:rsidRPr="00A67046">
        <w:rPr>
          <w:lang w:val="tr-TR"/>
        </w:rPr>
        <w:t>Diyabet ve hipertansiyon gibi BOH’ların düşük ve orta gelir düzeyindeki ülkelerde yaşayan yetişkinler arasındaki prevalansı %25-35 gibi yüksek değerlerdedir.</w:t>
      </w:r>
      <w:r w:rsidRPr="00A67046">
        <w:rPr>
          <w:rStyle w:val="DipnotBavurusu"/>
          <w:lang w:val="tr-TR"/>
        </w:rPr>
        <w:footnoteReference w:id="2"/>
      </w:r>
    </w:p>
    <w:p w:rsidR="00F468E6" w:rsidRPr="00A67046" w:rsidRDefault="00F468E6" w:rsidP="00650926">
      <w:pPr>
        <w:jc w:val="both"/>
        <w:rPr>
          <w:b/>
          <w:lang w:val="tr-TR"/>
        </w:rPr>
      </w:pPr>
    </w:p>
    <w:p w:rsidR="00650926" w:rsidRPr="00A67046" w:rsidRDefault="00F468E6" w:rsidP="00650926">
      <w:pPr>
        <w:jc w:val="both"/>
        <w:rPr>
          <w:b/>
          <w:lang w:val="tr-TR"/>
        </w:rPr>
      </w:pPr>
      <w:r w:rsidRPr="00A67046">
        <w:rPr>
          <w:b/>
          <w:lang w:val="tr-TR"/>
        </w:rPr>
        <w:t xml:space="preserve">BOH’lu </w:t>
      </w:r>
      <w:r w:rsidR="00381E3E" w:rsidRPr="00A67046">
        <w:rPr>
          <w:b/>
          <w:lang w:val="tr-TR"/>
        </w:rPr>
        <w:t xml:space="preserve">kişiler göç sırasında yaygın görülen koşullar nedeniyle daha zayıf durumda olabilirler </w:t>
      </w:r>
    </w:p>
    <w:p w:rsidR="00650926" w:rsidRPr="00A67046" w:rsidRDefault="00F468E6" w:rsidP="00650926">
      <w:pPr>
        <w:jc w:val="both"/>
        <w:rPr>
          <w:lang w:val="tr-TR"/>
        </w:rPr>
      </w:pPr>
      <w:r w:rsidRPr="00A67046">
        <w:rPr>
          <w:lang w:val="tr-TR"/>
        </w:rPr>
        <w:t xml:space="preserve">BOH’un, mülteci ya da göçmen konumunda olduklarında etkiledikleri kişilerin durumlarını daha da güçleştiren kimi ortak özellikleri vardır. </w:t>
      </w:r>
    </w:p>
    <w:p w:rsidR="00F468E6" w:rsidRPr="00A67046" w:rsidRDefault="00F468E6" w:rsidP="00650926">
      <w:pPr>
        <w:jc w:val="both"/>
        <w:rPr>
          <w:lang w:val="tr-TR"/>
        </w:rPr>
      </w:pPr>
      <w:r w:rsidRPr="00A67046">
        <w:rPr>
          <w:lang w:val="tr-TR"/>
        </w:rPr>
        <w:t xml:space="preserve">BOH’lar: </w:t>
      </w:r>
    </w:p>
    <w:p w:rsidR="008A4360" w:rsidRPr="00A67046" w:rsidRDefault="008A4360" w:rsidP="005164C9">
      <w:pPr>
        <w:pStyle w:val="ListeParagraf"/>
        <w:numPr>
          <w:ilvl w:val="0"/>
          <w:numId w:val="2"/>
        </w:numPr>
        <w:jc w:val="both"/>
        <w:rPr>
          <w:lang w:val="tr-TR"/>
        </w:rPr>
      </w:pPr>
      <w:r w:rsidRPr="00A67046">
        <w:rPr>
          <w:lang w:val="tr-TR"/>
        </w:rPr>
        <w:t xml:space="preserve">uzun süre (çoğu durumda yaşam boyu) sürekli bakım gerektirir; </w:t>
      </w:r>
    </w:p>
    <w:p w:rsidR="008A4360" w:rsidRPr="00A67046" w:rsidRDefault="008A4360" w:rsidP="005164C9">
      <w:pPr>
        <w:pStyle w:val="ListeParagraf"/>
        <w:numPr>
          <w:ilvl w:val="0"/>
          <w:numId w:val="2"/>
        </w:numPr>
        <w:jc w:val="both"/>
        <w:rPr>
          <w:lang w:val="tr-TR"/>
        </w:rPr>
      </w:pPr>
      <w:r w:rsidRPr="00A67046">
        <w:rPr>
          <w:lang w:val="tr-TR"/>
        </w:rPr>
        <w:t>çoğu kez, ilaçla, belirli bir tıp teknolojisiyle ya da cihazıyla düzenli tedavi gerektirir;</w:t>
      </w:r>
    </w:p>
    <w:p w:rsidR="008A4360" w:rsidRPr="00A67046" w:rsidRDefault="008A4360" w:rsidP="005164C9">
      <w:pPr>
        <w:pStyle w:val="ListeParagraf"/>
        <w:numPr>
          <w:ilvl w:val="0"/>
          <w:numId w:val="2"/>
        </w:numPr>
        <w:jc w:val="both"/>
        <w:rPr>
          <w:lang w:val="tr-TR"/>
        </w:rPr>
      </w:pPr>
      <w:r w:rsidRPr="00A67046">
        <w:rPr>
          <w:lang w:val="tr-TR"/>
        </w:rPr>
        <w:t>tıbbi bakım gerektiren akut komplikasyonlara yol açabilir; tedavisi masraflı olabilir, gündelik etkinlikleri etkiler ve yaşam beklentisini kısaltır;</w:t>
      </w:r>
    </w:p>
    <w:p w:rsidR="008A4360" w:rsidRPr="00A67046" w:rsidRDefault="008A4360" w:rsidP="005164C9">
      <w:pPr>
        <w:pStyle w:val="ListeParagraf"/>
        <w:numPr>
          <w:ilvl w:val="0"/>
          <w:numId w:val="2"/>
        </w:numPr>
        <w:jc w:val="both"/>
        <w:rPr>
          <w:lang w:val="tr-TR"/>
        </w:rPr>
      </w:pPr>
      <w:r w:rsidRPr="00A67046">
        <w:rPr>
          <w:lang w:val="tr-TR"/>
        </w:rPr>
        <w:t xml:space="preserve">sağlık hizmetleri sunan farklı kesimler ve ortamlar arasında eşgüdümü ve takibi gerekli kılar ve </w:t>
      </w:r>
    </w:p>
    <w:p w:rsidR="00650926" w:rsidRPr="00A67046" w:rsidRDefault="008A4360" w:rsidP="005164C9">
      <w:pPr>
        <w:pStyle w:val="ListeParagraf"/>
        <w:numPr>
          <w:ilvl w:val="0"/>
          <w:numId w:val="2"/>
        </w:numPr>
        <w:jc w:val="both"/>
        <w:rPr>
          <w:lang w:val="tr-TR"/>
        </w:rPr>
      </w:pPr>
      <w:r w:rsidRPr="00A67046">
        <w:rPr>
          <w:lang w:val="tr-TR"/>
        </w:rPr>
        <w:t xml:space="preserve">palyatif bakım ihtiyacıyla ilişkili olabilir.   </w:t>
      </w:r>
    </w:p>
    <w:p w:rsidR="00650926" w:rsidRPr="00A67046" w:rsidRDefault="00650926" w:rsidP="00650926">
      <w:pPr>
        <w:jc w:val="both"/>
        <w:rPr>
          <w:lang w:val="tr-TR"/>
        </w:rPr>
      </w:pPr>
    </w:p>
    <w:p w:rsidR="00650926" w:rsidRPr="00A67046" w:rsidRDefault="00381E3E" w:rsidP="00650926">
      <w:pPr>
        <w:jc w:val="both"/>
        <w:rPr>
          <w:b/>
          <w:lang w:val="tr-TR"/>
        </w:rPr>
      </w:pPr>
      <w:r w:rsidRPr="00A67046">
        <w:rPr>
          <w:b/>
          <w:lang w:val="tr-TR"/>
        </w:rPr>
        <w:t xml:space="preserve">Cinsel ve üreme sağlığıyla ilgili sorunlar ve WHO’nun bu konudaki girişimleri </w:t>
      </w:r>
    </w:p>
    <w:p w:rsidR="00650926" w:rsidRPr="00A67046" w:rsidRDefault="0089791B" w:rsidP="00650926">
      <w:pPr>
        <w:jc w:val="both"/>
        <w:rPr>
          <w:lang w:val="tr-TR"/>
        </w:rPr>
      </w:pPr>
      <w:r w:rsidRPr="00A67046">
        <w:rPr>
          <w:lang w:val="tr-TR"/>
        </w:rPr>
        <w:t xml:space="preserve">Geçtiğimiz 20 yıl içinde artan göçler nedeniyle WHO Avrupa Bölgesi’nde cinsel ve üreme sağlığı bağlantılı çeşitli konular gündeme gelmiştir. Örneğin kadınlarda genital mutilasyon Bölge’deki Belçika, Norveç, İsveç ve Birleşik </w:t>
      </w:r>
      <w:r w:rsidR="009B5386" w:rsidRPr="00A67046">
        <w:rPr>
          <w:lang w:val="tr-TR"/>
        </w:rPr>
        <w:t>Krallık</w:t>
      </w:r>
      <w:r w:rsidRPr="00A67046">
        <w:rPr>
          <w:lang w:val="tr-TR"/>
        </w:rPr>
        <w:t xml:space="preserve"> gibi ülkelerde konu olmuş, bu ülkeler söz konusu uygulamaya ilişkin olarak WHO’dan yol göstericilik talebinde bulunmuşlardır. Dahası, göçmen ve mülteci nüfusun bir bölümünde kardiyovasküler hastalık ve diyabet gibi henüz teşhis edilmemiş BOH’lar vardır. Bu sağlık sorunları örneğin gebelik sırasında sıkıntılar yaratabilmekte, annelerde ciddi hastalıklara, kimi zaman da ölümlere yol açabilmektedir.</w:t>
      </w:r>
    </w:p>
    <w:p w:rsidR="00650926" w:rsidRPr="00A67046" w:rsidRDefault="0089791B" w:rsidP="00650926">
      <w:pPr>
        <w:jc w:val="both"/>
        <w:rPr>
          <w:lang w:val="tr-TR"/>
        </w:rPr>
      </w:pPr>
      <w:r w:rsidRPr="00A67046">
        <w:rPr>
          <w:lang w:val="tr-TR"/>
        </w:rPr>
        <w:t xml:space="preserve">Doğum öncesi bakım </w:t>
      </w:r>
      <w:r w:rsidR="009B5386" w:rsidRPr="00A67046">
        <w:rPr>
          <w:lang w:val="tr-TR"/>
        </w:rPr>
        <w:t>dâhil</w:t>
      </w:r>
      <w:r w:rsidRPr="00A67046">
        <w:rPr>
          <w:lang w:val="tr-TR"/>
        </w:rPr>
        <w:t xml:space="preserve"> üreme sağlığı hizmetlerine erişimi olmayan, bu hizmetlerin varlığından habersiz kayıtsız göçmenler sıkıntı konusudur; çünkü bu durum geç teşhise, kimi durumlarda da kadınlar, anneler ve bebekleri açısından yaşamı tehdit edici sonuçlara yol açabilmektedir. </w:t>
      </w:r>
    </w:p>
    <w:p w:rsidR="00650926" w:rsidRPr="00A67046" w:rsidRDefault="00650926" w:rsidP="00650926">
      <w:pPr>
        <w:jc w:val="both"/>
        <w:rPr>
          <w:lang w:val="tr-TR"/>
        </w:rPr>
      </w:pPr>
    </w:p>
    <w:p w:rsidR="00650926" w:rsidRPr="00A67046" w:rsidRDefault="0089791B" w:rsidP="00305AF5">
      <w:pPr>
        <w:jc w:val="both"/>
        <w:rPr>
          <w:lang w:val="tr-TR"/>
        </w:rPr>
      </w:pPr>
      <w:r w:rsidRPr="00A67046">
        <w:rPr>
          <w:lang w:val="tr-TR"/>
        </w:rPr>
        <w:lastRenderedPageBreak/>
        <w:t xml:space="preserve">WHO Sağlıkla ilgili Kanıtlar Ağı öncülüğünde mülteciler ve göçmenlerde anne sağlığı durumuna ilişkin olarak bir analiz çalışması yürütülmektedir ve çalışma 2016 yılında hazır olacaktır. Bu hedef grup, Avrupa Bölge Komitesi’nin 2016 yılındaki 65. oturumuna sunulacak WHO Avrupa Cinsel ve Üreme Sağlığı Eylem </w:t>
      </w:r>
      <w:r w:rsidR="00305AF5" w:rsidRPr="00A67046">
        <w:rPr>
          <w:lang w:val="tr-TR"/>
        </w:rPr>
        <w:t xml:space="preserve">Planı’nda kapsanmış olacaktır. </w:t>
      </w:r>
    </w:p>
    <w:p w:rsidR="00650926" w:rsidRPr="00A67046" w:rsidRDefault="00650926" w:rsidP="00650926">
      <w:pPr>
        <w:jc w:val="both"/>
        <w:rPr>
          <w:lang w:val="tr-TR"/>
        </w:rPr>
      </w:pPr>
    </w:p>
    <w:p w:rsidR="00650926" w:rsidRPr="00A67046" w:rsidRDefault="00381E3E" w:rsidP="00650926">
      <w:pPr>
        <w:jc w:val="both"/>
        <w:rPr>
          <w:b/>
          <w:sz w:val="28"/>
          <w:szCs w:val="28"/>
          <w:lang w:val="tr-TR"/>
        </w:rPr>
      </w:pPr>
      <w:r w:rsidRPr="00A67046">
        <w:rPr>
          <w:b/>
          <w:sz w:val="28"/>
          <w:szCs w:val="28"/>
          <w:lang w:val="tr-TR"/>
        </w:rPr>
        <w:t xml:space="preserve">Ani göç </w:t>
      </w:r>
      <w:r w:rsidR="009B5386">
        <w:rPr>
          <w:b/>
          <w:sz w:val="28"/>
          <w:szCs w:val="28"/>
          <w:lang w:val="tr-TR"/>
        </w:rPr>
        <w:t>BOH'lu</w:t>
      </w:r>
      <w:r w:rsidRPr="00A67046">
        <w:rPr>
          <w:b/>
          <w:sz w:val="28"/>
          <w:szCs w:val="28"/>
          <w:lang w:val="tr-TR"/>
        </w:rPr>
        <w:t xml:space="preserve"> ki</w:t>
      </w:r>
      <w:r w:rsidR="000C616E" w:rsidRPr="00A67046">
        <w:rPr>
          <w:b/>
          <w:sz w:val="28"/>
          <w:szCs w:val="28"/>
          <w:lang w:val="tr-TR"/>
        </w:rPr>
        <w:t>şilerin sağlığını nasıl etkiler</w:t>
      </w:r>
      <w:r w:rsidRPr="00A67046">
        <w:rPr>
          <w:b/>
          <w:sz w:val="28"/>
          <w:szCs w:val="28"/>
          <w:lang w:val="tr-TR"/>
        </w:rPr>
        <w:t xml:space="preserve">? </w:t>
      </w:r>
    </w:p>
    <w:p w:rsidR="00142F6F" w:rsidRPr="00A67046" w:rsidRDefault="00305AF5" w:rsidP="00650926">
      <w:pPr>
        <w:jc w:val="both"/>
        <w:rPr>
          <w:lang w:val="tr-TR"/>
        </w:rPr>
      </w:pPr>
      <w:r w:rsidRPr="00A67046">
        <w:rPr>
          <w:lang w:val="tr-TR"/>
        </w:rPr>
        <w:t xml:space="preserve">Mültecilerin ve göçmenlerin yolculuk koşulları, BOH’lu kişilerin durumlarını daha da ağırlaştırabilir ve yaşamı tehdit edici boyutlara taşıyabilir. Yaşlılar ve çocuklar bu bakımdan özellikle </w:t>
      </w:r>
      <w:r w:rsidR="009B5386" w:rsidRPr="00A67046">
        <w:rPr>
          <w:lang w:val="tr-TR"/>
        </w:rPr>
        <w:t>hassas durumdadırlar</w:t>
      </w:r>
      <w:r w:rsidRPr="00A67046">
        <w:rPr>
          <w:lang w:val="tr-TR"/>
        </w:rPr>
        <w:t>. İlgili komplikasyonlar şunlardan kaynaklanabilir:</w:t>
      </w:r>
    </w:p>
    <w:p w:rsidR="00650926" w:rsidRPr="00A67046" w:rsidRDefault="00142F6F" w:rsidP="005164C9">
      <w:pPr>
        <w:pStyle w:val="ListeParagraf"/>
        <w:numPr>
          <w:ilvl w:val="0"/>
          <w:numId w:val="4"/>
        </w:numPr>
        <w:jc w:val="both"/>
        <w:rPr>
          <w:lang w:val="tr-TR"/>
        </w:rPr>
      </w:pPr>
      <w:r w:rsidRPr="00A67046">
        <w:rPr>
          <w:i/>
          <w:lang w:val="tr-TR"/>
        </w:rPr>
        <w:t xml:space="preserve">fiziksel yaralanmalar: </w:t>
      </w:r>
      <w:r w:rsidRPr="00A67046">
        <w:rPr>
          <w:lang w:val="tr-TR"/>
        </w:rPr>
        <w:t>akut yaralanmaların tedavisini güçleştiren doğrudan travmatik sorunlar (örneğin ikincil enfeksiyon, yetersiz glisemik kontrol gibi);</w:t>
      </w:r>
    </w:p>
    <w:p w:rsidR="00142F6F" w:rsidRPr="00A67046" w:rsidRDefault="00142F6F" w:rsidP="005164C9">
      <w:pPr>
        <w:pStyle w:val="ListeParagraf"/>
        <w:numPr>
          <w:ilvl w:val="0"/>
          <w:numId w:val="4"/>
        </w:numPr>
        <w:jc w:val="both"/>
        <w:rPr>
          <w:lang w:val="tr-TR"/>
        </w:rPr>
      </w:pPr>
      <w:r w:rsidRPr="00A67046">
        <w:rPr>
          <w:i/>
          <w:lang w:val="tr-TR"/>
        </w:rPr>
        <w:t xml:space="preserve">zorla yerinden edilme: </w:t>
      </w:r>
      <w:r w:rsidRPr="00A67046">
        <w:rPr>
          <w:lang w:val="tr-TR"/>
        </w:rPr>
        <w:t xml:space="preserve">ilaçlara ya da tıbbi cihazlara erişememe; reçete alamama; sağlık hizmetlerine </w:t>
      </w:r>
      <w:r w:rsidR="009B5386">
        <w:rPr>
          <w:lang w:val="tr-TR"/>
        </w:rPr>
        <w:t>erişememe</w:t>
      </w:r>
      <w:r w:rsidRPr="00A67046">
        <w:rPr>
          <w:lang w:val="tr-TR"/>
        </w:rPr>
        <w:t xml:space="preserve"> ve tedavide aksamanın daha uzun sürmesi;</w:t>
      </w:r>
    </w:p>
    <w:p w:rsidR="00142F6F" w:rsidRPr="00A67046" w:rsidRDefault="00142F6F" w:rsidP="005164C9">
      <w:pPr>
        <w:pStyle w:val="ListeParagraf"/>
        <w:numPr>
          <w:ilvl w:val="0"/>
          <w:numId w:val="3"/>
        </w:numPr>
        <w:jc w:val="both"/>
        <w:rPr>
          <w:lang w:val="tr-TR"/>
        </w:rPr>
      </w:pPr>
      <w:r w:rsidRPr="00A67046">
        <w:rPr>
          <w:i/>
          <w:lang w:val="tr-TR"/>
        </w:rPr>
        <w:t>yaşam koşullarının kötüleşmesi:</w:t>
      </w:r>
      <w:r w:rsidRPr="00A67046">
        <w:rPr>
          <w:lang w:val="tr-TR"/>
        </w:rPr>
        <w:t xml:space="preserve"> barınacak yeri yitirme; su ve düzenli besin maddesi bulmakta güçlük; </w:t>
      </w:r>
      <w:r w:rsidR="009B5386" w:rsidRPr="00A67046">
        <w:rPr>
          <w:lang w:val="tr-TR"/>
        </w:rPr>
        <w:t>belirsizlik</w:t>
      </w:r>
      <w:r w:rsidRPr="00A67046">
        <w:rPr>
          <w:lang w:val="tr-TR"/>
        </w:rPr>
        <w:t xml:space="preserve"> ve bunların sonucunda ağırlaşan fiziksel ve psikolojik sıkıntılar;</w:t>
      </w:r>
    </w:p>
    <w:p w:rsidR="00142F6F" w:rsidRPr="00A67046" w:rsidRDefault="00142F6F" w:rsidP="005164C9">
      <w:pPr>
        <w:pStyle w:val="ListeParagraf"/>
        <w:numPr>
          <w:ilvl w:val="0"/>
          <w:numId w:val="3"/>
        </w:numPr>
        <w:jc w:val="both"/>
        <w:rPr>
          <w:lang w:val="tr-TR"/>
        </w:rPr>
      </w:pPr>
      <w:r w:rsidRPr="00A67046">
        <w:rPr>
          <w:i/>
          <w:lang w:val="tr-TR"/>
        </w:rPr>
        <w:t>bakımın kesintiye uğraması:</w:t>
      </w:r>
      <w:r w:rsidRPr="00A67046">
        <w:rPr>
          <w:lang w:val="tr-TR"/>
        </w:rPr>
        <w:t xml:space="preserve"> sağlık altyapısının tahrip olması; tıbbi malzeme yardımlarının gelmemesi; ölmüş, yaralanmış ya da işbaşı yapamayacak duruma gelmiş sağlık görevlilerine ulaşamama; ayrıca, enerjide ve temiz su şebekelerinde kesintiler özellikle diyalize alınması gereken böbrek yetmezliği çekenler açısından ölümcül durumlar yaratabilir.  </w:t>
      </w:r>
    </w:p>
    <w:p w:rsidR="00381E3E" w:rsidRPr="00A67046" w:rsidRDefault="00381E3E" w:rsidP="00650926">
      <w:pPr>
        <w:jc w:val="both"/>
        <w:rPr>
          <w:lang w:val="tr-TR"/>
        </w:rPr>
      </w:pPr>
    </w:p>
    <w:p w:rsidR="00650926" w:rsidRPr="00A67046" w:rsidRDefault="00381E3E" w:rsidP="00650926">
      <w:pPr>
        <w:jc w:val="both"/>
        <w:rPr>
          <w:rFonts w:asciiTheme="minorHAnsi" w:hAnsiTheme="minorHAnsi"/>
          <w:b/>
          <w:sz w:val="28"/>
          <w:szCs w:val="28"/>
          <w:lang w:val="tr-TR"/>
        </w:rPr>
      </w:pPr>
      <w:r w:rsidRPr="00A67046">
        <w:rPr>
          <w:rFonts w:asciiTheme="minorHAnsi" w:hAnsiTheme="minorHAnsi"/>
          <w:b/>
          <w:sz w:val="28"/>
          <w:szCs w:val="28"/>
          <w:lang w:val="tr-TR"/>
        </w:rPr>
        <w:t xml:space="preserve">Mülteciler ve göçmenler arasındaki </w:t>
      </w:r>
      <w:r w:rsidR="00C42F56" w:rsidRPr="00A67046">
        <w:rPr>
          <w:rFonts w:asciiTheme="minorHAnsi" w:hAnsiTheme="minorHAnsi"/>
          <w:b/>
          <w:sz w:val="28"/>
          <w:szCs w:val="28"/>
          <w:lang w:val="tr-TR"/>
        </w:rPr>
        <w:t>BOH’luların</w:t>
      </w:r>
      <w:r w:rsidRPr="00A67046">
        <w:rPr>
          <w:rFonts w:asciiTheme="minorHAnsi" w:hAnsiTheme="minorHAnsi"/>
          <w:b/>
          <w:sz w:val="28"/>
          <w:szCs w:val="28"/>
          <w:lang w:val="tr-TR"/>
        </w:rPr>
        <w:t xml:space="preserve"> ihtiyaçlarının karşılanmasında asgari standartlar </w:t>
      </w:r>
    </w:p>
    <w:p w:rsidR="00C42F56" w:rsidRPr="00A67046" w:rsidRDefault="00C42F56" w:rsidP="005164C9">
      <w:pPr>
        <w:pStyle w:val="ListeParagraf"/>
        <w:numPr>
          <w:ilvl w:val="0"/>
          <w:numId w:val="5"/>
        </w:numPr>
        <w:jc w:val="both"/>
        <w:rPr>
          <w:rFonts w:asciiTheme="minorHAnsi" w:hAnsiTheme="minorHAnsi"/>
          <w:lang w:val="tr-TR"/>
        </w:rPr>
      </w:pPr>
      <w:r w:rsidRPr="00A67046">
        <w:rPr>
          <w:rFonts w:asciiTheme="minorHAnsi" w:hAnsiTheme="minorHAnsi"/>
          <w:lang w:val="tr-TR"/>
        </w:rPr>
        <w:t>Göçten önce almakta oldukları tedaviye sürekli erişimlerini sağlamak için BOH’lu kişilerin belirlenmesi.</w:t>
      </w:r>
    </w:p>
    <w:p w:rsidR="00C42F56" w:rsidRPr="00A67046" w:rsidRDefault="00C42F56" w:rsidP="005164C9">
      <w:pPr>
        <w:pStyle w:val="ListeParagraf"/>
        <w:numPr>
          <w:ilvl w:val="0"/>
          <w:numId w:val="5"/>
        </w:numPr>
        <w:jc w:val="both"/>
        <w:rPr>
          <w:rFonts w:asciiTheme="minorHAnsi" w:hAnsiTheme="minorHAnsi"/>
          <w:lang w:val="tr-TR"/>
        </w:rPr>
      </w:pPr>
      <w:r w:rsidRPr="00A67046">
        <w:rPr>
          <w:rFonts w:asciiTheme="minorHAnsi" w:hAnsiTheme="minorHAnsi"/>
          <w:lang w:val="tr-TR"/>
        </w:rPr>
        <w:t>Yaşamı tehdit edici ölçüde ağırlaşan ve komplikasyonlu BOH durumlarında tedavinin sağlanması.</w:t>
      </w:r>
    </w:p>
    <w:p w:rsidR="00C42F56" w:rsidRPr="00A67046" w:rsidRDefault="00C42F56" w:rsidP="005164C9">
      <w:pPr>
        <w:pStyle w:val="ListeParagraf"/>
        <w:numPr>
          <w:ilvl w:val="0"/>
          <w:numId w:val="5"/>
        </w:numPr>
        <w:jc w:val="both"/>
        <w:rPr>
          <w:rFonts w:asciiTheme="minorHAnsi" w:hAnsiTheme="minorHAnsi"/>
          <w:lang w:val="tr-TR"/>
        </w:rPr>
      </w:pPr>
      <w:r w:rsidRPr="00A67046">
        <w:rPr>
          <w:rFonts w:asciiTheme="minorHAnsi" w:hAnsiTheme="minorHAnsi"/>
          <w:lang w:val="tr-TR"/>
        </w:rPr>
        <w:t>BOH tedavisinin mümkün olmadığı durumlarda sevk için netlik taşıyan standart işlemlere başvurulması.</w:t>
      </w:r>
    </w:p>
    <w:p w:rsidR="00650926" w:rsidRPr="00A67046" w:rsidRDefault="00C42F56" w:rsidP="005164C9">
      <w:pPr>
        <w:pStyle w:val="ListeParagraf"/>
        <w:numPr>
          <w:ilvl w:val="0"/>
          <w:numId w:val="5"/>
        </w:numPr>
        <w:jc w:val="both"/>
        <w:rPr>
          <w:rFonts w:asciiTheme="minorHAnsi" w:hAnsiTheme="minorHAnsi"/>
          <w:lang w:val="tr-TR"/>
        </w:rPr>
      </w:pPr>
      <w:r w:rsidRPr="00A67046">
        <w:rPr>
          <w:rFonts w:asciiTheme="minorHAnsi" w:hAnsiTheme="minorHAnsi"/>
          <w:lang w:val="tr-TR"/>
        </w:rPr>
        <w:t xml:space="preserve">Temel teşhis donanımının, temel </w:t>
      </w:r>
      <w:r w:rsidR="009B5386" w:rsidRPr="00A67046">
        <w:rPr>
          <w:rFonts w:asciiTheme="minorHAnsi" w:hAnsiTheme="minorHAnsi"/>
          <w:lang w:val="tr-TR"/>
        </w:rPr>
        <w:t>laboratuvar</w:t>
      </w:r>
      <w:r w:rsidRPr="00A67046">
        <w:rPr>
          <w:rFonts w:asciiTheme="minorHAnsi" w:hAnsiTheme="minorHAnsi"/>
          <w:lang w:val="tr-TR"/>
        </w:rPr>
        <w:t xml:space="preserve"> testlerinin BOH’un rutin yönetimi için gerekli ilaçların temel sağlık sisteminde bulunmasının sağlanması. Yerel olarak geçerli ya da WHO’nun temel tıbbi malzeme ve </w:t>
      </w:r>
      <w:r w:rsidR="009B5386" w:rsidRPr="00A67046">
        <w:rPr>
          <w:rFonts w:asciiTheme="minorHAnsi" w:hAnsiTheme="minorHAnsi"/>
          <w:lang w:val="tr-TR"/>
        </w:rPr>
        <w:t>ilaçlar</w:t>
      </w:r>
      <w:r w:rsidRPr="00A67046">
        <w:rPr>
          <w:rFonts w:asciiTheme="minorHAnsi" w:hAnsiTheme="minorHAnsi"/>
          <w:lang w:val="tr-TR"/>
        </w:rPr>
        <w:t xml:space="preserve"> listesinde yer alan ilaç ve malzemeler uygundur. </w:t>
      </w:r>
    </w:p>
    <w:p w:rsidR="00207498" w:rsidRPr="00A67046" w:rsidRDefault="00207498" w:rsidP="00650926">
      <w:pPr>
        <w:jc w:val="both"/>
        <w:rPr>
          <w:lang w:val="tr-TR"/>
        </w:rPr>
      </w:pPr>
    </w:p>
    <w:p w:rsidR="00650926" w:rsidRPr="00A67046" w:rsidRDefault="00207498" w:rsidP="00650926">
      <w:pPr>
        <w:jc w:val="both"/>
        <w:rPr>
          <w:b/>
          <w:lang w:val="tr-TR"/>
        </w:rPr>
      </w:pPr>
      <w:r w:rsidRPr="00A67046">
        <w:rPr>
          <w:b/>
          <w:lang w:val="tr-TR"/>
        </w:rPr>
        <w:t xml:space="preserve">Temel göstergeler </w:t>
      </w:r>
    </w:p>
    <w:p w:rsidR="00650926" w:rsidRPr="00A67046" w:rsidRDefault="004A789A" w:rsidP="005164C9">
      <w:pPr>
        <w:pStyle w:val="ListeParagraf"/>
        <w:numPr>
          <w:ilvl w:val="0"/>
          <w:numId w:val="6"/>
        </w:numPr>
        <w:jc w:val="both"/>
        <w:rPr>
          <w:lang w:val="tr-TR"/>
        </w:rPr>
      </w:pPr>
      <w:r w:rsidRPr="00A67046">
        <w:rPr>
          <w:lang w:val="tr-TR"/>
        </w:rPr>
        <w:t xml:space="preserve">Tüm sağlık kuruluşlarında BOH’luların ikincil ve üçüncül tedavi merkezlerine sevki açısından netlik taşıyan standart işlemlere başvurulması.    </w:t>
      </w:r>
    </w:p>
    <w:p w:rsidR="00650926" w:rsidRPr="00A67046" w:rsidRDefault="004A789A" w:rsidP="005164C9">
      <w:pPr>
        <w:pStyle w:val="ListeParagraf"/>
        <w:numPr>
          <w:ilvl w:val="0"/>
          <w:numId w:val="6"/>
        </w:numPr>
        <w:jc w:val="both"/>
        <w:rPr>
          <w:lang w:val="tr-TR"/>
        </w:rPr>
      </w:pPr>
      <w:r w:rsidRPr="00A67046">
        <w:rPr>
          <w:lang w:val="tr-TR"/>
        </w:rPr>
        <w:t xml:space="preserve">Tüm birinci kademe sağlık kuruluşlarında BOH’luların ağrı azaltma </w:t>
      </w:r>
      <w:r w:rsidR="009B5386" w:rsidRPr="00A67046">
        <w:rPr>
          <w:lang w:val="tr-TR"/>
        </w:rPr>
        <w:t>dâhil</w:t>
      </w:r>
      <w:r w:rsidRPr="00A67046">
        <w:rPr>
          <w:lang w:val="tr-TR"/>
        </w:rPr>
        <w:t xml:space="preserve"> ön tedavilerinin sürdürülmesini sağlayacak donanımın bulundurulması. </w:t>
      </w:r>
    </w:p>
    <w:p w:rsidR="00650926" w:rsidRPr="00A67046" w:rsidRDefault="00650926" w:rsidP="00650926">
      <w:pPr>
        <w:jc w:val="both"/>
        <w:rPr>
          <w:lang w:val="tr-TR"/>
        </w:rPr>
      </w:pPr>
    </w:p>
    <w:p w:rsidR="00650926" w:rsidRPr="00A67046" w:rsidRDefault="00207498" w:rsidP="00650926">
      <w:pPr>
        <w:jc w:val="both"/>
        <w:rPr>
          <w:b/>
          <w:sz w:val="28"/>
          <w:szCs w:val="28"/>
          <w:lang w:val="tr-TR"/>
        </w:rPr>
      </w:pPr>
      <w:r w:rsidRPr="00A67046">
        <w:rPr>
          <w:b/>
          <w:sz w:val="28"/>
          <w:szCs w:val="28"/>
          <w:lang w:val="tr-TR"/>
        </w:rPr>
        <w:t>Varışları üzerine göçmenlerin önceliklendirilmesine ve taranmasına i</w:t>
      </w:r>
      <w:r w:rsidR="007739D2" w:rsidRPr="00A67046">
        <w:rPr>
          <w:b/>
          <w:sz w:val="28"/>
          <w:szCs w:val="28"/>
          <w:lang w:val="tr-TR"/>
        </w:rPr>
        <w:t>lişkin WHO tavsiyeleri nelerdir</w:t>
      </w:r>
      <w:r w:rsidRPr="00A67046">
        <w:rPr>
          <w:b/>
          <w:sz w:val="28"/>
          <w:szCs w:val="28"/>
          <w:lang w:val="tr-TR"/>
        </w:rPr>
        <w:t xml:space="preserve">? </w:t>
      </w:r>
    </w:p>
    <w:p w:rsidR="004A789A" w:rsidRPr="00A67046" w:rsidRDefault="00650926" w:rsidP="004A789A">
      <w:pPr>
        <w:jc w:val="both"/>
        <w:rPr>
          <w:lang w:val="tr-TR"/>
        </w:rPr>
      </w:pPr>
      <w:r w:rsidRPr="00A67046">
        <w:rPr>
          <w:lang w:val="tr-TR"/>
        </w:rPr>
        <w:t>WHO</w:t>
      </w:r>
      <w:r w:rsidR="004A789A" w:rsidRPr="00A67046">
        <w:rPr>
          <w:lang w:val="tr-TR"/>
        </w:rPr>
        <w:t xml:space="preserve">, mültecilerin ve göçmenlerin zorunlu sağlık taramasından geçirilmesini tavsiye etmemektedir. Çünkü bu uygulamanın yararları (ya da maliyet etkinliği) net biçimde ortaya konmamıştır; ayrıca kişisel olarak mültecilerde ve daha geniş topluluklarda endişeyi körükleyebilir. </w:t>
      </w:r>
    </w:p>
    <w:p w:rsidR="00650926" w:rsidRPr="00A67046" w:rsidRDefault="00A67046" w:rsidP="00650926">
      <w:pPr>
        <w:jc w:val="both"/>
        <w:rPr>
          <w:lang w:val="tr-TR"/>
        </w:rPr>
      </w:pPr>
      <w:r>
        <w:rPr>
          <w:lang w:val="tr-TR"/>
        </w:rPr>
        <w:t xml:space="preserve">Bununla birlikte WHO, sağlık açısından korunma ihtiyacı olan tüm mültecilerin ve göçmenlerin ilgili hizmetlere ulaşmasını sağlama açısından sağlık kontrolleri önerilmesini tavsiye etmektedir. Sağlık kontrolleri, göçmenlerin haklarına ve onurlarına gereken saygı gösterilerek hem bulaşıcı hem de bulaşıcı olmayan hastalıklar için yapılmalıdır. </w:t>
      </w:r>
    </w:p>
    <w:p w:rsidR="00650926" w:rsidRDefault="00A67046" w:rsidP="00650926">
      <w:pPr>
        <w:jc w:val="both"/>
        <w:rPr>
          <w:lang w:val="tr-TR"/>
        </w:rPr>
      </w:pPr>
      <w:r>
        <w:rPr>
          <w:lang w:val="tr-TR"/>
        </w:rPr>
        <w:t>Sağlık taramasının sonuçları, hiçbir biçimde, bir mültecinin ya da göçmenin sınır dışı edilmesine gerekçe olarak kullanılmamalıdır</w:t>
      </w:r>
      <w:r w:rsidR="00650926" w:rsidRPr="00A67046">
        <w:rPr>
          <w:lang w:val="tr-TR"/>
        </w:rPr>
        <w:t xml:space="preserve">: </w:t>
      </w:r>
    </w:p>
    <w:p w:rsidR="00A67046" w:rsidRDefault="00A67046" w:rsidP="00A67046">
      <w:pPr>
        <w:pStyle w:val="ListeParagraf"/>
        <w:numPr>
          <w:ilvl w:val="0"/>
          <w:numId w:val="7"/>
        </w:numPr>
        <w:jc w:val="both"/>
        <w:rPr>
          <w:lang w:val="tr-TR"/>
        </w:rPr>
      </w:pPr>
      <w:r>
        <w:rPr>
          <w:lang w:val="tr-TR"/>
        </w:rPr>
        <w:t>Zorunlu sağlık taraması göçmenleri tıbbi kontrol talep etmekten caydırmakta ve yüksek riskli hastaların belirlenmesini tehlikeye düşürmektedir.</w:t>
      </w:r>
    </w:p>
    <w:p w:rsidR="00650926" w:rsidRPr="00A67046" w:rsidRDefault="00A67046" w:rsidP="00650926">
      <w:pPr>
        <w:pStyle w:val="ListeParagraf"/>
        <w:numPr>
          <w:ilvl w:val="0"/>
          <w:numId w:val="7"/>
        </w:numPr>
        <w:jc w:val="both"/>
        <w:rPr>
          <w:lang w:val="tr-TR"/>
        </w:rPr>
      </w:pPr>
      <w:r>
        <w:rPr>
          <w:lang w:val="tr-TR"/>
        </w:rPr>
        <w:t xml:space="preserve">Göçle enfeksiyonlu hastalıkların ithali arasında bir bağlantı olduğu yolundaki yaygın algıya karşın bu ikisi arasında sistematik bir ilişki bulunmamaktadır. Mülteciler ve göçmenler, göç olgusundan bağımsız olarak, Avrupa’da yaygın görülen enfeksiyonlu hastalıklara zaten açıktırlar.   Örneğin ebola virüsü gibi yapancı enfeksiyon ajanlarının Avrupa’ya girişi riski ise son derece düşüktür ve olduğunda da eldeki deneyimler bunun mülteciler ya da göçmenlerden çok rutin yolcuları, turistleri ya da sağlıkçıları etkilediğini göstermektedir. </w:t>
      </w:r>
    </w:p>
    <w:p w:rsidR="00650926" w:rsidRPr="00A67046" w:rsidRDefault="000131A6" w:rsidP="00650926">
      <w:pPr>
        <w:jc w:val="both"/>
        <w:rPr>
          <w:lang w:val="tr-TR"/>
        </w:rPr>
      </w:pPr>
      <w:r>
        <w:rPr>
          <w:lang w:val="tr-TR"/>
        </w:rPr>
        <w:t xml:space="preserve">Önceliklendirme (triyaj), geldikten hemen sonra geliş noktalarında mültecilerin ve </w:t>
      </w:r>
      <w:r w:rsidR="009B5386">
        <w:rPr>
          <w:lang w:val="tr-TR"/>
        </w:rPr>
        <w:t>göçmenlerin</w:t>
      </w:r>
      <w:r>
        <w:rPr>
          <w:lang w:val="tr-TR"/>
        </w:rPr>
        <w:t xml:space="preserve"> sağlık sorunlarının belirlenmesi açısından tavsiye edilmektedir. Bu işlemin ardından gerekli teşhis ve tedavi gelmeli, özel nüfus gruplarına (çocuklar, hamile kadınlar, yaşlılar) gerekli bakım sağlanmalıdır. </w:t>
      </w:r>
    </w:p>
    <w:p w:rsidR="00650926" w:rsidRPr="00A67046" w:rsidRDefault="000131A6" w:rsidP="00650926">
      <w:pPr>
        <w:jc w:val="both"/>
        <w:rPr>
          <w:lang w:val="tr-TR"/>
        </w:rPr>
      </w:pPr>
      <w:r>
        <w:rPr>
          <w:lang w:val="tr-TR"/>
        </w:rPr>
        <w:t xml:space="preserve">Hareket halindeki herkese, cinsiyet, yaş, din, milliyet ya da ırk gözetilmeksizin destekleyici ortamlar, önleyici hizmetler (aşılama gibi) sağlanmalı ve gerektiğinde </w:t>
      </w:r>
      <w:r w:rsidR="009B5386">
        <w:rPr>
          <w:lang w:val="tr-TR"/>
        </w:rPr>
        <w:t>kaliteli</w:t>
      </w:r>
      <w:r>
        <w:rPr>
          <w:lang w:val="tr-TR"/>
        </w:rPr>
        <w:t xml:space="preserve"> sağlık hizmetleri verilmelidir.  Yerleşik nüfusun ithal enfeksiyöz ajanlara gereksiz yere maruz kalmamasını sağlamanın en güvenli yolu budur.  WHO, herkesi kapsayan sağlık hizmetleri bağlamında hukuksal </w:t>
      </w:r>
      <w:r w:rsidR="009B5386">
        <w:rPr>
          <w:lang w:val="tr-TR"/>
        </w:rPr>
        <w:t>statüleri</w:t>
      </w:r>
      <w:r>
        <w:rPr>
          <w:lang w:val="tr-TR"/>
        </w:rPr>
        <w:t xml:space="preserve"> ne olursa olsun göçmenlere ve mültecilere sağlık hizmetleri sunan politikaları desteklemektedir. </w:t>
      </w:r>
    </w:p>
    <w:p w:rsidR="00650926" w:rsidRPr="00A67046" w:rsidRDefault="00650926" w:rsidP="00650926">
      <w:pPr>
        <w:jc w:val="both"/>
        <w:rPr>
          <w:lang w:val="tr-TR"/>
        </w:rPr>
      </w:pPr>
    </w:p>
    <w:p w:rsidR="00650926" w:rsidRPr="00A67046" w:rsidRDefault="00850D46" w:rsidP="00650926">
      <w:pPr>
        <w:jc w:val="both"/>
        <w:rPr>
          <w:b/>
          <w:sz w:val="28"/>
          <w:szCs w:val="28"/>
          <w:lang w:val="tr-TR"/>
        </w:rPr>
      </w:pPr>
      <w:r w:rsidRPr="00A67046">
        <w:rPr>
          <w:b/>
          <w:sz w:val="28"/>
          <w:szCs w:val="28"/>
          <w:lang w:val="tr-TR"/>
        </w:rPr>
        <w:t xml:space="preserve">WHO, büyük </w:t>
      </w:r>
      <w:r w:rsidR="00207498" w:rsidRPr="00A67046">
        <w:rPr>
          <w:b/>
          <w:sz w:val="28"/>
          <w:szCs w:val="28"/>
          <w:lang w:val="tr-TR"/>
        </w:rPr>
        <w:t>ölçekli göçler söz konusu olduğunda ann</w:t>
      </w:r>
      <w:r w:rsidR="007739D2" w:rsidRPr="00A67046">
        <w:rPr>
          <w:b/>
          <w:sz w:val="28"/>
          <w:szCs w:val="28"/>
          <w:lang w:val="tr-TR"/>
        </w:rPr>
        <w:t>e sütüyle beslemeden yana mıdır</w:t>
      </w:r>
      <w:r w:rsidR="00207498" w:rsidRPr="00A67046">
        <w:rPr>
          <w:b/>
          <w:sz w:val="28"/>
          <w:szCs w:val="28"/>
          <w:lang w:val="tr-TR"/>
        </w:rPr>
        <w:t xml:space="preserve">? </w:t>
      </w:r>
    </w:p>
    <w:p w:rsidR="00650926" w:rsidRPr="00A67046" w:rsidRDefault="0067025A" w:rsidP="00650926">
      <w:pPr>
        <w:jc w:val="both"/>
        <w:rPr>
          <w:lang w:val="tr-TR"/>
        </w:rPr>
      </w:pPr>
      <w:r>
        <w:rPr>
          <w:lang w:val="tr-TR"/>
        </w:rPr>
        <w:t xml:space="preserve">Olağanüstü durumlarda, özellikle kitlesel göçlerde anne sütüyle beslemenin yaşam kurtarıcı rolü sağlam kanıtlarla desteklenen bir olgudur.  Bebeklerin ve küçük çocukların beslenmesine ilişkin küresel strateji olağanüstü durumlarda bebeklerin ve küçük çocukların daha iyi nasıl beslenebileceklerinin yollarını da özetlemektedir. Her durumda, bebekler ve küçük çocuklarda malnütrisyonu, kimi hastalıkları ve ölümleri önlemenin en iyi yolu, doğumu izleyen ilk 1 saat içinde bebeğe anne sütü verilmesi, bebek 6 aylık oluncaya kadar kendisine anne sütünden başka bir besin </w:t>
      </w:r>
      <w:r>
        <w:rPr>
          <w:lang w:val="tr-TR"/>
        </w:rPr>
        <w:lastRenderedPageBreak/>
        <w:t xml:space="preserve">verilmemesi (anne sütü dışında başka hiçbir katı ya da sıvı gıdaya, hatta suya bile ihtiyaç yoktur) ve anne sütüyle beslemenin uygun diğer besinlerle takviyeli olarak çocuk 2 yaşına gelinceye kadar sürdürülmesidir.  Olağanüstü durumlarda bile çocukların en az 2 yaşına kadar anne süt0üyle beslenebilmeleri için uygun bir ortam yaratıp bunun sürdürülmesi amaçlanmalıdır. Ancak ne yazık ki ortada, büyük ölçekli göç hareketlerinde yaygın görülen stres ve yetersiz beslenme gibi durumlar sonucunda annenin başarılı emzirme uygulaması gerçekleştiremeyeceği gibi yanlış bir görüş vardır. Böyle istisnai durumlarda, talep edilmemiş ya da kontrol dışı bebek maması bağışları anne sütüyle emzirme uygulamasına zarar verebilir ve reddedilmelidir.  Tersine, anne sütüyle besleme uygulaması aktif biçimde korunmalı ve desteklenmelidir. </w:t>
      </w:r>
      <w:r w:rsidR="000E49A8">
        <w:rPr>
          <w:lang w:val="tr-TR"/>
        </w:rPr>
        <w:t xml:space="preserve">Bu bağlamdaki sağlık yardımlarının bir parçası olarak hastaneler ve diğer sağlık hizmetleri, emzirme uygulamasının yerleşmesinde ve ortaya çıkan güçlüklerin aşılmasında annelere yardım edebilecek sağlık görevlilerini bu yönde eğitmelidir. </w:t>
      </w:r>
    </w:p>
    <w:p w:rsidR="00650926" w:rsidRPr="00A67046" w:rsidRDefault="00650926" w:rsidP="00650926">
      <w:pPr>
        <w:jc w:val="both"/>
        <w:rPr>
          <w:lang w:val="tr-TR"/>
        </w:rPr>
      </w:pPr>
    </w:p>
    <w:p w:rsidR="00650926" w:rsidRPr="00A67046" w:rsidRDefault="00207498" w:rsidP="00650926">
      <w:pPr>
        <w:jc w:val="both"/>
        <w:rPr>
          <w:b/>
          <w:sz w:val="28"/>
          <w:szCs w:val="28"/>
          <w:lang w:val="tr-TR"/>
        </w:rPr>
      </w:pPr>
      <w:r w:rsidRPr="00A67046">
        <w:rPr>
          <w:b/>
          <w:sz w:val="28"/>
          <w:szCs w:val="28"/>
          <w:lang w:val="tr-TR"/>
        </w:rPr>
        <w:t>WHO yeni gelen göçmenlerin aşılanmalarına ilişkin hangi tavsiyelerde bulunmaktadır</w:t>
      </w:r>
      <w:r w:rsidR="00650926" w:rsidRPr="00A67046">
        <w:rPr>
          <w:b/>
          <w:sz w:val="28"/>
          <w:szCs w:val="28"/>
          <w:lang w:val="tr-TR"/>
        </w:rPr>
        <w:t xml:space="preserve">? </w:t>
      </w:r>
    </w:p>
    <w:p w:rsidR="00650926" w:rsidRPr="00A67046" w:rsidRDefault="004D2DAA" w:rsidP="00650926">
      <w:pPr>
        <w:jc w:val="both"/>
        <w:rPr>
          <w:lang w:val="tr-TR"/>
        </w:rPr>
      </w:pPr>
      <w:r>
        <w:rPr>
          <w:lang w:val="tr-TR"/>
        </w:rPr>
        <w:t xml:space="preserve">Bir ülkenin yurttaşının endemik bir ülkede tatilini geçirdikten sonra ülkesine aşıyla önlenebilir bir hastalıkla dönmesi olasılığı ne kadarsa, o ülkeden bir göçmenin geldiği ülkeye aynı hastalığı taşıması olasılığı da o kadardır. Bölge’deki ülkeler arasında nüfusun bağışıklığı açısından hala büyük farklılıklar vardır. Bunun nedeni ya ülkelerin aşılamanın sonuçlarından yararlanmama kararı vermiş olmaları ya da aşılama hizmetlerine erişim yetersizliğidir. </w:t>
      </w:r>
    </w:p>
    <w:p w:rsidR="00650926" w:rsidRPr="00A67046" w:rsidRDefault="004D2DAA" w:rsidP="00650926">
      <w:pPr>
        <w:jc w:val="both"/>
        <w:rPr>
          <w:lang w:val="tr-TR"/>
        </w:rPr>
      </w:pPr>
      <w:r>
        <w:rPr>
          <w:lang w:val="tr-TR"/>
        </w:rPr>
        <w:t xml:space="preserve">WHO Avrupa Bölge Ofisi’nin aşıyla önlenebilir hastalıkların göçmenler arasında yayılmasına ya da göçmenlerin ne kadarının bağışıklama kapsamında yer aldığına ilişkin rutin bilgi toplama gibi bir uygulaması yoktur. </w:t>
      </w:r>
      <w:r w:rsidR="00105A39">
        <w:rPr>
          <w:lang w:val="tr-TR"/>
        </w:rPr>
        <w:t xml:space="preserve">Bununla birlikte, belgelerle de desteklenen kızamık salgınlarının benzer biçimde göçmenlerden, hareket halindeki nüfus kesimlerinden, uluslararası seyahatler yapanlardan ve turistlerden kaynaklandığı bilinmektedir. Aşılama hizmetlerine </w:t>
      </w:r>
      <w:r w:rsidR="009B5386">
        <w:rPr>
          <w:lang w:val="tr-TR"/>
        </w:rPr>
        <w:t>eşitlikçi</w:t>
      </w:r>
      <w:r w:rsidR="00105A39">
        <w:rPr>
          <w:lang w:val="tr-TR"/>
        </w:rPr>
        <w:t xml:space="preserve"> erişim birinci derecede önem taşımakta olup Avrupa 2015-2020 Aşı Eylem Planı’nın hedefleri arasındadır. P</w:t>
      </w:r>
      <w:r w:rsidR="00650926" w:rsidRPr="00A67046">
        <w:rPr>
          <w:lang w:val="tr-TR"/>
        </w:rPr>
        <w:t>lan</w:t>
      </w:r>
      <w:r w:rsidR="00105A39">
        <w:rPr>
          <w:lang w:val="tr-TR"/>
        </w:rPr>
        <w:t xml:space="preserve">, Bölge’deki tüm ülkelerin, göçmenlerin, uluslararası yolculuk yapanların ve marjinal konumdaki toplulukların (kültürel açıdan) uygun aşılama hizmetlerine ve bilgilerine erişimini sağlamalarını öngörmektedir. Bu bakımdan, büyük ölçeklerde göçmen alan ve göçmenleri kendi rutin bağışıklama programlarına </w:t>
      </w:r>
      <w:r w:rsidR="009B5386">
        <w:rPr>
          <w:lang w:val="tr-TR"/>
        </w:rPr>
        <w:t>dâhil</w:t>
      </w:r>
      <w:r w:rsidR="00105A39">
        <w:rPr>
          <w:lang w:val="tr-TR"/>
        </w:rPr>
        <w:t xml:space="preserve"> eden ülkelerin bu tutumları yerinde bulunmaktadır. Tüm ülkelerde bağışıklama kapsamı için bakınız: </w:t>
      </w:r>
    </w:p>
    <w:p w:rsidR="00650926" w:rsidRPr="00A67046" w:rsidRDefault="00650926" w:rsidP="00650926">
      <w:pPr>
        <w:jc w:val="both"/>
        <w:rPr>
          <w:lang w:val="tr-TR"/>
        </w:rPr>
      </w:pPr>
      <w:r w:rsidRPr="00A67046">
        <w:rPr>
          <w:lang w:val="tr-TR"/>
        </w:rPr>
        <w:t xml:space="preserve">http://www.who.int/immunization/monitoring_surveillance/routine/coverage/en/. </w:t>
      </w:r>
    </w:p>
    <w:p w:rsidR="00650926" w:rsidRPr="00A67046" w:rsidRDefault="00650926" w:rsidP="00650926">
      <w:pPr>
        <w:jc w:val="both"/>
        <w:rPr>
          <w:lang w:val="tr-TR"/>
        </w:rPr>
      </w:pPr>
    </w:p>
    <w:p w:rsidR="00650926" w:rsidRPr="00A67046" w:rsidRDefault="00207498" w:rsidP="00650926">
      <w:pPr>
        <w:jc w:val="both"/>
        <w:rPr>
          <w:rFonts w:asciiTheme="minorHAnsi" w:hAnsiTheme="minorHAnsi"/>
          <w:b/>
          <w:sz w:val="28"/>
          <w:szCs w:val="28"/>
          <w:lang w:val="tr-TR"/>
        </w:rPr>
      </w:pPr>
      <w:r w:rsidRPr="00A67046">
        <w:rPr>
          <w:rFonts w:asciiTheme="minorHAnsi" w:hAnsiTheme="minorHAnsi"/>
          <w:b/>
          <w:sz w:val="28"/>
          <w:szCs w:val="28"/>
          <w:lang w:val="tr-TR"/>
        </w:rPr>
        <w:t>WHO’nun mültecilerin ve göçmenlerin sağlık hizmetlerine erişimi k</w:t>
      </w:r>
      <w:r w:rsidR="007739D2" w:rsidRPr="00A67046">
        <w:rPr>
          <w:rFonts w:asciiTheme="minorHAnsi" w:hAnsiTheme="minorHAnsi"/>
          <w:b/>
          <w:sz w:val="28"/>
          <w:szCs w:val="28"/>
          <w:lang w:val="tr-TR"/>
        </w:rPr>
        <w:t>onusundaki tavsiyeleri nelerdir</w:t>
      </w:r>
      <w:r w:rsidRPr="00A67046">
        <w:rPr>
          <w:rFonts w:asciiTheme="minorHAnsi" w:hAnsiTheme="minorHAnsi"/>
          <w:b/>
          <w:sz w:val="28"/>
          <w:szCs w:val="28"/>
          <w:lang w:val="tr-TR"/>
        </w:rPr>
        <w:t xml:space="preserve">? </w:t>
      </w:r>
    </w:p>
    <w:p w:rsidR="00650926" w:rsidRPr="00A67046" w:rsidRDefault="002303EF" w:rsidP="00650926">
      <w:pPr>
        <w:jc w:val="both"/>
        <w:rPr>
          <w:lang w:val="tr-TR"/>
        </w:rPr>
      </w:pPr>
      <w:r>
        <w:rPr>
          <w:lang w:val="tr-TR"/>
        </w:rPr>
        <w:t xml:space="preserve">Hukuksal statü, bir ülkede göçmenlerin sağlık hizmetlerine erişimini belirleyen en önemli etmenlerden biridir. Tek tek her mülteci ve göçmen, cinsiyet, yaş, din, milliyet ya da ırk temelinde herhangi bir ayrım olmaksızın dost bir ortama ve gerektiğinde kaliteli sağlık hizmetlerine tam ve kesintisiz biçimde erişebilmelidir.  </w:t>
      </w:r>
      <w:r w:rsidR="00650926" w:rsidRPr="00A67046">
        <w:rPr>
          <w:lang w:val="tr-TR"/>
        </w:rPr>
        <w:t>WHO</w:t>
      </w:r>
      <w:r>
        <w:rPr>
          <w:lang w:val="tr-TR"/>
        </w:rPr>
        <w:t xml:space="preserve">, sağlık hizmetlerinin </w:t>
      </w:r>
      <w:r w:rsidR="009B5386">
        <w:rPr>
          <w:lang w:val="tr-TR"/>
        </w:rPr>
        <w:t>göçmenlerin</w:t>
      </w:r>
      <w:r>
        <w:rPr>
          <w:lang w:val="tr-TR"/>
        </w:rPr>
        <w:t xml:space="preserve"> hukuksal statüsüne bakılmaksızın verilmesi yönündeki politikaları desteklemektedir. Sağlık hizmetlerine hızlı erişim tedaviyi de beraberinde getirebileceğinden hastalıkların yaygınlaşmasını önleyebilir; dolayısıyla yerli </w:t>
      </w:r>
      <w:r>
        <w:rPr>
          <w:lang w:val="tr-TR"/>
        </w:rPr>
        <w:lastRenderedPageBreak/>
        <w:t>nüfusun g</w:t>
      </w:r>
      <w:r w:rsidR="00142C78">
        <w:rPr>
          <w:lang w:val="tr-TR"/>
        </w:rPr>
        <w:t>ereksiz yere enfeksiyöz ajanların ithaline</w:t>
      </w:r>
      <w:r>
        <w:rPr>
          <w:lang w:val="tr-TR"/>
        </w:rPr>
        <w:t xml:space="preserve"> </w:t>
      </w:r>
      <w:r w:rsidR="00142C78">
        <w:rPr>
          <w:lang w:val="tr-TR"/>
        </w:rPr>
        <w:t xml:space="preserve">maruz kalmamasının sağlanması, hem göçmenlerin hem de onları kabul eden ülkelerin yararınadır. Benzer biçimde, diyabet ve hipertansiyon gibi BOH’ların teşhisi ve tedavisi bu durumların daha da kötüleşip yaşamı tehdit eder hale gelmesini önleyebilir. </w:t>
      </w:r>
    </w:p>
    <w:p w:rsidR="00650926" w:rsidRPr="00A67046" w:rsidRDefault="00650926" w:rsidP="00650926">
      <w:pPr>
        <w:jc w:val="both"/>
        <w:rPr>
          <w:lang w:val="tr-TR"/>
        </w:rPr>
      </w:pPr>
    </w:p>
    <w:p w:rsidR="00650926" w:rsidRPr="00A67046" w:rsidRDefault="00207498" w:rsidP="00650926">
      <w:pPr>
        <w:jc w:val="both"/>
        <w:rPr>
          <w:b/>
          <w:sz w:val="28"/>
          <w:szCs w:val="28"/>
          <w:lang w:val="tr-TR"/>
        </w:rPr>
      </w:pPr>
      <w:r w:rsidRPr="00A67046">
        <w:rPr>
          <w:b/>
          <w:sz w:val="28"/>
          <w:szCs w:val="28"/>
          <w:lang w:val="tr-TR"/>
        </w:rPr>
        <w:t>Avrupa Bölgesindeki ülkeler büyük ölçekte bir göçte ortaya çıkacak halk sağlığı sorunların</w:t>
      </w:r>
      <w:r w:rsidR="007739D2" w:rsidRPr="00A67046">
        <w:rPr>
          <w:b/>
          <w:sz w:val="28"/>
          <w:szCs w:val="28"/>
          <w:lang w:val="tr-TR"/>
        </w:rPr>
        <w:t>a karşı yeterince hazırlıklı mı</w:t>
      </w:r>
      <w:r w:rsidRPr="00A67046">
        <w:rPr>
          <w:b/>
          <w:sz w:val="28"/>
          <w:szCs w:val="28"/>
          <w:lang w:val="tr-TR"/>
        </w:rPr>
        <w:t xml:space="preserve">? </w:t>
      </w:r>
    </w:p>
    <w:p w:rsidR="00650926" w:rsidRPr="00A67046" w:rsidRDefault="00142C78" w:rsidP="00650926">
      <w:pPr>
        <w:jc w:val="both"/>
        <w:rPr>
          <w:lang w:val="tr-TR"/>
        </w:rPr>
      </w:pPr>
      <w:r>
        <w:rPr>
          <w:lang w:val="tr-TR"/>
        </w:rPr>
        <w:t xml:space="preserve">Göçmen alan ülkelerdeki sağlık sistemleri yaygın enfeksiyonların ve BOH’ların </w:t>
      </w:r>
      <w:r w:rsidR="00851C24">
        <w:rPr>
          <w:lang w:val="tr-TR"/>
        </w:rPr>
        <w:t xml:space="preserve">teşhisi ve tedavisi açısından donanımlı ve deneyimlidir; bu alandaki bakım ve hizmetleri göçmenlere de sunmaya hazır olmalıdırlar. </w:t>
      </w:r>
      <w:r w:rsidR="002303EF">
        <w:rPr>
          <w:lang w:val="tr-TR"/>
        </w:rPr>
        <w:t xml:space="preserve">Uluslararası Sağlık </w:t>
      </w:r>
      <w:r w:rsidR="009B5386">
        <w:rPr>
          <w:lang w:val="tr-TR"/>
        </w:rPr>
        <w:t>Yönetmeliklerine</w:t>
      </w:r>
      <w:r w:rsidR="00650926" w:rsidRPr="00A67046">
        <w:rPr>
          <w:lang w:val="tr-TR"/>
        </w:rPr>
        <w:t xml:space="preserve"> (2005)</w:t>
      </w:r>
      <w:r w:rsidR="00851C24">
        <w:rPr>
          <w:lang w:val="tr-TR"/>
        </w:rPr>
        <w:t xml:space="preserve"> göre</w:t>
      </w:r>
      <w:r w:rsidR="00650926" w:rsidRPr="00A67046">
        <w:rPr>
          <w:lang w:val="tr-TR"/>
        </w:rPr>
        <w:t xml:space="preserve">, </w:t>
      </w:r>
      <w:r w:rsidR="00851C24">
        <w:rPr>
          <w:lang w:val="tr-TR"/>
        </w:rPr>
        <w:t>tüm ülkelerin etkili bir hastalık tarama ve raporlama sistemlerine; salgın araştırma, durum yönetme ve müdahalede bulunma kapasitesine sahip olması gerekir. Bölge’ye giren nadir bir yabancı enfeksiyon ajanı olması durumunda ise</w:t>
      </w:r>
      <w:r w:rsidR="009636D1">
        <w:rPr>
          <w:lang w:val="tr-TR"/>
        </w:rPr>
        <w:t xml:space="preserve"> Avrupa buna müdahale açısından hazırlıklı durumdadır. Bu </w:t>
      </w:r>
      <w:r w:rsidR="009B5386">
        <w:rPr>
          <w:lang w:val="tr-TR"/>
        </w:rPr>
        <w:t>hazırlıklı</w:t>
      </w:r>
      <w:r w:rsidR="009636D1">
        <w:rPr>
          <w:lang w:val="tr-TR"/>
        </w:rPr>
        <w:t xml:space="preserve"> olma durumu, son 10 yıl içinde dışarıdan gelen Lassa sıtması, Ebola ve Marburg virüsü hastalıkları ve MERS gibi olaylarda kendini kanıtlamıştır. Bunu sağlayan, gelişkin laboratuvar kapasitesi, yalıtma koğuşları bulunan tedavi tesisleri, eğitimli sağlık işgücünün varlığı ve temas izleme sisteminin işlemesidir. Tetikte olmak elbette gereklidir; ama bu başlıca odaklanma noktası olmamalıdır. </w:t>
      </w:r>
    </w:p>
    <w:p w:rsidR="00650926" w:rsidRPr="00A67046" w:rsidRDefault="00CE23C6" w:rsidP="00650926">
      <w:pPr>
        <w:jc w:val="both"/>
        <w:rPr>
          <w:lang w:val="tr-TR"/>
        </w:rPr>
      </w:pPr>
      <w:r>
        <w:rPr>
          <w:lang w:val="tr-TR"/>
        </w:rPr>
        <w:t xml:space="preserve">Dışarıdan gelen geniş gruplarla ilgili olarak çabuk ve etkin müdahalelerde bulunulması, sektörler arasında olduğu gibi ülkeler arasında ve ülkelerin kendi içlerinde etkili bir eşgüdümü ve ortak çalışmayı gerektirir. Göçmen grupların karşılaştıkları güçlüklere karşı gerekli tepki için hazırlıklı olunmalıdır; hazırlıklı olma, orta ve uzun vadede yeterli kapasiteyi oluşturmanın temelidir ve bu da sağlıklı epidemiyolojik verilerin toplanmasını ve göçle ilgili istihbaratı, titiz bir planlamayı, eğitimi ve </w:t>
      </w:r>
      <w:r w:rsidR="009B5386">
        <w:rPr>
          <w:lang w:val="tr-TR"/>
        </w:rPr>
        <w:t>her şeyden</w:t>
      </w:r>
      <w:r>
        <w:rPr>
          <w:lang w:val="tr-TR"/>
        </w:rPr>
        <w:t xml:space="preserve"> önce insan hakları ilkelerine bağlılığı gerektirir. Bir ülkeye </w:t>
      </w:r>
      <w:r w:rsidR="009B5386">
        <w:rPr>
          <w:lang w:val="tr-TR"/>
        </w:rPr>
        <w:t>hâlihazırdaki</w:t>
      </w:r>
      <w:r>
        <w:rPr>
          <w:lang w:val="tr-TR"/>
        </w:rPr>
        <w:t xml:space="preserve"> ya da potansiyel büyük göçmen girişleriyle ilgili çeşitli olasılıkları hesap eden senaryolar geliştirilmesi, işin içindeki çeşitli paydaşlar arasındaki eşgüdümü geliştirecek, dayanıklılığı artıracak ve sağlık sisteminin sıkıntıya girmesini önleyecektir. </w:t>
      </w:r>
    </w:p>
    <w:p w:rsidR="00650926" w:rsidRPr="00A67046" w:rsidRDefault="008925AF" w:rsidP="00650926">
      <w:pPr>
        <w:jc w:val="both"/>
        <w:rPr>
          <w:lang w:val="tr-TR"/>
        </w:rPr>
      </w:pPr>
      <w:r>
        <w:rPr>
          <w:lang w:val="tr-TR"/>
        </w:rPr>
        <w:t>Yeterli bakımın sağlanamaması halinde durumları hızla kötüleşeceğinden</w:t>
      </w:r>
      <w:r w:rsidR="005C61BE">
        <w:rPr>
          <w:lang w:val="tr-TR"/>
        </w:rPr>
        <w:t>,</w:t>
      </w:r>
      <w:r>
        <w:rPr>
          <w:lang w:val="tr-TR"/>
        </w:rPr>
        <w:t xml:space="preserve"> küçük çocuklar gibi hassas grupların yaygın ve ağır hastalıklarda bakıma erişimleri sağlanmalıdır. </w:t>
      </w:r>
      <w:r w:rsidR="005C61BE">
        <w:rPr>
          <w:lang w:val="tr-TR"/>
        </w:rPr>
        <w:t xml:space="preserve"> Gerektiğinde, sağlık alanındaki profesyoneller sık sık karşılaşmadıkları bulaşıcı hastalıkların nasıl teşhis ve tedavi edileceğini öğrenmelidir.  Ayrıca bu görevliler, farklı diller konuşan ve farklı kültürel kökenlere sahip yabancılarla iletişim kurma açısından hazırlıklı olmalıdır (tercüman hizmetleriyle ya da başka yollardan). Göçmen gruplara yönelik kaliteli sağlık hizmetleri yalnızca sağlık sistemleriyle sağlanamaz. Eğitim, istihdam, sosyal güvenlik ve konut gibi sağlığın sosyal belirleyenleri, göçmenlerin sağlık durumları üzerinde önemli etkilere sahiptir. </w:t>
      </w:r>
    </w:p>
    <w:p w:rsidR="00650926" w:rsidRPr="00A67046" w:rsidRDefault="00650926" w:rsidP="00650926">
      <w:pPr>
        <w:jc w:val="both"/>
        <w:rPr>
          <w:lang w:val="tr-TR"/>
        </w:rPr>
      </w:pPr>
    </w:p>
    <w:p w:rsidR="00650926" w:rsidRPr="00A67046" w:rsidRDefault="00207498" w:rsidP="00650926">
      <w:pPr>
        <w:jc w:val="both"/>
        <w:rPr>
          <w:b/>
          <w:sz w:val="28"/>
          <w:szCs w:val="28"/>
          <w:lang w:val="tr-TR"/>
        </w:rPr>
      </w:pPr>
      <w:r w:rsidRPr="00A67046">
        <w:rPr>
          <w:b/>
          <w:sz w:val="28"/>
          <w:szCs w:val="28"/>
          <w:lang w:val="tr-TR"/>
        </w:rPr>
        <w:t>WHO, Avrupa Bölgesine büyük ölçekli mülteci ve göçmen girişinin halk sağlığıyla ilgili sonuçlarını el</w:t>
      </w:r>
      <w:r w:rsidR="007739D2" w:rsidRPr="00A67046">
        <w:rPr>
          <w:b/>
          <w:sz w:val="28"/>
          <w:szCs w:val="28"/>
          <w:lang w:val="tr-TR"/>
        </w:rPr>
        <w:t>e almak açısından neler yapıyor</w:t>
      </w:r>
      <w:r w:rsidRPr="00A67046">
        <w:rPr>
          <w:b/>
          <w:sz w:val="28"/>
          <w:szCs w:val="28"/>
          <w:lang w:val="tr-TR"/>
        </w:rPr>
        <w:t>?</w:t>
      </w:r>
      <w:r w:rsidR="00650926" w:rsidRPr="00A67046">
        <w:rPr>
          <w:b/>
          <w:sz w:val="28"/>
          <w:szCs w:val="28"/>
          <w:lang w:val="tr-TR"/>
        </w:rPr>
        <w:t xml:space="preserve"> </w:t>
      </w:r>
    </w:p>
    <w:p w:rsidR="00650926" w:rsidRPr="00A67046" w:rsidRDefault="00650926" w:rsidP="00650926">
      <w:pPr>
        <w:jc w:val="both"/>
        <w:rPr>
          <w:lang w:val="tr-TR"/>
        </w:rPr>
      </w:pPr>
      <w:r w:rsidRPr="00A67046">
        <w:rPr>
          <w:lang w:val="tr-TR"/>
        </w:rPr>
        <w:t xml:space="preserve">WHO </w:t>
      </w:r>
      <w:r w:rsidR="00D60115">
        <w:rPr>
          <w:lang w:val="tr-TR"/>
        </w:rPr>
        <w:t xml:space="preserve">şu çalışmaları yapmaktadır: göçmenlere duyarlı sağlık politikaları geliştirilmesi;  sağlık sistemlerinin hizmetlere eşitlikçi erişim sağlayacak şekilde güçlendirilmesi; göçmen sağlığını </w:t>
      </w:r>
      <w:r w:rsidR="00D60115">
        <w:rPr>
          <w:lang w:val="tr-TR"/>
        </w:rPr>
        <w:lastRenderedPageBreak/>
        <w:t xml:space="preserve">değerlendirmek üzere </w:t>
      </w:r>
      <w:r w:rsidR="00AB0BA4">
        <w:rPr>
          <w:lang w:val="tr-TR"/>
        </w:rPr>
        <w:t xml:space="preserve">enformasyon sistemleri kurulması; örnek uygulamalar hakkındaki bilgilerin paylaşılması; sağlık hizmetleri sunanların ve sağlık profesyonellerinin özel olarak eğitilmesi </w:t>
      </w:r>
      <w:r w:rsidR="009B5386">
        <w:rPr>
          <w:lang w:val="tr-TR"/>
        </w:rPr>
        <w:t>ve</w:t>
      </w:r>
      <w:r w:rsidR="00AB0BA4">
        <w:rPr>
          <w:lang w:val="tr-TR"/>
        </w:rPr>
        <w:t xml:space="preserve"> kültürel ve toplumsal cinsiyete ilişkin duyarlılıklarının artırılması; </w:t>
      </w:r>
      <w:r w:rsidR="00B77016">
        <w:rPr>
          <w:lang w:val="tr-TR"/>
        </w:rPr>
        <w:t xml:space="preserve">göçmenlerin sağlığıyla ilgili olup 2008 yılında 61. Dünya Sağlık Asamblesi tarafından onaylanan karar </w:t>
      </w:r>
      <w:r w:rsidR="00B77016" w:rsidRPr="00A67046">
        <w:rPr>
          <w:lang w:val="tr-TR"/>
        </w:rPr>
        <w:t xml:space="preserve">WHA61.17 </w:t>
      </w:r>
      <w:r w:rsidR="00B77016">
        <w:rPr>
          <w:lang w:val="tr-TR"/>
        </w:rPr>
        <w:t xml:space="preserve">uyarınca ülkeler arasındaki çok taraflı işbirliğinin geliştirilmesi… </w:t>
      </w:r>
    </w:p>
    <w:p w:rsidR="00650926" w:rsidRPr="00A67046" w:rsidRDefault="00800BE5" w:rsidP="00650926">
      <w:pPr>
        <w:jc w:val="both"/>
        <w:rPr>
          <w:lang w:val="tr-TR"/>
        </w:rPr>
      </w:pPr>
      <w:r>
        <w:rPr>
          <w:lang w:val="tr-TR"/>
        </w:rPr>
        <w:t>Nüfus hareketleriyle ilgili sağlık konuları uzun yıllardır WHO Avrupa Bölgesi gündeminde yer almaktadır.</w:t>
      </w:r>
      <w:r w:rsidR="00650926" w:rsidRPr="00A67046">
        <w:rPr>
          <w:lang w:val="tr-TR"/>
        </w:rPr>
        <w:t xml:space="preserve">  WHO</w:t>
      </w:r>
      <w:r>
        <w:rPr>
          <w:lang w:val="tr-TR"/>
        </w:rPr>
        <w:t xml:space="preserve">’nun Avrupa sağlık politikası çerçevesi Sağlık </w:t>
      </w:r>
      <w:r w:rsidR="00650926" w:rsidRPr="00A67046">
        <w:rPr>
          <w:lang w:val="tr-TR"/>
        </w:rPr>
        <w:t>2020</w:t>
      </w:r>
      <w:r>
        <w:rPr>
          <w:lang w:val="tr-TR"/>
        </w:rPr>
        <w:t xml:space="preserve">, güç durumdaki nüfus kesimleri ve insan hakları bağlamında göç ve sağlık konusuna özel olarak dikkat çekmiştir. Afrika’nın kuzeyindeki ve Orta Doğu’daki siyasal, ekonomik ve insani krizlerin ardından </w:t>
      </w:r>
      <w:r w:rsidR="00650926" w:rsidRPr="00A67046">
        <w:rPr>
          <w:lang w:val="tr-TR"/>
        </w:rPr>
        <w:t xml:space="preserve">WHO </w:t>
      </w:r>
      <w:r>
        <w:rPr>
          <w:lang w:val="tr-TR"/>
        </w:rPr>
        <w:t xml:space="preserve">Avrupa Bölge Ofisi, İtalya Sağlık Bakanlığı ile birlikte Nisan 2012’de Avrupa’da Göçün Halk Salığıyla ilgili Yönleri projesini geliştirmiştir. Projenin hedefleri şunlardır: </w:t>
      </w:r>
      <w:r w:rsidR="009B5386">
        <w:rPr>
          <w:lang w:val="tr-TR"/>
        </w:rPr>
        <w:t xml:space="preserve">bileşimi karışık göçmenlerle ev sahibi toplulukların sağlıkla ilgili ihtiyaçlarını karşılamak üzere sağlık sistemlerinin kapasitesinin artırılması; sağlık alanındaki acil ve temel müdahalelerin yaygınlaştırılması; göçmenlere duyarlı sağlık politikaları geliştirilmesi; sunulan sağlık hizmetlerinde kalitenin artırılması ve göçmen alan ülkelerdeki sağlık yapılarının ve kaynaklarının optimum kullanımı. Bölge Ofisi, Ağustos 2015’e kadar olan dönemde </w:t>
      </w:r>
      <w:r w:rsidR="002303EF">
        <w:rPr>
          <w:lang w:val="tr-TR"/>
        </w:rPr>
        <w:t>Bulgaristan, Kıbrıs</w:t>
      </w:r>
      <w:r w:rsidR="002303EF" w:rsidRPr="00A67046">
        <w:rPr>
          <w:lang w:val="tr-TR"/>
        </w:rPr>
        <w:t xml:space="preserve">, </w:t>
      </w:r>
      <w:r w:rsidR="002303EF">
        <w:rPr>
          <w:lang w:val="tr-TR"/>
        </w:rPr>
        <w:t>Yunanistan</w:t>
      </w:r>
      <w:r w:rsidR="002303EF" w:rsidRPr="00A67046">
        <w:rPr>
          <w:lang w:val="tr-TR"/>
        </w:rPr>
        <w:t>, İtalya</w:t>
      </w:r>
      <w:r w:rsidR="002303EF">
        <w:rPr>
          <w:lang w:val="tr-TR"/>
        </w:rPr>
        <w:t>, Malta, Portekiz</w:t>
      </w:r>
      <w:r w:rsidR="002303EF" w:rsidRPr="00A67046">
        <w:rPr>
          <w:lang w:val="tr-TR"/>
        </w:rPr>
        <w:t xml:space="preserve">, </w:t>
      </w:r>
      <w:r w:rsidR="002303EF">
        <w:rPr>
          <w:lang w:val="tr-TR"/>
        </w:rPr>
        <w:t>Sırbistan</w:t>
      </w:r>
      <w:r w:rsidR="009B5386">
        <w:rPr>
          <w:lang w:val="tr-TR"/>
        </w:rPr>
        <w:t xml:space="preserve"> ve</w:t>
      </w:r>
      <w:r w:rsidR="002303EF" w:rsidRPr="00A67046">
        <w:rPr>
          <w:lang w:val="tr-TR"/>
        </w:rPr>
        <w:t xml:space="preserve"> </w:t>
      </w:r>
      <w:r w:rsidR="002303EF">
        <w:rPr>
          <w:lang w:val="tr-TR"/>
        </w:rPr>
        <w:t>İspanya</w:t>
      </w:r>
      <w:r w:rsidR="009B5386">
        <w:rPr>
          <w:lang w:val="tr-TR"/>
        </w:rPr>
        <w:t xml:space="preserve"> sağlık bakanlıkları ile birlikte ortak değerlendirme misyonları gerçekleştirmiştir. </w:t>
      </w:r>
      <w:r w:rsidR="002303EF" w:rsidRPr="00A67046">
        <w:rPr>
          <w:lang w:val="tr-TR"/>
        </w:rPr>
        <w:t xml:space="preserve"> </w:t>
      </w:r>
      <w:r w:rsidR="009B5386">
        <w:rPr>
          <w:lang w:val="tr-TR"/>
        </w:rPr>
        <w:t xml:space="preserve">Bu misyonlarda, sağlık ve göç alanındaki karmaşık, kaynak yoğun, çok sektörlü ve siyasal açıdan hassas konuların gündeme alınıp bu konularda harekete geçilmesi için yeni hazırlanan “Akut evrede büyük göçmen girişlerinin yönetilmesi açısından sağlık sistemi kapasitesinin değerlendirilmesi” başlıklı belge kullanılmıştır. </w:t>
      </w:r>
    </w:p>
    <w:p w:rsidR="00650926" w:rsidRPr="00A67046" w:rsidRDefault="00650926" w:rsidP="00650926">
      <w:pPr>
        <w:jc w:val="both"/>
        <w:rPr>
          <w:lang w:val="tr-TR"/>
        </w:rPr>
      </w:pPr>
    </w:p>
    <w:p w:rsidR="00650926" w:rsidRPr="00A67046" w:rsidRDefault="00650926" w:rsidP="00650926">
      <w:pPr>
        <w:jc w:val="both"/>
        <w:rPr>
          <w:lang w:val="tr-TR"/>
        </w:rPr>
      </w:pPr>
      <w:r w:rsidRPr="00A67046">
        <w:rPr>
          <w:lang w:val="tr-TR"/>
        </w:rPr>
        <w:t xml:space="preserve">= = = </w:t>
      </w:r>
    </w:p>
    <w:sectPr w:rsidR="00650926" w:rsidRPr="00A670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80C" w:rsidRDefault="00B6280C" w:rsidP="003F76AA">
      <w:pPr>
        <w:spacing w:after="0" w:line="240" w:lineRule="auto"/>
      </w:pPr>
      <w:r>
        <w:separator/>
      </w:r>
    </w:p>
  </w:endnote>
  <w:endnote w:type="continuationSeparator" w:id="0">
    <w:p w:rsidR="00B6280C" w:rsidRDefault="00B6280C" w:rsidP="003F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80C" w:rsidRDefault="00B6280C" w:rsidP="003F76AA">
      <w:pPr>
        <w:spacing w:after="0" w:line="240" w:lineRule="auto"/>
      </w:pPr>
      <w:r>
        <w:separator/>
      </w:r>
    </w:p>
  </w:footnote>
  <w:footnote w:type="continuationSeparator" w:id="0">
    <w:p w:rsidR="00B6280C" w:rsidRDefault="00B6280C" w:rsidP="003F76AA">
      <w:pPr>
        <w:spacing w:after="0" w:line="240" w:lineRule="auto"/>
      </w:pPr>
      <w:r>
        <w:continuationSeparator/>
      </w:r>
    </w:p>
  </w:footnote>
  <w:footnote w:id="1">
    <w:p w:rsidR="003F76AA" w:rsidRPr="009B5386" w:rsidRDefault="003F76AA" w:rsidP="003F76AA">
      <w:pPr>
        <w:jc w:val="both"/>
        <w:rPr>
          <w:sz w:val="20"/>
          <w:szCs w:val="20"/>
          <w:lang w:val="tr-TR"/>
        </w:rPr>
      </w:pPr>
      <w:r w:rsidRPr="009B5386">
        <w:rPr>
          <w:rStyle w:val="DipnotBavurusu"/>
          <w:lang w:val="tr-TR"/>
        </w:rPr>
        <w:footnoteRef/>
      </w:r>
      <w:r w:rsidRPr="009B5386">
        <w:rPr>
          <w:lang w:val="tr-TR"/>
        </w:rPr>
        <w:t xml:space="preserve"> </w:t>
      </w:r>
      <w:r w:rsidRPr="009B5386">
        <w:rPr>
          <w:sz w:val="20"/>
          <w:szCs w:val="20"/>
          <w:lang w:val="tr-TR"/>
        </w:rPr>
        <w:t>SPHERE. İnsani yardımlar bildirgesi ve insani yardımlarda asgari standartlar, 2011. SPHERE projesi elkitabı (http://www.spherehandb</w:t>
      </w:r>
      <w:bookmarkStart w:id="0" w:name="_GoBack"/>
      <w:bookmarkEnd w:id="0"/>
      <w:r w:rsidRPr="009B5386">
        <w:rPr>
          <w:sz w:val="20"/>
          <w:szCs w:val="20"/>
          <w:lang w:val="tr-TR"/>
        </w:rPr>
        <w:t xml:space="preserve">ook.org/en/essential-health-services-non-communicable-diseases-standard-1-non-communicable-diseases/). </w:t>
      </w:r>
    </w:p>
    <w:p w:rsidR="003F76AA" w:rsidRPr="003F76AA" w:rsidRDefault="003F76AA">
      <w:pPr>
        <w:pStyle w:val="DipnotMetni"/>
        <w:rPr>
          <w:lang w:val="tr-TR"/>
        </w:rPr>
      </w:pPr>
    </w:p>
  </w:footnote>
  <w:footnote w:id="2">
    <w:p w:rsidR="00F468E6" w:rsidRPr="00F468E6" w:rsidRDefault="00F468E6" w:rsidP="00F468E6">
      <w:pPr>
        <w:jc w:val="both"/>
        <w:rPr>
          <w:sz w:val="20"/>
          <w:szCs w:val="20"/>
          <w:lang w:val="tr-TR"/>
        </w:rPr>
      </w:pPr>
      <w:r>
        <w:rPr>
          <w:rStyle w:val="DipnotBavurusu"/>
        </w:rPr>
        <w:footnoteRef/>
      </w:r>
      <w:r>
        <w:t xml:space="preserve"> </w:t>
      </w:r>
      <w:r>
        <w:rPr>
          <w:sz w:val="20"/>
          <w:szCs w:val="20"/>
          <w:lang w:val="tr-TR"/>
        </w:rPr>
        <w:t>WHO Küresel Sağlık Gözlemleri</w:t>
      </w:r>
      <w:r w:rsidRPr="00F468E6">
        <w:rPr>
          <w:sz w:val="20"/>
          <w:szCs w:val="20"/>
          <w:lang w:val="tr-TR"/>
        </w:rPr>
        <w:t xml:space="preserve">, 2014 </w:t>
      </w:r>
      <w:r>
        <w:rPr>
          <w:sz w:val="20"/>
          <w:szCs w:val="20"/>
          <w:lang w:val="tr-TR"/>
        </w:rPr>
        <w:t>araştırma verileri</w:t>
      </w:r>
      <w:r w:rsidRPr="00F468E6">
        <w:rPr>
          <w:sz w:val="20"/>
          <w:szCs w:val="20"/>
          <w:lang w:val="tr-TR"/>
        </w:rPr>
        <w:t xml:space="preserve">. http://apps.who.int/gho/data/node.main.A875?lang=en </w:t>
      </w:r>
    </w:p>
    <w:p w:rsidR="00F468E6" w:rsidRPr="00F468E6" w:rsidRDefault="00F468E6">
      <w:pPr>
        <w:pStyle w:val="DipnotMetni"/>
        <w:rPr>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0DA2"/>
    <w:multiLevelType w:val="hybridMultilevel"/>
    <w:tmpl w:val="834EB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2D3102"/>
    <w:multiLevelType w:val="hybridMultilevel"/>
    <w:tmpl w:val="BE70868E"/>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2">
    <w:nsid w:val="2D1C52C6"/>
    <w:multiLevelType w:val="hybridMultilevel"/>
    <w:tmpl w:val="96D02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1A5790"/>
    <w:multiLevelType w:val="hybridMultilevel"/>
    <w:tmpl w:val="FAD67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201BAE"/>
    <w:multiLevelType w:val="hybridMultilevel"/>
    <w:tmpl w:val="39B41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8B11A74"/>
    <w:multiLevelType w:val="hybridMultilevel"/>
    <w:tmpl w:val="2E1C35EA"/>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6">
    <w:nsid w:val="78674B3D"/>
    <w:multiLevelType w:val="hybridMultilevel"/>
    <w:tmpl w:val="5AAA9DB0"/>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27"/>
    <w:rsid w:val="00005716"/>
    <w:rsid w:val="000131A6"/>
    <w:rsid w:val="0001638C"/>
    <w:rsid w:val="00060CC9"/>
    <w:rsid w:val="0006189B"/>
    <w:rsid w:val="00085AB6"/>
    <w:rsid w:val="00095FA3"/>
    <w:rsid w:val="000A679B"/>
    <w:rsid w:val="000C616E"/>
    <w:rsid w:val="000E49A8"/>
    <w:rsid w:val="000F5828"/>
    <w:rsid w:val="00105A39"/>
    <w:rsid w:val="00124AE3"/>
    <w:rsid w:val="00130858"/>
    <w:rsid w:val="00142C78"/>
    <w:rsid w:val="00142F6F"/>
    <w:rsid w:val="00160356"/>
    <w:rsid w:val="0017172D"/>
    <w:rsid w:val="001C27D1"/>
    <w:rsid w:val="001E7A03"/>
    <w:rsid w:val="00207498"/>
    <w:rsid w:val="00224BC3"/>
    <w:rsid w:val="002303EF"/>
    <w:rsid w:val="00240B31"/>
    <w:rsid w:val="00266D98"/>
    <w:rsid w:val="00272073"/>
    <w:rsid w:val="00277162"/>
    <w:rsid w:val="00295F2E"/>
    <w:rsid w:val="00296D0F"/>
    <w:rsid w:val="00297425"/>
    <w:rsid w:val="002A51DA"/>
    <w:rsid w:val="002D555C"/>
    <w:rsid w:val="00305AF5"/>
    <w:rsid w:val="00310C27"/>
    <w:rsid w:val="0031389C"/>
    <w:rsid w:val="00327EAD"/>
    <w:rsid w:val="0035616C"/>
    <w:rsid w:val="0037569B"/>
    <w:rsid w:val="00380505"/>
    <w:rsid w:val="00381E3E"/>
    <w:rsid w:val="003B2BD2"/>
    <w:rsid w:val="003D5569"/>
    <w:rsid w:val="003E5C13"/>
    <w:rsid w:val="003F76AA"/>
    <w:rsid w:val="00437E6C"/>
    <w:rsid w:val="004412A1"/>
    <w:rsid w:val="004421C9"/>
    <w:rsid w:val="00453C82"/>
    <w:rsid w:val="004723DC"/>
    <w:rsid w:val="00493056"/>
    <w:rsid w:val="004A1B4B"/>
    <w:rsid w:val="004A6080"/>
    <w:rsid w:val="004A789A"/>
    <w:rsid w:val="004B60E5"/>
    <w:rsid w:val="004C1771"/>
    <w:rsid w:val="004C4BF5"/>
    <w:rsid w:val="004D2DAA"/>
    <w:rsid w:val="004D4DD8"/>
    <w:rsid w:val="004E7A7F"/>
    <w:rsid w:val="005164C9"/>
    <w:rsid w:val="0054413B"/>
    <w:rsid w:val="005545FE"/>
    <w:rsid w:val="0055770C"/>
    <w:rsid w:val="005618FF"/>
    <w:rsid w:val="00581847"/>
    <w:rsid w:val="00597056"/>
    <w:rsid w:val="005C35E6"/>
    <w:rsid w:val="005C3674"/>
    <w:rsid w:val="005C61BE"/>
    <w:rsid w:val="005D1360"/>
    <w:rsid w:val="005D2D1E"/>
    <w:rsid w:val="006020A3"/>
    <w:rsid w:val="00614420"/>
    <w:rsid w:val="006233E4"/>
    <w:rsid w:val="006261BA"/>
    <w:rsid w:val="00650926"/>
    <w:rsid w:val="0067025A"/>
    <w:rsid w:val="00692DAB"/>
    <w:rsid w:val="00693AD7"/>
    <w:rsid w:val="006B64FA"/>
    <w:rsid w:val="006C2DC8"/>
    <w:rsid w:val="00701C7D"/>
    <w:rsid w:val="00706FBE"/>
    <w:rsid w:val="00707917"/>
    <w:rsid w:val="00736B86"/>
    <w:rsid w:val="007679DE"/>
    <w:rsid w:val="00772735"/>
    <w:rsid w:val="007739D2"/>
    <w:rsid w:val="00773E0B"/>
    <w:rsid w:val="00793EBD"/>
    <w:rsid w:val="00797639"/>
    <w:rsid w:val="007E73BF"/>
    <w:rsid w:val="007F1428"/>
    <w:rsid w:val="00800BE5"/>
    <w:rsid w:val="00824AF9"/>
    <w:rsid w:val="00831BE0"/>
    <w:rsid w:val="00845C7A"/>
    <w:rsid w:val="00850D46"/>
    <w:rsid w:val="00851C24"/>
    <w:rsid w:val="00880712"/>
    <w:rsid w:val="00890F76"/>
    <w:rsid w:val="008925AF"/>
    <w:rsid w:val="00896144"/>
    <w:rsid w:val="0089791B"/>
    <w:rsid w:val="008A4360"/>
    <w:rsid w:val="008B7D90"/>
    <w:rsid w:val="008F5BBD"/>
    <w:rsid w:val="008F642A"/>
    <w:rsid w:val="0093603F"/>
    <w:rsid w:val="009439B8"/>
    <w:rsid w:val="00953F90"/>
    <w:rsid w:val="009636D1"/>
    <w:rsid w:val="009A134D"/>
    <w:rsid w:val="009B5386"/>
    <w:rsid w:val="009C63C8"/>
    <w:rsid w:val="00A113A1"/>
    <w:rsid w:val="00A14FAD"/>
    <w:rsid w:val="00A42E27"/>
    <w:rsid w:val="00A60227"/>
    <w:rsid w:val="00A6025A"/>
    <w:rsid w:val="00A67046"/>
    <w:rsid w:val="00A816ED"/>
    <w:rsid w:val="00AB0BA4"/>
    <w:rsid w:val="00AB1F6C"/>
    <w:rsid w:val="00AB6E07"/>
    <w:rsid w:val="00B33D15"/>
    <w:rsid w:val="00B6280C"/>
    <w:rsid w:val="00B77016"/>
    <w:rsid w:val="00B83F1B"/>
    <w:rsid w:val="00B871F4"/>
    <w:rsid w:val="00B93812"/>
    <w:rsid w:val="00BA7062"/>
    <w:rsid w:val="00BB1E4B"/>
    <w:rsid w:val="00BE6477"/>
    <w:rsid w:val="00C03312"/>
    <w:rsid w:val="00C05184"/>
    <w:rsid w:val="00C42F56"/>
    <w:rsid w:val="00C9142F"/>
    <w:rsid w:val="00C94562"/>
    <w:rsid w:val="00C9627C"/>
    <w:rsid w:val="00CA47F1"/>
    <w:rsid w:val="00CE08EA"/>
    <w:rsid w:val="00CE23C6"/>
    <w:rsid w:val="00CE5C5A"/>
    <w:rsid w:val="00D03C39"/>
    <w:rsid w:val="00D13D09"/>
    <w:rsid w:val="00D21577"/>
    <w:rsid w:val="00D43F67"/>
    <w:rsid w:val="00D60115"/>
    <w:rsid w:val="00D71DE3"/>
    <w:rsid w:val="00D7210F"/>
    <w:rsid w:val="00D7385E"/>
    <w:rsid w:val="00DA1954"/>
    <w:rsid w:val="00DA205A"/>
    <w:rsid w:val="00DA77E6"/>
    <w:rsid w:val="00DC18F8"/>
    <w:rsid w:val="00DC21D8"/>
    <w:rsid w:val="00DC5051"/>
    <w:rsid w:val="00DD0CBD"/>
    <w:rsid w:val="00DD5B76"/>
    <w:rsid w:val="00DD60F1"/>
    <w:rsid w:val="00DD6552"/>
    <w:rsid w:val="00E07F0A"/>
    <w:rsid w:val="00E13568"/>
    <w:rsid w:val="00E15B49"/>
    <w:rsid w:val="00E1742A"/>
    <w:rsid w:val="00E57090"/>
    <w:rsid w:val="00E87C43"/>
    <w:rsid w:val="00EA51E4"/>
    <w:rsid w:val="00EC0CDE"/>
    <w:rsid w:val="00EC185B"/>
    <w:rsid w:val="00EC74D6"/>
    <w:rsid w:val="00ED1F95"/>
    <w:rsid w:val="00ED4F1C"/>
    <w:rsid w:val="00EE251E"/>
    <w:rsid w:val="00EE7ABE"/>
    <w:rsid w:val="00F30019"/>
    <w:rsid w:val="00F30F5A"/>
    <w:rsid w:val="00F468E6"/>
    <w:rsid w:val="00F470DF"/>
    <w:rsid w:val="00F71C7C"/>
    <w:rsid w:val="00F740C8"/>
    <w:rsid w:val="00F937E4"/>
    <w:rsid w:val="00F97F24"/>
    <w:rsid w:val="00FF6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paragraph" w:styleId="Balk2">
    <w:name w:val="heading 2"/>
    <w:basedOn w:val="Normal"/>
    <w:link w:val="Balk2Char"/>
    <w:uiPriority w:val="9"/>
    <w:qFormat/>
    <w:rsid w:val="00AB6E07"/>
    <w:pPr>
      <w:spacing w:before="100" w:beforeAutospacing="1" w:after="100" w:afterAutospacing="1" w:line="240" w:lineRule="auto"/>
      <w:outlineLvl w:val="1"/>
    </w:pPr>
    <w:rPr>
      <w:rFonts w:ascii="Times New Roman" w:eastAsia="Times New Roman" w:hAnsi="Times New Roman"/>
      <w:b/>
      <w:bCs/>
      <w:sz w:val="36"/>
      <w:szCs w:val="36"/>
      <w:lang w:val="tr-TR" w:eastAsia="tr-TR"/>
    </w:rPr>
  </w:style>
  <w:style w:type="paragraph" w:styleId="Balk3">
    <w:name w:val="heading 3"/>
    <w:basedOn w:val="Normal"/>
    <w:link w:val="Balk3Char"/>
    <w:uiPriority w:val="9"/>
    <w:qFormat/>
    <w:rsid w:val="00AB6E07"/>
    <w:pPr>
      <w:spacing w:before="100" w:beforeAutospacing="1" w:after="100" w:afterAutospacing="1" w:line="240" w:lineRule="auto"/>
      <w:outlineLvl w:val="2"/>
    </w:pPr>
    <w:rPr>
      <w:rFonts w:ascii="Times New Roman" w:eastAsia="Times New Roman" w:hAnsi="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59"/>
    <w:rsid w:val="002A5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AB6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B6E0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B6E07"/>
    <w:rPr>
      <w:color w:val="0000FF"/>
      <w:u w:val="single"/>
    </w:rPr>
  </w:style>
  <w:style w:type="character" w:customStyle="1" w:styleId="btn">
    <w:name w:val="btn"/>
    <w:basedOn w:val="VarsaylanParagrafYazTipi"/>
    <w:rsid w:val="00AB6E07"/>
  </w:style>
  <w:style w:type="character" w:customStyle="1" w:styleId="thread-subject">
    <w:name w:val="thread-subject"/>
    <w:basedOn w:val="VarsaylanParagrafYazTipi"/>
    <w:rsid w:val="00AB6E07"/>
  </w:style>
  <w:style w:type="character" w:customStyle="1" w:styleId="from">
    <w:name w:val="from"/>
    <w:basedOn w:val="VarsaylanParagrafYazTipi"/>
    <w:rsid w:val="00AB6E07"/>
  </w:style>
  <w:style w:type="character" w:customStyle="1" w:styleId="to">
    <w:name w:val="to"/>
    <w:basedOn w:val="VarsaylanParagrafYazTipi"/>
    <w:rsid w:val="00AB6E07"/>
  </w:style>
  <w:style w:type="character" w:customStyle="1" w:styleId="lozengfy">
    <w:name w:val="lozengfy"/>
    <w:basedOn w:val="VarsaylanParagrafYazTipi"/>
    <w:rsid w:val="00AB6E07"/>
  </w:style>
  <w:style w:type="character" w:customStyle="1" w:styleId="thread-date">
    <w:name w:val="thread-date"/>
    <w:basedOn w:val="VarsaylanParagrafYazTipi"/>
    <w:rsid w:val="00AB6E07"/>
  </w:style>
  <w:style w:type="character" w:customStyle="1" w:styleId="short">
    <w:name w:val="short"/>
    <w:basedOn w:val="VarsaylanParagrafYazTipi"/>
    <w:rsid w:val="00AB6E07"/>
  </w:style>
  <w:style w:type="character" w:customStyle="1" w:styleId="ampm">
    <w:name w:val="ampm"/>
    <w:basedOn w:val="VarsaylanParagrafYazTipi"/>
    <w:rsid w:val="00AB6E07"/>
  </w:style>
  <w:style w:type="paragraph" w:customStyle="1" w:styleId="yiv6643046877msonospacing">
    <w:name w:val="yiv6643046877msonospacing"/>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yiv6643046877strongemphasis">
    <w:name w:val="yiv6643046877strongemphasis"/>
    <w:basedOn w:val="VarsaylanParagrafYazTipi"/>
    <w:rsid w:val="00AB6E07"/>
  </w:style>
  <w:style w:type="paragraph" w:customStyle="1" w:styleId="yiv6643046877msonormal">
    <w:name w:val="yiv6643046877msonormal"/>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yiv6308951756msonormal">
    <w:name w:val="yiv6308951756msonormal"/>
    <w:basedOn w:val="Normal"/>
    <w:rsid w:val="00D13D09"/>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Vurgu">
    <w:name w:val="Emphasis"/>
    <w:basedOn w:val="VarsaylanParagrafYazTipi"/>
    <w:uiPriority w:val="20"/>
    <w:qFormat/>
    <w:rsid w:val="00D13D09"/>
    <w:rPr>
      <w:i/>
      <w:iCs/>
    </w:rPr>
  </w:style>
  <w:style w:type="character" w:customStyle="1" w:styleId="textexposedshow">
    <w:name w:val="text_exposed_show"/>
    <w:basedOn w:val="VarsaylanParagrafYazTipi"/>
    <w:rsid w:val="00C9142F"/>
  </w:style>
  <w:style w:type="paragraph" w:styleId="DipnotMetni">
    <w:name w:val="footnote text"/>
    <w:basedOn w:val="Normal"/>
    <w:link w:val="DipnotMetniChar"/>
    <w:uiPriority w:val="99"/>
    <w:semiHidden/>
    <w:unhideWhenUsed/>
    <w:rsid w:val="003F76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76AA"/>
    <w:rPr>
      <w:rFonts w:ascii="Calibri" w:hAnsi="Calibri" w:cs="Times New Roman"/>
      <w:sz w:val="20"/>
      <w:szCs w:val="20"/>
      <w:lang w:val="fr-FR" w:eastAsia="zh-CN"/>
    </w:rPr>
  </w:style>
  <w:style w:type="character" w:styleId="DipnotBavurusu">
    <w:name w:val="footnote reference"/>
    <w:basedOn w:val="VarsaylanParagrafYazTipi"/>
    <w:uiPriority w:val="99"/>
    <w:semiHidden/>
    <w:unhideWhenUsed/>
    <w:rsid w:val="003F76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paragraph" w:styleId="Balk2">
    <w:name w:val="heading 2"/>
    <w:basedOn w:val="Normal"/>
    <w:link w:val="Balk2Char"/>
    <w:uiPriority w:val="9"/>
    <w:qFormat/>
    <w:rsid w:val="00AB6E07"/>
    <w:pPr>
      <w:spacing w:before="100" w:beforeAutospacing="1" w:after="100" w:afterAutospacing="1" w:line="240" w:lineRule="auto"/>
      <w:outlineLvl w:val="1"/>
    </w:pPr>
    <w:rPr>
      <w:rFonts w:ascii="Times New Roman" w:eastAsia="Times New Roman" w:hAnsi="Times New Roman"/>
      <w:b/>
      <w:bCs/>
      <w:sz w:val="36"/>
      <w:szCs w:val="36"/>
      <w:lang w:val="tr-TR" w:eastAsia="tr-TR"/>
    </w:rPr>
  </w:style>
  <w:style w:type="paragraph" w:styleId="Balk3">
    <w:name w:val="heading 3"/>
    <w:basedOn w:val="Normal"/>
    <w:link w:val="Balk3Char"/>
    <w:uiPriority w:val="9"/>
    <w:qFormat/>
    <w:rsid w:val="00AB6E07"/>
    <w:pPr>
      <w:spacing w:before="100" w:beforeAutospacing="1" w:after="100" w:afterAutospacing="1" w:line="240" w:lineRule="auto"/>
      <w:outlineLvl w:val="2"/>
    </w:pPr>
    <w:rPr>
      <w:rFonts w:ascii="Times New Roman" w:eastAsia="Times New Roman" w:hAnsi="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59"/>
    <w:rsid w:val="002A5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AB6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B6E0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B6E07"/>
    <w:rPr>
      <w:color w:val="0000FF"/>
      <w:u w:val="single"/>
    </w:rPr>
  </w:style>
  <w:style w:type="character" w:customStyle="1" w:styleId="btn">
    <w:name w:val="btn"/>
    <w:basedOn w:val="VarsaylanParagrafYazTipi"/>
    <w:rsid w:val="00AB6E07"/>
  </w:style>
  <w:style w:type="character" w:customStyle="1" w:styleId="thread-subject">
    <w:name w:val="thread-subject"/>
    <w:basedOn w:val="VarsaylanParagrafYazTipi"/>
    <w:rsid w:val="00AB6E07"/>
  </w:style>
  <w:style w:type="character" w:customStyle="1" w:styleId="from">
    <w:name w:val="from"/>
    <w:basedOn w:val="VarsaylanParagrafYazTipi"/>
    <w:rsid w:val="00AB6E07"/>
  </w:style>
  <w:style w:type="character" w:customStyle="1" w:styleId="to">
    <w:name w:val="to"/>
    <w:basedOn w:val="VarsaylanParagrafYazTipi"/>
    <w:rsid w:val="00AB6E07"/>
  </w:style>
  <w:style w:type="character" w:customStyle="1" w:styleId="lozengfy">
    <w:name w:val="lozengfy"/>
    <w:basedOn w:val="VarsaylanParagrafYazTipi"/>
    <w:rsid w:val="00AB6E07"/>
  </w:style>
  <w:style w:type="character" w:customStyle="1" w:styleId="thread-date">
    <w:name w:val="thread-date"/>
    <w:basedOn w:val="VarsaylanParagrafYazTipi"/>
    <w:rsid w:val="00AB6E07"/>
  </w:style>
  <w:style w:type="character" w:customStyle="1" w:styleId="short">
    <w:name w:val="short"/>
    <w:basedOn w:val="VarsaylanParagrafYazTipi"/>
    <w:rsid w:val="00AB6E07"/>
  </w:style>
  <w:style w:type="character" w:customStyle="1" w:styleId="ampm">
    <w:name w:val="ampm"/>
    <w:basedOn w:val="VarsaylanParagrafYazTipi"/>
    <w:rsid w:val="00AB6E07"/>
  </w:style>
  <w:style w:type="paragraph" w:customStyle="1" w:styleId="yiv6643046877msonospacing">
    <w:name w:val="yiv6643046877msonospacing"/>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yiv6643046877strongemphasis">
    <w:name w:val="yiv6643046877strongemphasis"/>
    <w:basedOn w:val="VarsaylanParagrafYazTipi"/>
    <w:rsid w:val="00AB6E07"/>
  </w:style>
  <w:style w:type="paragraph" w:customStyle="1" w:styleId="yiv6643046877msonormal">
    <w:name w:val="yiv6643046877msonormal"/>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yiv6308951756msonormal">
    <w:name w:val="yiv6308951756msonormal"/>
    <w:basedOn w:val="Normal"/>
    <w:rsid w:val="00D13D09"/>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Vurgu">
    <w:name w:val="Emphasis"/>
    <w:basedOn w:val="VarsaylanParagrafYazTipi"/>
    <w:uiPriority w:val="20"/>
    <w:qFormat/>
    <w:rsid w:val="00D13D09"/>
    <w:rPr>
      <w:i/>
      <w:iCs/>
    </w:rPr>
  </w:style>
  <w:style w:type="character" w:customStyle="1" w:styleId="textexposedshow">
    <w:name w:val="text_exposed_show"/>
    <w:basedOn w:val="VarsaylanParagrafYazTipi"/>
    <w:rsid w:val="00C9142F"/>
  </w:style>
  <w:style w:type="paragraph" w:styleId="DipnotMetni">
    <w:name w:val="footnote text"/>
    <w:basedOn w:val="Normal"/>
    <w:link w:val="DipnotMetniChar"/>
    <w:uiPriority w:val="99"/>
    <w:semiHidden/>
    <w:unhideWhenUsed/>
    <w:rsid w:val="003F76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76AA"/>
    <w:rPr>
      <w:rFonts w:ascii="Calibri" w:hAnsi="Calibri" w:cs="Times New Roman"/>
      <w:sz w:val="20"/>
      <w:szCs w:val="20"/>
      <w:lang w:val="fr-FR" w:eastAsia="zh-CN"/>
    </w:rPr>
  </w:style>
  <w:style w:type="character" w:styleId="DipnotBavurusu">
    <w:name w:val="footnote reference"/>
    <w:basedOn w:val="VarsaylanParagrafYazTipi"/>
    <w:uiPriority w:val="99"/>
    <w:semiHidden/>
    <w:unhideWhenUsed/>
    <w:rsid w:val="003F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413">
      <w:bodyDiv w:val="1"/>
      <w:marLeft w:val="0"/>
      <w:marRight w:val="0"/>
      <w:marTop w:val="0"/>
      <w:marBottom w:val="0"/>
      <w:divBdr>
        <w:top w:val="none" w:sz="0" w:space="0" w:color="auto"/>
        <w:left w:val="none" w:sz="0" w:space="0" w:color="auto"/>
        <w:bottom w:val="none" w:sz="0" w:space="0" w:color="auto"/>
        <w:right w:val="none" w:sz="0" w:space="0" w:color="auto"/>
      </w:divBdr>
      <w:divsChild>
        <w:div w:id="1465391075">
          <w:marLeft w:val="576"/>
          <w:marRight w:val="0"/>
          <w:marTop w:val="80"/>
          <w:marBottom w:val="0"/>
          <w:divBdr>
            <w:top w:val="none" w:sz="0" w:space="0" w:color="auto"/>
            <w:left w:val="none" w:sz="0" w:space="0" w:color="auto"/>
            <w:bottom w:val="none" w:sz="0" w:space="0" w:color="auto"/>
            <w:right w:val="none" w:sz="0" w:space="0" w:color="auto"/>
          </w:divBdr>
        </w:div>
        <w:div w:id="1247807423">
          <w:marLeft w:val="576"/>
          <w:marRight w:val="0"/>
          <w:marTop w:val="80"/>
          <w:marBottom w:val="0"/>
          <w:divBdr>
            <w:top w:val="none" w:sz="0" w:space="0" w:color="auto"/>
            <w:left w:val="none" w:sz="0" w:space="0" w:color="auto"/>
            <w:bottom w:val="none" w:sz="0" w:space="0" w:color="auto"/>
            <w:right w:val="none" w:sz="0" w:space="0" w:color="auto"/>
          </w:divBdr>
        </w:div>
        <w:div w:id="1328511341">
          <w:marLeft w:val="576"/>
          <w:marRight w:val="0"/>
          <w:marTop w:val="80"/>
          <w:marBottom w:val="0"/>
          <w:divBdr>
            <w:top w:val="none" w:sz="0" w:space="0" w:color="auto"/>
            <w:left w:val="none" w:sz="0" w:space="0" w:color="auto"/>
            <w:bottom w:val="none" w:sz="0" w:space="0" w:color="auto"/>
            <w:right w:val="none" w:sz="0" w:space="0" w:color="auto"/>
          </w:divBdr>
        </w:div>
      </w:divsChild>
    </w:div>
    <w:div w:id="149054568">
      <w:bodyDiv w:val="1"/>
      <w:marLeft w:val="0"/>
      <w:marRight w:val="0"/>
      <w:marTop w:val="0"/>
      <w:marBottom w:val="0"/>
      <w:divBdr>
        <w:top w:val="none" w:sz="0" w:space="0" w:color="auto"/>
        <w:left w:val="none" w:sz="0" w:space="0" w:color="auto"/>
        <w:bottom w:val="none" w:sz="0" w:space="0" w:color="auto"/>
        <w:right w:val="none" w:sz="0" w:space="0" w:color="auto"/>
      </w:divBdr>
    </w:div>
    <w:div w:id="152066470">
      <w:bodyDiv w:val="1"/>
      <w:marLeft w:val="0"/>
      <w:marRight w:val="0"/>
      <w:marTop w:val="0"/>
      <w:marBottom w:val="0"/>
      <w:divBdr>
        <w:top w:val="none" w:sz="0" w:space="0" w:color="auto"/>
        <w:left w:val="none" w:sz="0" w:space="0" w:color="auto"/>
        <w:bottom w:val="none" w:sz="0" w:space="0" w:color="auto"/>
        <w:right w:val="none" w:sz="0" w:space="0" w:color="auto"/>
      </w:divBdr>
    </w:div>
    <w:div w:id="168957641">
      <w:bodyDiv w:val="1"/>
      <w:marLeft w:val="0"/>
      <w:marRight w:val="0"/>
      <w:marTop w:val="0"/>
      <w:marBottom w:val="0"/>
      <w:divBdr>
        <w:top w:val="none" w:sz="0" w:space="0" w:color="auto"/>
        <w:left w:val="none" w:sz="0" w:space="0" w:color="auto"/>
        <w:bottom w:val="none" w:sz="0" w:space="0" w:color="auto"/>
        <w:right w:val="none" w:sz="0" w:space="0" w:color="auto"/>
      </w:divBdr>
    </w:div>
    <w:div w:id="249050810">
      <w:bodyDiv w:val="1"/>
      <w:marLeft w:val="0"/>
      <w:marRight w:val="0"/>
      <w:marTop w:val="0"/>
      <w:marBottom w:val="0"/>
      <w:divBdr>
        <w:top w:val="none" w:sz="0" w:space="0" w:color="auto"/>
        <w:left w:val="none" w:sz="0" w:space="0" w:color="auto"/>
        <w:bottom w:val="none" w:sz="0" w:space="0" w:color="auto"/>
        <w:right w:val="none" w:sz="0" w:space="0" w:color="auto"/>
      </w:divBdr>
      <w:divsChild>
        <w:div w:id="34700346">
          <w:marLeft w:val="576"/>
          <w:marRight w:val="0"/>
          <w:marTop w:val="80"/>
          <w:marBottom w:val="0"/>
          <w:divBdr>
            <w:top w:val="none" w:sz="0" w:space="0" w:color="auto"/>
            <w:left w:val="none" w:sz="0" w:space="0" w:color="auto"/>
            <w:bottom w:val="none" w:sz="0" w:space="0" w:color="auto"/>
            <w:right w:val="none" w:sz="0" w:space="0" w:color="auto"/>
          </w:divBdr>
        </w:div>
        <w:div w:id="1976982877">
          <w:marLeft w:val="576"/>
          <w:marRight w:val="0"/>
          <w:marTop w:val="80"/>
          <w:marBottom w:val="0"/>
          <w:divBdr>
            <w:top w:val="none" w:sz="0" w:space="0" w:color="auto"/>
            <w:left w:val="none" w:sz="0" w:space="0" w:color="auto"/>
            <w:bottom w:val="none" w:sz="0" w:space="0" w:color="auto"/>
            <w:right w:val="none" w:sz="0" w:space="0" w:color="auto"/>
          </w:divBdr>
        </w:div>
        <w:div w:id="1999457272">
          <w:marLeft w:val="576"/>
          <w:marRight w:val="0"/>
          <w:marTop w:val="80"/>
          <w:marBottom w:val="0"/>
          <w:divBdr>
            <w:top w:val="none" w:sz="0" w:space="0" w:color="auto"/>
            <w:left w:val="none" w:sz="0" w:space="0" w:color="auto"/>
            <w:bottom w:val="none" w:sz="0" w:space="0" w:color="auto"/>
            <w:right w:val="none" w:sz="0" w:space="0" w:color="auto"/>
          </w:divBdr>
        </w:div>
        <w:div w:id="1920362043">
          <w:marLeft w:val="576"/>
          <w:marRight w:val="0"/>
          <w:marTop w:val="80"/>
          <w:marBottom w:val="0"/>
          <w:divBdr>
            <w:top w:val="none" w:sz="0" w:space="0" w:color="auto"/>
            <w:left w:val="none" w:sz="0" w:space="0" w:color="auto"/>
            <w:bottom w:val="none" w:sz="0" w:space="0" w:color="auto"/>
            <w:right w:val="none" w:sz="0" w:space="0" w:color="auto"/>
          </w:divBdr>
        </w:div>
      </w:divsChild>
    </w:div>
    <w:div w:id="363792672">
      <w:bodyDiv w:val="1"/>
      <w:marLeft w:val="0"/>
      <w:marRight w:val="0"/>
      <w:marTop w:val="0"/>
      <w:marBottom w:val="0"/>
      <w:divBdr>
        <w:top w:val="none" w:sz="0" w:space="0" w:color="auto"/>
        <w:left w:val="none" w:sz="0" w:space="0" w:color="auto"/>
        <w:bottom w:val="none" w:sz="0" w:space="0" w:color="auto"/>
        <w:right w:val="none" w:sz="0" w:space="0" w:color="auto"/>
      </w:divBdr>
      <w:divsChild>
        <w:div w:id="1394891488">
          <w:marLeft w:val="0"/>
          <w:marRight w:val="0"/>
          <w:marTop w:val="0"/>
          <w:marBottom w:val="0"/>
          <w:divBdr>
            <w:top w:val="none" w:sz="0" w:space="0" w:color="auto"/>
            <w:left w:val="none" w:sz="0" w:space="0" w:color="auto"/>
            <w:bottom w:val="none" w:sz="0" w:space="0" w:color="auto"/>
            <w:right w:val="none" w:sz="0" w:space="0" w:color="auto"/>
          </w:divBdr>
          <w:divsChild>
            <w:div w:id="834370904">
              <w:marLeft w:val="0"/>
              <w:marRight w:val="0"/>
              <w:marTop w:val="0"/>
              <w:marBottom w:val="0"/>
              <w:divBdr>
                <w:top w:val="none" w:sz="0" w:space="0" w:color="auto"/>
                <w:left w:val="none" w:sz="0" w:space="0" w:color="auto"/>
                <w:bottom w:val="none" w:sz="0" w:space="0" w:color="auto"/>
                <w:right w:val="none" w:sz="0" w:space="0" w:color="auto"/>
              </w:divBdr>
            </w:div>
          </w:divsChild>
        </w:div>
        <w:div w:id="1445492289">
          <w:marLeft w:val="0"/>
          <w:marRight w:val="0"/>
          <w:marTop w:val="0"/>
          <w:marBottom w:val="0"/>
          <w:divBdr>
            <w:top w:val="none" w:sz="0" w:space="0" w:color="auto"/>
            <w:left w:val="none" w:sz="0" w:space="0" w:color="auto"/>
            <w:bottom w:val="none" w:sz="0" w:space="0" w:color="auto"/>
            <w:right w:val="none" w:sz="0" w:space="0" w:color="auto"/>
          </w:divBdr>
          <w:divsChild>
            <w:div w:id="1062295450">
              <w:marLeft w:val="0"/>
              <w:marRight w:val="0"/>
              <w:marTop w:val="0"/>
              <w:marBottom w:val="0"/>
              <w:divBdr>
                <w:top w:val="none" w:sz="0" w:space="0" w:color="auto"/>
                <w:left w:val="none" w:sz="0" w:space="0" w:color="auto"/>
                <w:bottom w:val="none" w:sz="0" w:space="0" w:color="auto"/>
                <w:right w:val="none" w:sz="0" w:space="0" w:color="auto"/>
              </w:divBdr>
            </w:div>
          </w:divsChild>
        </w:div>
        <w:div w:id="565190506">
          <w:marLeft w:val="0"/>
          <w:marRight w:val="0"/>
          <w:marTop w:val="0"/>
          <w:marBottom w:val="0"/>
          <w:divBdr>
            <w:top w:val="none" w:sz="0" w:space="0" w:color="auto"/>
            <w:left w:val="none" w:sz="0" w:space="0" w:color="auto"/>
            <w:bottom w:val="none" w:sz="0" w:space="0" w:color="auto"/>
            <w:right w:val="none" w:sz="0" w:space="0" w:color="auto"/>
          </w:divBdr>
          <w:divsChild>
            <w:div w:id="1022975690">
              <w:marLeft w:val="0"/>
              <w:marRight w:val="0"/>
              <w:marTop w:val="0"/>
              <w:marBottom w:val="0"/>
              <w:divBdr>
                <w:top w:val="none" w:sz="0" w:space="0" w:color="auto"/>
                <w:left w:val="none" w:sz="0" w:space="0" w:color="auto"/>
                <w:bottom w:val="none" w:sz="0" w:space="0" w:color="auto"/>
                <w:right w:val="none" w:sz="0" w:space="0" w:color="auto"/>
              </w:divBdr>
              <w:divsChild>
                <w:div w:id="1212768467">
                  <w:marLeft w:val="0"/>
                  <w:marRight w:val="0"/>
                  <w:marTop w:val="0"/>
                  <w:marBottom w:val="0"/>
                  <w:divBdr>
                    <w:top w:val="none" w:sz="0" w:space="0" w:color="auto"/>
                    <w:left w:val="none" w:sz="0" w:space="0" w:color="auto"/>
                    <w:bottom w:val="none" w:sz="0" w:space="0" w:color="auto"/>
                    <w:right w:val="none" w:sz="0" w:space="0" w:color="auto"/>
                  </w:divBdr>
                </w:div>
                <w:div w:id="141779029">
                  <w:marLeft w:val="0"/>
                  <w:marRight w:val="0"/>
                  <w:marTop w:val="0"/>
                  <w:marBottom w:val="0"/>
                  <w:divBdr>
                    <w:top w:val="none" w:sz="0" w:space="0" w:color="auto"/>
                    <w:left w:val="none" w:sz="0" w:space="0" w:color="auto"/>
                    <w:bottom w:val="none" w:sz="0" w:space="0" w:color="auto"/>
                    <w:right w:val="none" w:sz="0" w:space="0" w:color="auto"/>
                  </w:divBdr>
                  <w:divsChild>
                    <w:div w:id="186218151">
                      <w:marLeft w:val="0"/>
                      <w:marRight w:val="0"/>
                      <w:marTop w:val="0"/>
                      <w:marBottom w:val="0"/>
                      <w:divBdr>
                        <w:top w:val="none" w:sz="0" w:space="0" w:color="auto"/>
                        <w:left w:val="none" w:sz="0" w:space="0" w:color="auto"/>
                        <w:bottom w:val="none" w:sz="0" w:space="0" w:color="auto"/>
                        <w:right w:val="none" w:sz="0" w:space="0" w:color="auto"/>
                      </w:divBdr>
                      <w:divsChild>
                        <w:div w:id="419255322">
                          <w:marLeft w:val="0"/>
                          <w:marRight w:val="0"/>
                          <w:marTop w:val="0"/>
                          <w:marBottom w:val="0"/>
                          <w:divBdr>
                            <w:top w:val="none" w:sz="0" w:space="0" w:color="auto"/>
                            <w:left w:val="none" w:sz="0" w:space="0" w:color="auto"/>
                            <w:bottom w:val="none" w:sz="0" w:space="0" w:color="auto"/>
                            <w:right w:val="none" w:sz="0" w:space="0" w:color="auto"/>
                          </w:divBdr>
                          <w:divsChild>
                            <w:div w:id="1572158879">
                              <w:marLeft w:val="0"/>
                              <w:marRight w:val="0"/>
                              <w:marTop w:val="0"/>
                              <w:marBottom w:val="0"/>
                              <w:divBdr>
                                <w:top w:val="none" w:sz="0" w:space="0" w:color="auto"/>
                                <w:left w:val="none" w:sz="0" w:space="0" w:color="auto"/>
                                <w:bottom w:val="none" w:sz="0" w:space="0" w:color="auto"/>
                                <w:right w:val="none" w:sz="0" w:space="0" w:color="auto"/>
                              </w:divBdr>
                              <w:divsChild>
                                <w:div w:id="1588610559">
                                  <w:marLeft w:val="0"/>
                                  <w:marRight w:val="0"/>
                                  <w:marTop w:val="0"/>
                                  <w:marBottom w:val="0"/>
                                  <w:divBdr>
                                    <w:top w:val="none" w:sz="0" w:space="0" w:color="auto"/>
                                    <w:left w:val="none" w:sz="0" w:space="0" w:color="auto"/>
                                    <w:bottom w:val="none" w:sz="0" w:space="0" w:color="auto"/>
                                    <w:right w:val="none" w:sz="0" w:space="0" w:color="auto"/>
                                  </w:divBdr>
                                  <w:divsChild>
                                    <w:div w:id="1546210909">
                                      <w:marLeft w:val="0"/>
                                      <w:marRight w:val="0"/>
                                      <w:marTop w:val="0"/>
                                      <w:marBottom w:val="0"/>
                                      <w:divBdr>
                                        <w:top w:val="none" w:sz="0" w:space="0" w:color="auto"/>
                                        <w:left w:val="none" w:sz="0" w:space="0" w:color="auto"/>
                                        <w:bottom w:val="none" w:sz="0" w:space="0" w:color="auto"/>
                                        <w:right w:val="none" w:sz="0" w:space="0" w:color="auto"/>
                                      </w:divBdr>
                                      <w:divsChild>
                                        <w:div w:id="8252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605601">
          <w:marLeft w:val="0"/>
          <w:marRight w:val="0"/>
          <w:marTop w:val="0"/>
          <w:marBottom w:val="0"/>
          <w:divBdr>
            <w:top w:val="none" w:sz="0" w:space="0" w:color="auto"/>
            <w:left w:val="none" w:sz="0" w:space="0" w:color="auto"/>
            <w:bottom w:val="none" w:sz="0" w:space="0" w:color="auto"/>
            <w:right w:val="none" w:sz="0" w:space="0" w:color="auto"/>
          </w:divBdr>
          <w:divsChild>
            <w:div w:id="725764157">
              <w:marLeft w:val="0"/>
              <w:marRight w:val="0"/>
              <w:marTop w:val="0"/>
              <w:marBottom w:val="0"/>
              <w:divBdr>
                <w:top w:val="none" w:sz="0" w:space="0" w:color="auto"/>
                <w:left w:val="none" w:sz="0" w:space="0" w:color="auto"/>
                <w:bottom w:val="none" w:sz="0" w:space="0" w:color="auto"/>
                <w:right w:val="none" w:sz="0" w:space="0" w:color="auto"/>
              </w:divBdr>
            </w:div>
          </w:divsChild>
        </w:div>
        <w:div w:id="696665197">
          <w:marLeft w:val="0"/>
          <w:marRight w:val="0"/>
          <w:marTop w:val="0"/>
          <w:marBottom w:val="0"/>
          <w:divBdr>
            <w:top w:val="none" w:sz="0" w:space="0" w:color="auto"/>
            <w:left w:val="none" w:sz="0" w:space="0" w:color="auto"/>
            <w:bottom w:val="none" w:sz="0" w:space="0" w:color="auto"/>
            <w:right w:val="none" w:sz="0" w:space="0" w:color="auto"/>
          </w:divBdr>
          <w:divsChild>
            <w:div w:id="1887986145">
              <w:marLeft w:val="0"/>
              <w:marRight w:val="0"/>
              <w:marTop w:val="0"/>
              <w:marBottom w:val="0"/>
              <w:divBdr>
                <w:top w:val="none" w:sz="0" w:space="0" w:color="auto"/>
                <w:left w:val="none" w:sz="0" w:space="0" w:color="auto"/>
                <w:bottom w:val="none" w:sz="0" w:space="0" w:color="auto"/>
                <w:right w:val="none" w:sz="0" w:space="0" w:color="auto"/>
              </w:divBdr>
              <w:divsChild>
                <w:div w:id="1560088563">
                  <w:marLeft w:val="0"/>
                  <w:marRight w:val="0"/>
                  <w:marTop w:val="0"/>
                  <w:marBottom w:val="0"/>
                  <w:divBdr>
                    <w:top w:val="none" w:sz="0" w:space="0" w:color="auto"/>
                    <w:left w:val="none" w:sz="0" w:space="0" w:color="auto"/>
                    <w:bottom w:val="none" w:sz="0" w:space="0" w:color="auto"/>
                    <w:right w:val="none" w:sz="0" w:space="0" w:color="auto"/>
                  </w:divBdr>
                  <w:divsChild>
                    <w:div w:id="1225292601">
                      <w:marLeft w:val="0"/>
                      <w:marRight w:val="0"/>
                      <w:marTop w:val="0"/>
                      <w:marBottom w:val="0"/>
                      <w:divBdr>
                        <w:top w:val="none" w:sz="0" w:space="0" w:color="auto"/>
                        <w:left w:val="none" w:sz="0" w:space="0" w:color="auto"/>
                        <w:bottom w:val="none" w:sz="0" w:space="0" w:color="auto"/>
                        <w:right w:val="none" w:sz="0" w:space="0" w:color="auto"/>
                      </w:divBdr>
                      <w:divsChild>
                        <w:div w:id="897856574">
                          <w:marLeft w:val="0"/>
                          <w:marRight w:val="0"/>
                          <w:marTop w:val="0"/>
                          <w:marBottom w:val="0"/>
                          <w:divBdr>
                            <w:top w:val="none" w:sz="0" w:space="0" w:color="auto"/>
                            <w:left w:val="none" w:sz="0" w:space="0" w:color="auto"/>
                            <w:bottom w:val="none" w:sz="0" w:space="0" w:color="auto"/>
                            <w:right w:val="none" w:sz="0" w:space="0" w:color="auto"/>
                          </w:divBdr>
                          <w:divsChild>
                            <w:div w:id="11793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55116">
      <w:bodyDiv w:val="1"/>
      <w:marLeft w:val="0"/>
      <w:marRight w:val="0"/>
      <w:marTop w:val="0"/>
      <w:marBottom w:val="0"/>
      <w:divBdr>
        <w:top w:val="none" w:sz="0" w:space="0" w:color="auto"/>
        <w:left w:val="none" w:sz="0" w:space="0" w:color="auto"/>
        <w:bottom w:val="none" w:sz="0" w:space="0" w:color="auto"/>
        <w:right w:val="none" w:sz="0" w:space="0" w:color="auto"/>
      </w:divBdr>
      <w:divsChild>
        <w:div w:id="513806613">
          <w:marLeft w:val="446"/>
          <w:marRight w:val="0"/>
          <w:marTop w:val="240"/>
          <w:marBottom w:val="0"/>
          <w:divBdr>
            <w:top w:val="none" w:sz="0" w:space="0" w:color="auto"/>
            <w:left w:val="none" w:sz="0" w:space="0" w:color="auto"/>
            <w:bottom w:val="none" w:sz="0" w:space="0" w:color="auto"/>
            <w:right w:val="none" w:sz="0" w:space="0" w:color="auto"/>
          </w:divBdr>
        </w:div>
        <w:div w:id="741147754">
          <w:marLeft w:val="446"/>
          <w:marRight w:val="0"/>
          <w:marTop w:val="240"/>
          <w:marBottom w:val="0"/>
          <w:divBdr>
            <w:top w:val="none" w:sz="0" w:space="0" w:color="auto"/>
            <w:left w:val="none" w:sz="0" w:space="0" w:color="auto"/>
            <w:bottom w:val="none" w:sz="0" w:space="0" w:color="auto"/>
            <w:right w:val="none" w:sz="0" w:space="0" w:color="auto"/>
          </w:divBdr>
        </w:div>
        <w:div w:id="418791709">
          <w:marLeft w:val="446"/>
          <w:marRight w:val="0"/>
          <w:marTop w:val="240"/>
          <w:marBottom w:val="0"/>
          <w:divBdr>
            <w:top w:val="none" w:sz="0" w:space="0" w:color="auto"/>
            <w:left w:val="none" w:sz="0" w:space="0" w:color="auto"/>
            <w:bottom w:val="none" w:sz="0" w:space="0" w:color="auto"/>
            <w:right w:val="none" w:sz="0" w:space="0" w:color="auto"/>
          </w:divBdr>
        </w:div>
      </w:divsChild>
    </w:div>
    <w:div w:id="489902479">
      <w:bodyDiv w:val="1"/>
      <w:marLeft w:val="0"/>
      <w:marRight w:val="0"/>
      <w:marTop w:val="0"/>
      <w:marBottom w:val="0"/>
      <w:divBdr>
        <w:top w:val="none" w:sz="0" w:space="0" w:color="auto"/>
        <w:left w:val="none" w:sz="0" w:space="0" w:color="auto"/>
        <w:bottom w:val="none" w:sz="0" w:space="0" w:color="auto"/>
        <w:right w:val="none" w:sz="0" w:space="0" w:color="auto"/>
      </w:divBdr>
    </w:div>
    <w:div w:id="517961663">
      <w:bodyDiv w:val="1"/>
      <w:marLeft w:val="0"/>
      <w:marRight w:val="0"/>
      <w:marTop w:val="0"/>
      <w:marBottom w:val="0"/>
      <w:divBdr>
        <w:top w:val="none" w:sz="0" w:space="0" w:color="auto"/>
        <w:left w:val="none" w:sz="0" w:space="0" w:color="auto"/>
        <w:bottom w:val="none" w:sz="0" w:space="0" w:color="auto"/>
        <w:right w:val="none" w:sz="0" w:space="0" w:color="auto"/>
      </w:divBdr>
    </w:div>
    <w:div w:id="539631120">
      <w:bodyDiv w:val="1"/>
      <w:marLeft w:val="0"/>
      <w:marRight w:val="0"/>
      <w:marTop w:val="0"/>
      <w:marBottom w:val="0"/>
      <w:divBdr>
        <w:top w:val="none" w:sz="0" w:space="0" w:color="auto"/>
        <w:left w:val="none" w:sz="0" w:space="0" w:color="auto"/>
        <w:bottom w:val="none" w:sz="0" w:space="0" w:color="auto"/>
        <w:right w:val="none" w:sz="0" w:space="0" w:color="auto"/>
      </w:divBdr>
      <w:divsChild>
        <w:div w:id="85659726">
          <w:marLeft w:val="0"/>
          <w:marRight w:val="0"/>
          <w:marTop w:val="0"/>
          <w:marBottom w:val="0"/>
          <w:divBdr>
            <w:top w:val="none" w:sz="0" w:space="0" w:color="auto"/>
            <w:left w:val="none" w:sz="0" w:space="0" w:color="auto"/>
            <w:bottom w:val="none" w:sz="0" w:space="0" w:color="auto"/>
            <w:right w:val="none" w:sz="0" w:space="0" w:color="auto"/>
          </w:divBdr>
          <w:divsChild>
            <w:div w:id="397437661">
              <w:marLeft w:val="0"/>
              <w:marRight w:val="60"/>
              <w:marTop w:val="0"/>
              <w:marBottom w:val="0"/>
              <w:divBdr>
                <w:top w:val="none" w:sz="0" w:space="0" w:color="auto"/>
                <w:left w:val="none" w:sz="0" w:space="0" w:color="auto"/>
                <w:bottom w:val="none" w:sz="0" w:space="0" w:color="auto"/>
                <w:right w:val="none" w:sz="0" w:space="0" w:color="auto"/>
              </w:divBdr>
            </w:div>
            <w:div w:id="899026008">
              <w:marLeft w:val="0"/>
              <w:marRight w:val="60"/>
              <w:marTop w:val="0"/>
              <w:marBottom w:val="0"/>
              <w:divBdr>
                <w:top w:val="none" w:sz="0" w:space="0" w:color="auto"/>
                <w:left w:val="none" w:sz="0" w:space="0" w:color="auto"/>
                <w:bottom w:val="none" w:sz="0" w:space="0" w:color="auto"/>
                <w:right w:val="none" w:sz="0" w:space="0" w:color="auto"/>
              </w:divBdr>
            </w:div>
            <w:div w:id="482432836">
              <w:marLeft w:val="0"/>
              <w:marRight w:val="60"/>
              <w:marTop w:val="0"/>
              <w:marBottom w:val="0"/>
              <w:divBdr>
                <w:top w:val="none" w:sz="0" w:space="0" w:color="auto"/>
                <w:left w:val="none" w:sz="0" w:space="0" w:color="auto"/>
                <w:bottom w:val="none" w:sz="0" w:space="0" w:color="auto"/>
                <w:right w:val="none" w:sz="0" w:space="0" w:color="auto"/>
              </w:divBdr>
            </w:div>
            <w:div w:id="2064450011">
              <w:marLeft w:val="0"/>
              <w:marRight w:val="60"/>
              <w:marTop w:val="0"/>
              <w:marBottom w:val="0"/>
              <w:divBdr>
                <w:top w:val="none" w:sz="0" w:space="0" w:color="auto"/>
                <w:left w:val="none" w:sz="0" w:space="0" w:color="auto"/>
                <w:bottom w:val="none" w:sz="0" w:space="0" w:color="auto"/>
                <w:right w:val="none" w:sz="0" w:space="0" w:color="auto"/>
              </w:divBdr>
            </w:div>
            <w:div w:id="9828066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04195957">
      <w:bodyDiv w:val="1"/>
      <w:marLeft w:val="0"/>
      <w:marRight w:val="0"/>
      <w:marTop w:val="0"/>
      <w:marBottom w:val="0"/>
      <w:divBdr>
        <w:top w:val="none" w:sz="0" w:space="0" w:color="auto"/>
        <w:left w:val="none" w:sz="0" w:space="0" w:color="auto"/>
        <w:bottom w:val="none" w:sz="0" w:space="0" w:color="auto"/>
        <w:right w:val="none" w:sz="0" w:space="0" w:color="auto"/>
      </w:divBdr>
      <w:divsChild>
        <w:div w:id="1909072122">
          <w:marLeft w:val="907"/>
          <w:marRight w:val="0"/>
          <w:marTop w:val="0"/>
          <w:marBottom w:val="0"/>
          <w:divBdr>
            <w:top w:val="none" w:sz="0" w:space="0" w:color="auto"/>
            <w:left w:val="none" w:sz="0" w:space="0" w:color="auto"/>
            <w:bottom w:val="none" w:sz="0" w:space="0" w:color="auto"/>
            <w:right w:val="none" w:sz="0" w:space="0" w:color="auto"/>
          </w:divBdr>
        </w:div>
      </w:divsChild>
    </w:div>
    <w:div w:id="613828690">
      <w:bodyDiv w:val="1"/>
      <w:marLeft w:val="0"/>
      <w:marRight w:val="0"/>
      <w:marTop w:val="0"/>
      <w:marBottom w:val="0"/>
      <w:divBdr>
        <w:top w:val="none" w:sz="0" w:space="0" w:color="auto"/>
        <w:left w:val="none" w:sz="0" w:space="0" w:color="auto"/>
        <w:bottom w:val="none" w:sz="0" w:space="0" w:color="auto"/>
        <w:right w:val="none" w:sz="0" w:space="0" w:color="auto"/>
      </w:divBdr>
    </w:div>
    <w:div w:id="681051908">
      <w:bodyDiv w:val="1"/>
      <w:marLeft w:val="0"/>
      <w:marRight w:val="0"/>
      <w:marTop w:val="0"/>
      <w:marBottom w:val="0"/>
      <w:divBdr>
        <w:top w:val="none" w:sz="0" w:space="0" w:color="auto"/>
        <w:left w:val="none" w:sz="0" w:space="0" w:color="auto"/>
        <w:bottom w:val="none" w:sz="0" w:space="0" w:color="auto"/>
        <w:right w:val="none" w:sz="0" w:space="0" w:color="auto"/>
      </w:divBdr>
    </w:div>
    <w:div w:id="733357149">
      <w:bodyDiv w:val="1"/>
      <w:marLeft w:val="0"/>
      <w:marRight w:val="0"/>
      <w:marTop w:val="0"/>
      <w:marBottom w:val="0"/>
      <w:divBdr>
        <w:top w:val="none" w:sz="0" w:space="0" w:color="auto"/>
        <w:left w:val="none" w:sz="0" w:space="0" w:color="auto"/>
        <w:bottom w:val="none" w:sz="0" w:space="0" w:color="auto"/>
        <w:right w:val="none" w:sz="0" w:space="0" w:color="auto"/>
      </w:divBdr>
      <w:divsChild>
        <w:div w:id="220754705">
          <w:marLeft w:val="274"/>
          <w:marRight w:val="0"/>
          <w:marTop w:val="0"/>
          <w:marBottom w:val="0"/>
          <w:divBdr>
            <w:top w:val="none" w:sz="0" w:space="0" w:color="auto"/>
            <w:left w:val="none" w:sz="0" w:space="0" w:color="auto"/>
            <w:bottom w:val="none" w:sz="0" w:space="0" w:color="auto"/>
            <w:right w:val="none" w:sz="0" w:space="0" w:color="auto"/>
          </w:divBdr>
        </w:div>
        <w:div w:id="1683819413">
          <w:marLeft w:val="274"/>
          <w:marRight w:val="0"/>
          <w:marTop w:val="0"/>
          <w:marBottom w:val="0"/>
          <w:divBdr>
            <w:top w:val="none" w:sz="0" w:space="0" w:color="auto"/>
            <w:left w:val="none" w:sz="0" w:space="0" w:color="auto"/>
            <w:bottom w:val="none" w:sz="0" w:space="0" w:color="auto"/>
            <w:right w:val="none" w:sz="0" w:space="0" w:color="auto"/>
          </w:divBdr>
        </w:div>
        <w:div w:id="1944607488">
          <w:marLeft w:val="274"/>
          <w:marRight w:val="0"/>
          <w:marTop w:val="0"/>
          <w:marBottom w:val="0"/>
          <w:divBdr>
            <w:top w:val="none" w:sz="0" w:space="0" w:color="auto"/>
            <w:left w:val="none" w:sz="0" w:space="0" w:color="auto"/>
            <w:bottom w:val="none" w:sz="0" w:space="0" w:color="auto"/>
            <w:right w:val="none" w:sz="0" w:space="0" w:color="auto"/>
          </w:divBdr>
        </w:div>
      </w:divsChild>
    </w:div>
    <w:div w:id="755857721">
      <w:bodyDiv w:val="1"/>
      <w:marLeft w:val="0"/>
      <w:marRight w:val="0"/>
      <w:marTop w:val="0"/>
      <w:marBottom w:val="0"/>
      <w:divBdr>
        <w:top w:val="none" w:sz="0" w:space="0" w:color="auto"/>
        <w:left w:val="none" w:sz="0" w:space="0" w:color="auto"/>
        <w:bottom w:val="none" w:sz="0" w:space="0" w:color="auto"/>
        <w:right w:val="none" w:sz="0" w:space="0" w:color="auto"/>
      </w:divBdr>
      <w:divsChild>
        <w:div w:id="210264249">
          <w:marLeft w:val="547"/>
          <w:marRight w:val="0"/>
          <w:marTop w:val="144"/>
          <w:marBottom w:val="0"/>
          <w:divBdr>
            <w:top w:val="none" w:sz="0" w:space="0" w:color="auto"/>
            <w:left w:val="none" w:sz="0" w:space="0" w:color="auto"/>
            <w:bottom w:val="none" w:sz="0" w:space="0" w:color="auto"/>
            <w:right w:val="none" w:sz="0" w:space="0" w:color="auto"/>
          </w:divBdr>
        </w:div>
      </w:divsChild>
    </w:div>
    <w:div w:id="772942380">
      <w:bodyDiv w:val="1"/>
      <w:marLeft w:val="0"/>
      <w:marRight w:val="0"/>
      <w:marTop w:val="0"/>
      <w:marBottom w:val="0"/>
      <w:divBdr>
        <w:top w:val="none" w:sz="0" w:space="0" w:color="auto"/>
        <w:left w:val="none" w:sz="0" w:space="0" w:color="auto"/>
        <w:bottom w:val="none" w:sz="0" w:space="0" w:color="auto"/>
        <w:right w:val="none" w:sz="0" w:space="0" w:color="auto"/>
      </w:divBdr>
      <w:divsChild>
        <w:div w:id="4595769">
          <w:marLeft w:val="0"/>
          <w:marRight w:val="0"/>
          <w:marTop w:val="0"/>
          <w:marBottom w:val="0"/>
          <w:divBdr>
            <w:top w:val="none" w:sz="0" w:space="0" w:color="auto"/>
            <w:left w:val="none" w:sz="0" w:space="0" w:color="auto"/>
            <w:bottom w:val="none" w:sz="0" w:space="0" w:color="auto"/>
            <w:right w:val="none" w:sz="0" w:space="0" w:color="auto"/>
          </w:divBdr>
        </w:div>
      </w:divsChild>
    </w:div>
    <w:div w:id="806703063">
      <w:bodyDiv w:val="1"/>
      <w:marLeft w:val="0"/>
      <w:marRight w:val="0"/>
      <w:marTop w:val="0"/>
      <w:marBottom w:val="0"/>
      <w:divBdr>
        <w:top w:val="none" w:sz="0" w:space="0" w:color="auto"/>
        <w:left w:val="none" w:sz="0" w:space="0" w:color="auto"/>
        <w:bottom w:val="none" w:sz="0" w:space="0" w:color="auto"/>
        <w:right w:val="none" w:sz="0" w:space="0" w:color="auto"/>
      </w:divBdr>
      <w:divsChild>
        <w:div w:id="1673025841">
          <w:marLeft w:val="446"/>
          <w:marRight w:val="0"/>
          <w:marTop w:val="240"/>
          <w:marBottom w:val="0"/>
          <w:divBdr>
            <w:top w:val="none" w:sz="0" w:space="0" w:color="auto"/>
            <w:left w:val="none" w:sz="0" w:space="0" w:color="auto"/>
            <w:bottom w:val="none" w:sz="0" w:space="0" w:color="auto"/>
            <w:right w:val="none" w:sz="0" w:space="0" w:color="auto"/>
          </w:divBdr>
        </w:div>
        <w:div w:id="693271670">
          <w:marLeft w:val="446"/>
          <w:marRight w:val="0"/>
          <w:marTop w:val="240"/>
          <w:marBottom w:val="0"/>
          <w:divBdr>
            <w:top w:val="none" w:sz="0" w:space="0" w:color="auto"/>
            <w:left w:val="none" w:sz="0" w:space="0" w:color="auto"/>
            <w:bottom w:val="none" w:sz="0" w:space="0" w:color="auto"/>
            <w:right w:val="none" w:sz="0" w:space="0" w:color="auto"/>
          </w:divBdr>
        </w:div>
        <w:div w:id="518470438">
          <w:marLeft w:val="446"/>
          <w:marRight w:val="0"/>
          <w:marTop w:val="240"/>
          <w:marBottom w:val="0"/>
          <w:divBdr>
            <w:top w:val="none" w:sz="0" w:space="0" w:color="auto"/>
            <w:left w:val="none" w:sz="0" w:space="0" w:color="auto"/>
            <w:bottom w:val="none" w:sz="0" w:space="0" w:color="auto"/>
            <w:right w:val="none" w:sz="0" w:space="0" w:color="auto"/>
          </w:divBdr>
        </w:div>
      </w:divsChild>
    </w:div>
    <w:div w:id="814955952">
      <w:bodyDiv w:val="1"/>
      <w:marLeft w:val="0"/>
      <w:marRight w:val="0"/>
      <w:marTop w:val="0"/>
      <w:marBottom w:val="0"/>
      <w:divBdr>
        <w:top w:val="none" w:sz="0" w:space="0" w:color="auto"/>
        <w:left w:val="none" w:sz="0" w:space="0" w:color="auto"/>
        <w:bottom w:val="none" w:sz="0" w:space="0" w:color="auto"/>
        <w:right w:val="none" w:sz="0" w:space="0" w:color="auto"/>
      </w:divBdr>
    </w:div>
    <w:div w:id="868028889">
      <w:bodyDiv w:val="1"/>
      <w:marLeft w:val="0"/>
      <w:marRight w:val="0"/>
      <w:marTop w:val="0"/>
      <w:marBottom w:val="0"/>
      <w:divBdr>
        <w:top w:val="none" w:sz="0" w:space="0" w:color="auto"/>
        <w:left w:val="none" w:sz="0" w:space="0" w:color="auto"/>
        <w:bottom w:val="none" w:sz="0" w:space="0" w:color="auto"/>
        <w:right w:val="none" w:sz="0" w:space="0" w:color="auto"/>
      </w:divBdr>
      <w:divsChild>
        <w:div w:id="857158954">
          <w:marLeft w:val="547"/>
          <w:marRight w:val="0"/>
          <w:marTop w:val="86"/>
          <w:marBottom w:val="0"/>
          <w:divBdr>
            <w:top w:val="none" w:sz="0" w:space="0" w:color="auto"/>
            <w:left w:val="none" w:sz="0" w:space="0" w:color="auto"/>
            <w:bottom w:val="none" w:sz="0" w:space="0" w:color="auto"/>
            <w:right w:val="none" w:sz="0" w:space="0" w:color="auto"/>
          </w:divBdr>
        </w:div>
        <w:div w:id="1136409254">
          <w:marLeft w:val="547"/>
          <w:marRight w:val="0"/>
          <w:marTop w:val="86"/>
          <w:marBottom w:val="0"/>
          <w:divBdr>
            <w:top w:val="none" w:sz="0" w:space="0" w:color="auto"/>
            <w:left w:val="none" w:sz="0" w:space="0" w:color="auto"/>
            <w:bottom w:val="none" w:sz="0" w:space="0" w:color="auto"/>
            <w:right w:val="none" w:sz="0" w:space="0" w:color="auto"/>
          </w:divBdr>
        </w:div>
        <w:div w:id="1994983700">
          <w:marLeft w:val="547"/>
          <w:marRight w:val="0"/>
          <w:marTop w:val="86"/>
          <w:marBottom w:val="0"/>
          <w:divBdr>
            <w:top w:val="none" w:sz="0" w:space="0" w:color="auto"/>
            <w:left w:val="none" w:sz="0" w:space="0" w:color="auto"/>
            <w:bottom w:val="none" w:sz="0" w:space="0" w:color="auto"/>
            <w:right w:val="none" w:sz="0" w:space="0" w:color="auto"/>
          </w:divBdr>
        </w:div>
        <w:div w:id="1754009023">
          <w:marLeft w:val="547"/>
          <w:marRight w:val="0"/>
          <w:marTop w:val="86"/>
          <w:marBottom w:val="0"/>
          <w:divBdr>
            <w:top w:val="none" w:sz="0" w:space="0" w:color="auto"/>
            <w:left w:val="none" w:sz="0" w:space="0" w:color="auto"/>
            <w:bottom w:val="none" w:sz="0" w:space="0" w:color="auto"/>
            <w:right w:val="none" w:sz="0" w:space="0" w:color="auto"/>
          </w:divBdr>
        </w:div>
        <w:div w:id="1647589500">
          <w:marLeft w:val="547"/>
          <w:marRight w:val="0"/>
          <w:marTop w:val="86"/>
          <w:marBottom w:val="0"/>
          <w:divBdr>
            <w:top w:val="none" w:sz="0" w:space="0" w:color="auto"/>
            <w:left w:val="none" w:sz="0" w:space="0" w:color="auto"/>
            <w:bottom w:val="none" w:sz="0" w:space="0" w:color="auto"/>
            <w:right w:val="none" w:sz="0" w:space="0" w:color="auto"/>
          </w:divBdr>
        </w:div>
        <w:div w:id="1707682580">
          <w:marLeft w:val="547"/>
          <w:marRight w:val="0"/>
          <w:marTop w:val="86"/>
          <w:marBottom w:val="0"/>
          <w:divBdr>
            <w:top w:val="none" w:sz="0" w:space="0" w:color="auto"/>
            <w:left w:val="none" w:sz="0" w:space="0" w:color="auto"/>
            <w:bottom w:val="none" w:sz="0" w:space="0" w:color="auto"/>
            <w:right w:val="none" w:sz="0" w:space="0" w:color="auto"/>
          </w:divBdr>
        </w:div>
        <w:div w:id="820121068">
          <w:marLeft w:val="547"/>
          <w:marRight w:val="0"/>
          <w:marTop w:val="86"/>
          <w:marBottom w:val="0"/>
          <w:divBdr>
            <w:top w:val="none" w:sz="0" w:space="0" w:color="auto"/>
            <w:left w:val="none" w:sz="0" w:space="0" w:color="auto"/>
            <w:bottom w:val="none" w:sz="0" w:space="0" w:color="auto"/>
            <w:right w:val="none" w:sz="0" w:space="0" w:color="auto"/>
          </w:divBdr>
        </w:div>
        <w:div w:id="40248766">
          <w:marLeft w:val="547"/>
          <w:marRight w:val="0"/>
          <w:marTop w:val="86"/>
          <w:marBottom w:val="0"/>
          <w:divBdr>
            <w:top w:val="none" w:sz="0" w:space="0" w:color="auto"/>
            <w:left w:val="none" w:sz="0" w:space="0" w:color="auto"/>
            <w:bottom w:val="none" w:sz="0" w:space="0" w:color="auto"/>
            <w:right w:val="none" w:sz="0" w:space="0" w:color="auto"/>
          </w:divBdr>
        </w:div>
        <w:div w:id="363671473">
          <w:marLeft w:val="547"/>
          <w:marRight w:val="0"/>
          <w:marTop w:val="86"/>
          <w:marBottom w:val="0"/>
          <w:divBdr>
            <w:top w:val="none" w:sz="0" w:space="0" w:color="auto"/>
            <w:left w:val="none" w:sz="0" w:space="0" w:color="auto"/>
            <w:bottom w:val="none" w:sz="0" w:space="0" w:color="auto"/>
            <w:right w:val="none" w:sz="0" w:space="0" w:color="auto"/>
          </w:divBdr>
        </w:div>
      </w:divsChild>
    </w:div>
    <w:div w:id="909462306">
      <w:bodyDiv w:val="1"/>
      <w:marLeft w:val="0"/>
      <w:marRight w:val="0"/>
      <w:marTop w:val="0"/>
      <w:marBottom w:val="0"/>
      <w:divBdr>
        <w:top w:val="none" w:sz="0" w:space="0" w:color="auto"/>
        <w:left w:val="none" w:sz="0" w:space="0" w:color="auto"/>
        <w:bottom w:val="none" w:sz="0" w:space="0" w:color="auto"/>
        <w:right w:val="none" w:sz="0" w:space="0" w:color="auto"/>
      </w:divBdr>
      <w:divsChild>
        <w:div w:id="929657266">
          <w:marLeft w:val="446"/>
          <w:marRight w:val="0"/>
          <w:marTop w:val="240"/>
          <w:marBottom w:val="0"/>
          <w:divBdr>
            <w:top w:val="none" w:sz="0" w:space="0" w:color="auto"/>
            <w:left w:val="none" w:sz="0" w:space="0" w:color="auto"/>
            <w:bottom w:val="none" w:sz="0" w:space="0" w:color="auto"/>
            <w:right w:val="none" w:sz="0" w:space="0" w:color="auto"/>
          </w:divBdr>
        </w:div>
        <w:div w:id="1467432796">
          <w:marLeft w:val="446"/>
          <w:marRight w:val="0"/>
          <w:marTop w:val="240"/>
          <w:marBottom w:val="0"/>
          <w:divBdr>
            <w:top w:val="none" w:sz="0" w:space="0" w:color="auto"/>
            <w:left w:val="none" w:sz="0" w:space="0" w:color="auto"/>
            <w:bottom w:val="none" w:sz="0" w:space="0" w:color="auto"/>
            <w:right w:val="none" w:sz="0" w:space="0" w:color="auto"/>
          </w:divBdr>
        </w:div>
        <w:div w:id="1012336369">
          <w:marLeft w:val="446"/>
          <w:marRight w:val="0"/>
          <w:marTop w:val="240"/>
          <w:marBottom w:val="0"/>
          <w:divBdr>
            <w:top w:val="none" w:sz="0" w:space="0" w:color="auto"/>
            <w:left w:val="none" w:sz="0" w:space="0" w:color="auto"/>
            <w:bottom w:val="none" w:sz="0" w:space="0" w:color="auto"/>
            <w:right w:val="none" w:sz="0" w:space="0" w:color="auto"/>
          </w:divBdr>
        </w:div>
        <w:div w:id="1763211654">
          <w:marLeft w:val="446"/>
          <w:marRight w:val="0"/>
          <w:marTop w:val="240"/>
          <w:marBottom w:val="0"/>
          <w:divBdr>
            <w:top w:val="none" w:sz="0" w:space="0" w:color="auto"/>
            <w:left w:val="none" w:sz="0" w:space="0" w:color="auto"/>
            <w:bottom w:val="none" w:sz="0" w:space="0" w:color="auto"/>
            <w:right w:val="none" w:sz="0" w:space="0" w:color="auto"/>
          </w:divBdr>
        </w:div>
      </w:divsChild>
    </w:div>
    <w:div w:id="944267819">
      <w:bodyDiv w:val="1"/>
      <w:marLeft w:val="0"/>
      <w:marRight w:val="0"/>
      <w:marTop w:val="0"/>
      <w:marBottom w:val="0"/>
      <w:divBdr>
        <w:top w:val="none" w:sz="0" w:space="0" w:color="auto"/>
        <w:left w:val="none" w:sz="0" w:space="0" w:color="auto"/>
        <w:bottom w:val="none" w:sz="0" w:space="0" w:color="auto"/>
        <w:right w:val="none" w:sz="0" w:space="0" w:color="auto"/>
      </w:divBdr>
      <w:divsChild>
        <w:div w:id="1035428286">
          <w:marLeft w:val="907"/>
          <w:marRight w:val="0"/>
          <w:marTop w:val="240"/>
          <w:marBottom w:val="0"/>
          <w:divBdr>
            <w:top w:val="none" w:sz="0" w:space="0" w:color="auto"/>
            <w:left w:val="none" w:sz="0" w:space="0" w:color="auto"/>
            <w:bottom w:val="none" w:sz="0" w:space="0" w:color="auto"/>
            <w:right w:val="none" w:sz="0" w:space="0" w:color="auto"/>
          </w:divBdr>
        </w:div>
        <w:div w:id="1497652081">
          <w:marLeft w:val="907"/>
          <w:marRight w:val="0"/>
          <w:marTop w:val="240"/>
          <w:marBottom w:val="0"/>
          <w:divBdr>
            <w:top w:val="none" w:sz="0" w:space="0" w:color="auto"/>
            <w:left w:val="none" w:sz="0" w:space="0" w:color="auto"/>
            <w:bottom w:val="none" w:sz="0" w:space="0" w:color="auto"/>
            <w:right w:val="none" w:sz="0" w:space="0" w:color="auto"/>
          </w:divBdr>
        </w:div>
        <w:div w:id="293289096">
          <w:marLeft w:val="907"/>
          <w:marRight w:val="0"/>
          <w:marTop w:val="240"/>
          <w:marBottom w:val="0"/>
          <w:divBdr>
            <w:top w:val="none" w:sz="0" w:space="0" w:color="auto"/>
            <w:left w:val="none" w:sz="0" w:space="0" w:color="auto"/>
            <w:bottom w:val="none" w:sz="0" w:space="0" w:color="auto"/>
            <w:right w:val="none" w:sz="0" w:space="0" w:color="auto"/>
          </w:divBdr>
        </w:div>
      </w:divsChild>
    </w:div>
    <w:div w:id="974987473">
      <w:bodyDiv w:val="1"/>
      <w:marLeft w:val="0"/>
      <w:marRight w:val="0"/>
      <w:marTop w:val="0"/>
      <w:marBottom w:val="0"/>
      <w:divBdr>
        <w:top w:val="none" w:sz="0" w:space="0" w:color="auto"/>
        <w:left w:val="none" w:sz="0" w:space="0" w:color="auto"/>
        <w:bottom w:val="none" w:sz="0" w:space="0" w:color="auto"/>
        <w:right w:val="none" w:sz="0" w:space="0" w:color="auto"/>
      </w:divBdr>
      <w:divsChild>
        <w:div w:id="2064718614">
          <w:marLeft w:val="547"/>
          <w:marRight w:val="0"/>
          <w:marTop w:val="144"/>
          <w:marBottom w:val="0"/>
          <w:divBdr>
            <w:top w:val="none" w:sz="0" w:space="0" w:color="auto"/>
            <w:left w:val="none" w:sz="0" w:space="0" w:color="auto"/>
            <w:bottom w:val="none" w:sz="0" w:space="0" w:color="auto"/>
            <w:right w:val="none" w:sz="0" w:space="0" w:color="auto"/>
          </w:divBdr>
        </w:div>
      </w:divsChild>
    </w:div>
    <w:div w:id="979110439">
      <w:bodyDiv w:val="1"/>
      <w:marLeft w:val="0"/>
      <w:marRight w:val="0"/>
      <w:marTop w:val="0"/>
      <w:marBottom w:val="0"/>
      <w:divBdr>
        <w:top w:val="none" w:sz="0" w:space="0" w:color="auto"/>
        <w:left w:val="none" w:sz="0" w:space="0" w:color="auto"/>
        <w:bottom w:val="none" w:sz="0" w:space="0" w:color="auto"/>
        <w:right w:val="none" w:sz="0" w:space="0" w:color="auto"/>
      </w:divBdr>
    </w:div>
    <w:div w:id="989792523">
      <w:bodyDiv w:val="1"/>
      <w:marLeft w:val="0"/>
      <w:marRight w:val="0"/>
      <w:marTop w:val="0"/>
      <w:marBottom w:val="0"/>
      <w:divBdr>
        <w:top w:val="none" w:sz="0" w:space="0" w:color="auto"/>
        <w:left w:val="none" w:sz="0" w:space="0" w:color="auto"/>
        <w:bottom w:val="none" w:sz="0" w:space="0" w:color="auto"/>
        <w:right w:val="none" w:sz="0" w:space="0" w:color="auto"/>
      </w:divBdr>
    </w:div>
    <w:div w:id="990714481">
      <w:bodyDiv w:val="1"/>
      <w:marLeft w:val="0"/>
      <w:marRight w:val="0"/>
      <w:marTop w:val="0"/>
      <w:marBottom w:val="0"/>
      <w:divBdr>
        <w:top w:val="none" w:sz="0" w:space="0" w:color="auto"/>
        <w:left w:val="none" w:sz="0" w:space="0" w:color="auto"/>
        <w:bottom w:val="none" w:sz="0" w:space="0" w:color="auto"/>
        <w:right w:val="none" w:sz="0" w:space="0" w:color="auto"/>
      </w:divBdr>
    </w:div>
    <w:div w:id="1034040035">
      <w:bodyDiv w:val="1"/>
      <w:marLeft w:val="0"/>
      <w:marRight w:val="0"/>
      <w:marTop w:val="0"/>
      <w:marBottom w:val="0"/>
      <w:divBdr>
        <w:top w:val="none" w:sz="0" w:space="0" w:color="auto"/>
        <w:left w:val="none" w:sz="0" w:space="0" w:color="auto"/>
        <w:bottom w:val="none" w:sz="0" w:space="0" w:color="auto"/>
        <w:right w:val="none" w:sz="0" w:space="0" w:color="auto"/>
      </w:divBdr>
      <w:divsChild>
        <w:div w:id="1776437245">
          <w:marLeft w:val="567"/>
          <w:marRight w:val="0"/>
          <w:marTop w:val="0"/>
          <w:marBottom w:val="0"/>
          <w:divBdr>
            <w:top w:val="none" w:sz="0" w:space="0" w:color="auto"/>
            <w:left w:val="none" w:sz="0" w:space="0" w:color="auto"/>
            <w:bottom w:val="none" w:sz="0" w:space="0" w:color="auto"/>
            <w:right w:val="none" w:sz="0" w:space="0" w:color="auto"/>
          </w:divBdr>
        </w:div>
        <w:div w:id="1581669764">
          <w:marLeft w:val="567"/>
          <w:marRight w:val="0"/>
          <w:marTop w:val="0"/>
          <w:marBottom w:val="0"/>
          <w:divBdr>
            <w:top w:val="none" w:sz="0" w:space="0" w:color="auto"/>
            <w:left w:val="none" w:sz="0" w:space="0" w:color="auto"/>
            <w:bottom w:val="none" w:sz="0" w:space="0" w:color="auto"/>
            <w:right w:val="none" w:sz="0" w:space="0" w:color="auto"/>
          </w:divBdr>
        </w:div>
        <w:div w:id="767040048">
          <w:marLeft w:val="567"/>
          <w:marRight w:val="0"/>
          <w:marTop w:val="0"/>
          <w:marBottom w:val="0"/>
          <w:divBdr>
            <w:top w:val="none" w:sz="0" w:space="0" w:color="auto"/>
            <w:left w:val="none" w:sz="0" w:space="0" w:color="auto"/>
            <w:bottom w:val="none" w:sz="0" w:space="0" w:color="auto"/>
            <w:right w:val="none" w:sz="0" w:space="0" w:color="auto"/>
          </w:divBdr>
        </w:div>
        <w:div w:id="828180548">
          <w:marLeft w:val="0"/>
          <w:marRight w:val="0"/>
          <w:marTop w:val="0"/>
          <w:marBottom w:val="0"/>
          <w:divBdr>
            <w:top w:val="none" w:sz="0" w:space="0" w:color="auto"/>
            <w:left w:val="none" w:sz="0" w:space="0" w:color="auto"/>
            <w:bottom w:val="none" w:sz="0" w:space="0" w:color="auto"/>
            <w:right w:val="none" w:sz="0" w:space="0" w:color="auto"/>
          </w:divBdr>
        </w:div>
        <w:div w:id="323361211">
          <w:marLeft w:val="0"/>
          <w:marRight w:val="0"/>
          <w:marTop w:val="0"/>
          <w:marBottom w:val="0"/>
          <w:divBdr>
            <w:top w:val="none" w:sz="0" w:space="0" w:color="auto"/>
            <w:left w:val="none" w:sz="0" w:space="0" w:color="auto"/>
            <w:bottom w:val="none" w:sz="0" w:space="0" w:color="auto"/>
            <w:right w:val="none" w:sz="0" w:space="0" w:color="auto"/>
          </w:divBdr>
        </w:div>
        <w:div w:id="395976387">
          <w:marLeft w:val="567"/>
          <w:marRight w:val="0"/>
          <w:marTop w:val="0"/>
          <w:marBottom w:val="0"/>
          <w:divBdr>
            <w:top w:val="none" w:sz="0" w:space="0" w:color="auto"/>
            <w:left w:val="none" w:sz="0" w:space="0" w:color="auto"/>
            <w:bottom w:val="none" w:sz="0" w:space="0" w:color="auto"/>
            <w:right w:val="none" w:sz="0" w:space="0" w:color="auto"/>
          </w:divBdr>
        </w:div>
        <w:div w:id="549876857">
          <w:marLeft w:val="567"/>
          <w:marRight w:val="0"/>
          <w:marTop w:val="0"/>
          <w:marBottom w:val="0"/>
          <w:divBdr>
            <w:top w:val="none" w:sz="0" w:space="0" w:color="auto"/>
            <w:left w:val="none" w:sz="0" w:space="0" w:color="auto"/>
            <w:bottom w:val="none" w:sz="0" w:space="0" w:color="auto"/>
            <w:right w:val="none" w:sz="0" w:space="0" w:color="auto"/>
          </w:divBdr>
        </w:div>
        <w:div w:id="2129855002">
          <w:marLeft w:val="567"/>
          <w:marRight w:val="0"/>
          <w:marTop w:val="0"/>
          <w:marBottom w:val="0"/>
          <w:divBdr>
            <w:top w:val="none" w:sz="0" w:space="0" w:color="auto"/>
            <w:left w:val="none" w:sz="0" w:space="0" w:color="auto"/>
            <w:bottom w:val="none" w:sz="0" w:space="0" w:color="auto"/>
            <w:right w:val="none" w:sz="0" w:space="0" w:color="auto"/>
          </w:divBdr>
        </w:div>
        <w:div w:id="833029611">
          <w:marLeft w:val="567"/>
          <w:marRight w:val="0"/>
          <w:marTop w:val="0"/>
          <w:marBottom w:val="0"/>
          <w:divBdr>
            <w:top w:val="none" w:sz="0" w:space="0" w:color="auto"/>
            <w:left w:val="none" w:sz="0" w:space="0" w:color="auto"/>
            <w:bottom w:val="none" w:sz="0" w:space="0" w:color="auto"/>
            <w:right w:val="none" w:sz="0" w:space="0" w:color="auto"/>
          </w:divBdr>
        </w:div>
        <w:div w:id="93945690">
          <w:marLeft w:val="567"/>
          <w:marRight w:val="0"/>
          <w:marTop w:val="0"/>
          <w:marBottom w:val="0"/>
          <w:divBdr>
            <w:top w:val="none" w:sz="0" w:space="0" w:color="auto"/>
            <w:left w:val="none" w:sz="0" w:space="0" w:color="auto"/>
            <w:bottom w:val="none" w:sz="0" w:space="0" w:color="auto"/>
            <w:right w:val="none" w:sz="0" w:space="0" w:color="auto"/>
          </w:divBdr>
        </w:div>
        <w:div w:id="1156149533">
          <w:marLeft w:val="567"/>
          <w:marRight w:val="0"/>
          <w:marTop w:val="0"/>
          <w:marBottom w:val="0"/>
          <w:divBdr>
            <w:top w:val="none" w:sz="0" w:space="0" w:color="auto"/>
            <w:left w:val="none" w:sz="0" w:space="0" w:color="auto"/>
            <w:bottom w:val="none" w:sz="0" w:space="0" w:color="auto"/>
            <w:right w:val="none" w:sz="0" w:space="0" w:color="auto"/>
          </w:divBdr>
        </w:div>
        <w:div w:id="141969284">
          <w:marLeft w:val="567"/>
          <w:marRight w:val="0"/>
          <w:marTop w:val="0"/>
          <w:marBottom w:val="0"/>
          <w:divBdr>
            <w:top w:val="none" w:sz="0" w:space="0" w:color="auto"/>
            <w:left w:val="none" w:sz="0" w:space="0" w:color="auto"/>
            <w:bottom w:val="none" w:sz="0" w:space="0" w:color="auto"/>
            <w:right w:val="none" w:sz="0" w:space="0" w:color="auto"/>
          </w:divBdr>
        </w:div>
        <w:div w:id="553156324">
          <w:marLeft w:val="567"/>
          <w:marRight w:val="0"/>
          <w:marTop w:val="0"/>
          <w:marBottom w:val="0"/>
          <w:divBdr>
            <w:top w:val="none" w:sz="0" w:space="0" w:color="auto"/>
            <w:left w:val="none" w:sz="0" w:space="0" w:color="auto"/>
            <w:bottom w:val="none" w:sz="0" w:space="0" w:color="auto"/>
            <w:right w:val="none" w:sz="0" w:space="0" w:color="auto"/>
          </w:divBdr>
        </w:div>
        <w:div w:id="344671320">
          <w:marLeft w:val="567"/>
          <w:marRight w:val="0"/>
          <w:marTop w:val="0"/>
          <w:marBottom w:val="0"/>
          <w:divBdr>
            <w:top w:val="none" w:sz="0" w:space="0" w:color="auto"/>
            <w:left w:val="none" w:sz="0" w:space="0" w:color="auto"/>
            <w:bottom w:val="none" w:sz="0" w:space="0" w:color="auto"/>
            <w:right w:val="none" w:sz="0" w:space="0" w:color="auto"/>
          </w:divBdr>
        </w:div>
        <w:div w:id="288904012">
          <w:marLeft w:val="567"/>
          <w:marRight w:val="0"/>
          <w:marTop w:val="0"/>
          <w:marBottom w:val="0"/>
          <w:divBdr>
            <w:top w:val="none" w:sz="0" w:space="0" w:color="auto"/>
            <w:left w:val="none" w:sz="0" w:space="0" w:color="auto"/>
            <w:bottom w:val="none" w:sz="0" w:space="0" w:color="auto"/>
            <w:right w:val="none" w:sz="0" w:space="0" w:color="auto"/>
          </w:divBdr>
        </w:div>
        <w:div w:id="680356960">
          <w:marLeft w:val="0"/>
          <w:marRight w:val="0"/>
          <w:marTop w:val="0"/>
          <w:marBottom w:val="0"/>
          <w:divBdr>
            <w:top w:val="none" w:sz="0" w:space="0" w:color="auto"/>
            <w:left w:val="none" w:sz="0" w:space="0" w:color="auto"/>
            <w:bottom w:val="none" w:sz="0" w:space="0" w:color="auto"/>
            <w:right w:val="none" w:sz="0" w:space="0" w:color="auto"/>
          </w:divBdr>
        </w:div>
        <w:div w:id="937759445">
          <w:marLeft w:val="0"/>
          <w:marRight w:val="0"/>
          <w:marTop w:val="0"/>
          <w:marBottom w:val="0"/>
          <w:divBdr>
            <w:top w:val="none" w:sz="0" w:space="0" w:color="auto"/>
            <w:left w:val="none" w:sz="0" w:space="0" w:color="auto"/>
            <w:bottom w:val="none" w:sz="0" w:space="0" w:color="auto"/>
            <w:right w:val="none" w:sz="0" w:space="0" w:color="auto"/>
          </w:divBdr>
        </w:div>
        <w:div w:id="1969315030">
          <w:marLeft w:val="0"/>
          <w:marRight w:val="0"/>
          <w:marTop w:val="0"/>
          <w:marBottom w:val="0"/>
          <w:divBdr>
            <w:top w:val="none" w:sz="0" w:space="0" w:color="auto"/>
            <w:left w:val="none" w:sz="0" w:space="0" w:color="auto"/>
            <w:bottom w:val="none" w:sz="0" w:space="0" w:color="auto"/>
            <w:right w:val="none" w:sz="0" w:space="0" w:color="auto"/>
          </w:divBdr>
        </w:div>
        <w:div w:id="580876655">
          <w:marLeft w:val="0"/>
          <w:marRight w:val="0"/>
          <w:marTop w:val="0"/>
          <w:marBottom w:val="0"/>
          <w:divBdr>
            <w:top w:val="none" w:sz="0" w:space="0" w:color="auto"/>
            <w:left w:val="none" w:sz="0" w:space="0" w:color="auto"/>
            <w:bottom w:val="none" w:sz="0" w:space="0" w:color="auto"/>
            <w:right w:val="none" w:sz="0" w:space="0" w:color="auto"/>
          </w:divBdr>
        </w:div>
        <w:div w:id="890922003">
          <w:marLeft w:val="567"/>
          <w:marRight w:val="0"/>
          <w:marTop w:val="0"/>
          <w:marBottom w:val="0"/>
          <w:divBdr>
            <w:top w:val="none" w:sz="0" w:space="0" w:color="auto"/>
            <w:left w:val="none" w:sz="0" w:space="0" w:color="auto"/>
            <w:bottom w:val="none" w:sz="0" w:space="0" w:color="auto"/>
            <w:right w:val="none" w:sz="0" w:space="0" w:color="auto"/>
          </w:divBdr>
        </w:div>
        <w:div w:id="1408380603">
          <w:marLeft w:val="567"/>
          <w:marRight w:val="0"/>
          <w:marTop w:val="0"/>
          <w:marBottom w:val="0"/>
          <w:divBdr>
            <w:top w:val="none" w:sz="0" w:space="0" w:color="auto"/>
            <w:left w:val="none" w:sz="0" w:space="0" w:color="auto"/>
            <w:bottom w:val="none" w:sz="0" w:space="0" w:color="auto"/>
            <w:right w:val="none" w:sz="0" w:space="0" w:color="auto"/>
          </w:divBdr>
        </w:div>
        <w:div w:id="1522473656">
          <w:marLeft w:val="567"/>
          <w:marRight w:val="0"/>
          <w:marTop w:val="0"/>
          <w:marBottom w:val="0"/>
          <w:divBdr>
            <w:top w:val="none" w:sz="0" w:space="0" w:color="auto"/>
            <w:left w:val="none" w:sz="0" w:space="0" w:color="auto"/>
            <w:bottom w:val="none" w:sz="0" w:space="0" w:color="auto"/>
            <w:right w:val="none" w:sz="0" w:space="0" w:color="auto"/>
          </w:divBdr>
        </w:div>
        <w:div w:id="66728826">
          <w:marLeft w:val="567"/>
          <w:marRight w:val="0"/>
          <w:marTop w:val="0"/>
          <w:marBottom w:val="0"/>
          <w:divBdr>
            <w:top w:val="none" w:sz="0" w:space="0" w:color="auto"/>
            <w:left w:val="none" w:sz="0" w:space="0" w:color="auto"/>
            <w:bottom w:val="none" w:sz="0" w:space="0" w:color="auto"/>
            <w:right w:val="none" w:sz="0" w:space="0" w:color="auto"/>
          </w:divBdr>
        </w:div>
        <w:div w:id="1430156797">
          <w:marLeft w:val="567"/>
          <w:marRight w:val="0"/>
          <w:marTop w:val="0"/>
          <w:marBottom w:val="0"/>
          <w:divBdr>
            <w:top w:val="none" w:sz="0" w:space="0" w:color="auto"/>
            <w:left w:val="none" w:sz="0" w:space="0" w:color="auto"/>
            <w:bottom w:val="none" w:sz="0" w:space="0" w:color="auto"/>
            <w:right w:val="none" w:sz="0" w:space="0" w:color="auto"/>
          </w:divBdr>
        </w:div>
        <w:div w:id="591204276">
          <w:marLeft w:val="0"/>
          <w:marRight w:val="0"/>
          <w:marTop w:val="0"/>
          <w:marBottom w:val="0"/>
          <w:divBdr>
            <w:top w:val="none" w:sz="0" w:space="0" w:color="auto"/>
            <w:left w:val="none" w:sz="0" w:space="0" w:color="auto"/>
            <w:bottom w:val="none" w:sz="0" w:space="0" w:color="auto"/>
            <w:right w:val="none" w:sz="0" w:space="0" w:color="auto"/>
          </w:divBdr>
        </w:div>
        <w:div w:id="1793935728">
          <w:marLeft w:val="0"/>
          <w:marRight w:val="0"/>
          <w:marTop w:val="0"/>
          <w:marBottom w:val="0"/>
          <w:divBdr>
            <w:top w:val="none" w:sz="0" w:space="0" w:color="auto"/>
            <w:left w:val="none" w:sz="0" w:space="0" w:color="auto"/>
            <w:bottom w:val="none" w:sz="0" w:space="0" w:color="auto"/>
            <w:right w:val="none" w:sz="0" w:space="0" w:color="auto"/>
          </w:divBdr>
        </w:div>
        <w:div w:id="1880120254">
          <w:marLeft w:val="0"/>
          <w:marRight w:val="0"/>
          <w:marTop w:val="0"/>
          <w:marBottom w:val="0"/>
          <w:divBdr>
            <w:top w:val="none" w:sz="0" w:space="0" w:color="auto"/>
            <w:left w:val="none" w:sz="0" w:space="0" w:color="auto"/>
            <w:bottom w:val="none" w:sz="0" w:space="0" w:color="auto"/>
            <w:right w:val="none" w:sz="0" w:space="0" w:color="auto"/>
          </w:divBdr>
        </w:div>
      </w:divsChild>
    </w:div>
    <w:div w:id="1081484190">
      <w:bodyDiv w:val="1"/>
      <w:marLeft w:val="0"/>
      <w:marRight w:val="0"/>
      <w:marTop w:val="0"/>
      <w:marBottom w:val="0"/>
      <w:divBdr>
        <w:top w:val="none" w:sz="0" w:space="0" w:color="auto"/>
        <w:left w:val="none" w:sz="0" w:space="0" w:color="auto"/>
        <w:bottom w:val="none" w:sz="0" w:space="0" w:color="auto"/>
        <w:right w:val="none" w:sz="0" w:space="0" w:color="auto"/>
      </w:divBdr>
      <w:divsChild>
        <w:div w:id="598488602">
          <w:marLeft w:val="576"/>
          <w:marRight w:val="0"/>
          <w:marTop w:val="80"/>
          <w:marBottom w:val="0"/>
          <w:divBdr>
            <w:top w:val="none" w:sz="0" w:space="0" w:color="auto"/>
            <w:left w:val="none" w:sz="0" w:space="0" w:color="auto"/>
            <w:bottom w:val="none" w:sz="0" w:space="0" w:color="auto"/>
            <w:right w:val="none" w:sz="0" w:space="0" w:color="auto"/>
          </w:divBdr>
        </w:div>
        <w:div w:id="1605843809">
          <w:marLeft w:val="576"/>
          <w:marRight w:val="0"/>
          <w:marTop w:val="80"/>
          <w:marBottom w:val="0"/>
          <w:divBdr>
            <w:top w:val="none" w:sz="0" w:space="0" w:color="auto"/>
            <w:left w:val="none" w:sz="0" w:space="0" w:color="auto"/>
            <w:bottom w:val="none" w:sz="0" w:space="0" w:color="auto"/>
            <w:right w:val="none" w:sz="0" w:space="0" w:color="auto"/>
          </w:divBdr>
        </w:div>
        <w:div w:id="110436506">
          <w:marLeft w:val="576"/>
          <w:marRight w:val="0"/>
          <w:marTop w:val="80"/>
          <w:marBottom w:val="0"/>
          <w:divBdr>
            <w:top w:val="none" w:sz="0" w:space="0" w:color="auto"/>
            <w:left w:val="none" w:sz="0" w:space="0" w:color="auto"/>
            <w:bottom w:val="none" w:sz="0" w:space="0" w:color="auto"/>
            <w:right w:val="none" w:sz="0" w:space="0" w:color="auto"/>
          </w:divBdr>
        </w:div>
      </w:divsChild>
    </w:div>
    <w:div w:id="1145707805">
      <w:bodyDiv w:val="1"/>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446"/>
          <w:marRight w:val="0"/>
          <w:marTop w:val="240"/>
          <w:marBottom w:val="0"/>
          <w:divBdr>
            <w:top w:val="none" w:sz="0" w:space="0" w:color="auto"/>
            <w:left w:val="none" w:sz="0" w:space="0" w:color="auto"/>
            <w:bottom w:val="none" w:sz="0" w:space="0" w:color="auto"/>
            <w:right w:val="none" w:sz="0" w:space="0" w:color="auto"/>
          </w:divBdr>
        </w:div>
        <w:div w:id="1521580152">
          <w:marLeft w:val="446"/>
          <w:marRight w:val="0"/>
          <w:marTop w:val="240"/>
          <w:marBottom w:val="0"/>
          <w:divBdr>
            <w:top w:val="none" w:sz="0" w:space="0" w:color="auto"/>
            <w:left w:val="none" w:sz="0" w:space="0" w:color="auto"/>
            <w:bottom w:val="none" w:sz="0" w:space="0" w:color="auto"/>
            <w:right w:val="none" w:sz="0" w:space="0" w:color="auto"/>
          </w:divBdr>
        </w:div>
        <w:div w:id="225727398">
          <w:marLeft w:val="446"/>
          <w:marRight w:val="0"/>
          <w:marTop w:val="240"/>
          <w:marBottom w:val="0"/>
          <w:divBdr>
            <w:top w:val="none" w:sz="0" w:space="0" w:color="auto"/>
            <w:left w:val="none" w:sz="0" w:space="0" w:color="auto"/>
            <w:bottom w:val="none" w:sz="0" w:space="0" w:color="auto"/>
            <w:right w:val="none" w:sz="0" w:space="0" w:color="auto"/>
          </w:divBdr>
        </w:div>
        <w:div w:id="2134976360">
          <w:marLeft w:val="446"/>
          <w:marRight w:val="0"/>
          <w:marTop w:val="240"/>
          <w:marBottom w:val="0"/>
          <w:divBdr>
            <w:top w:val="none" w:sz="0" w:space="0" w:color="auto"/>
            <w:left w:val="none" w:sz="0" w:space="0" w:color="auto"/>
            <w:bottom w:val="none" w:sz="0" w:space="0" w:color="auto"/>
            <w:right w:val="none" w:sz="0" w:space="0" w:color="auto"/>
          </w:divBdr>
        </w:div>
        <w:div w:id="2068382965">
          <w:marLeft w:val="446"/>
          <w:marRight w:val="0"/>
          <w:marTop w:val="240"/>
          <w:marBottom w:val="0"/>
          <w:divBdr>
            <w:top w:val="none" w:sz="0" w:space="0" w:color="auto"/>
            <w:left w:val="none" w:sz="0" w:space="0" w:color="auto"/>
            <w:bottom w:val="none" w:sz="0" w:space="0" w:color="auto"/>
            <w:right w:val="none" w:sz="0" w:space="0" w:color="auto"/>
          </w:divBdr>
        </w:div>
      </w:divsChild>
    </w:div>
    <w:div w:id="1147823234">
      <w:bodyDiv w:val="1"/>
      <w:marLeft w:val="0"/>
      <w:marRight w:val="0"/>
      <w:marTop w:val="0"/>
      <w:marBottom w:val="0"/>
      <w:divBdr>
        <w:top w:val="none" w:sz="0" w:space="0" w:color="auto"/>
        <w:left w:val="none" w:sz="0" w:space="0" w:color="auto"/>
        <w:bottom w:val="none" w:sz="0" w:space="0" w:color="auto"/>
        <w:right w:val="none" w:sz="0" w:space="0" w:color="auto"/>
      </w:divBdr>
      <w:divsChild>
        <w:div w:id="1941258336">
          <w:marLeft w:val="547"/>
          <w:marRight w:val="0"/>
          <w:marTop w:val="0"/>
          <w:marBottom w:val="0"/>
          <w:divBdr>
            <w:top w:val="none" w:sz="0" w:space="0" w:color="auto"/>
            <w:left w:val="none" w:sz="0" w:space="0" w:color="auto"/>
            <w:bottom w:val="none" w:sz="0" w:space="0" w:color="auto"/>
            <w:right w:val="none" w:sz="0" w:space="0" w:color="auto"/>
          </w:divBdr>
        </w:div>
      </w:divsChild>
    </w:div>
    <w:div w:id="1205404292">
      <w:bodyDiv w:val="1"/>
      <w:marLeft w:val="0"/>
      <w:marRight w:val="0"/>
      <w:marTop w:val="0"/>
      <w:marBottom w:val="0"/>
      <w:divBdr>
        <w:top w:val="none" w:sz="0" w:space="0" w:color="auto"/>
        <w:left w:val="none" w:sz="0" w:space="0" w:color="auto"/>
        <w:bottom w:val="none" w:sz="0" w:space="0" w:color="auto"/>
        <w:right w:val="none" w:sz="0" w:space="0" w:color="auto"/>
      </w:divBdr>
      <w:divsChild>
        <w:div w:id="344093579">
          <w:marLeft w:val="576"/>
          <w:marRight w:val="0"/>
          <w:marTop w:val="80"/>
          <w:marBottom w:val="0"/>
          <w:divBdr>
            <w:top w:val="none" w:sz="0" w:space="0" w:color="auto"/>
            <w:left w:val="none" w:sz="0" w:space="0" w:color="auto"/>
            <w:bottom w:val="none" w:sz="0" w:space="0" w:color="auto"/>
            <w:right w:val="none" w:sz="0" w:space="0" w:color="auto"/>
          </w:divBdr>
        </w:div>
        <w:div w:id="374307628">
          <w:marLeft w:val="576"/>
          <w:marRight w:val="0"/>
          <w:marTop w:val="80"/>
          <w:marBottom w:val="0"/>
          <w:divBdr>
            <w:top w:val="none" w:sz="0" w:space="0" w:color="auto"/>
            <w:left w:val="none" w:sz="0" w:space="0" w:color="auto"/>
            <w:bottom w:val="none" w:sz="0" w:space="0" w:color="auto"/>
            <w:right w:val="none" w:sz="0" w:space="0" w:color="auto"/>
          </w:divBdr>
        </w:div>
        <w:div w:id="223571295">
          <w:marLeft w:val="576"/>
          <w:marRight w:val="0"/>
          <w:marTop w:val="80"/>
          <w:marBottom w:val="0"/>
          <w:divBdr>
            <w:top w:val="none" w:sz="0" w:space="0" w:color="auto"/>
            <w:left w:val="none" w:sz="0" w:space="0" w:color="auto"/>
            <w:bottom w:val="none" w:sz="0" w:space="0" w:color="auto"/>
            <w:right w:val="none" w:sz="0" w:space="0" w:color="auto"/>
          </w:divBdr>
        </w:div>
        <w:div w:id="1337463371">
          <w:marLeft w:val="576"/>
          <w:marRight w:val="0"/>
          <w:marTop w:val="80"/>
          <w:marBottom w:val="0"/>
          <w:divBdr>
            <w:top w:val="none" w:sz="0" w:space="0" w:color="auto"/>
            <w:left w:val="none" w:sz="0" w:space="0" w:color="auto"/>
            <w:bottom w:val="none" w:sz="0" w:space="0" w:color="auto"/>
            <w:right w:val="none" w:sz="0" w:space="0" w:color="auto"/>
          </w:divBdr>
        </w:div>
      </w:divsChild>
    </w:div>
    <w:div w:id="1213735847">
      <w:bodyDiv w:val="1"/>
      <w:marLeft w:val="0"/>
      <w:marRight w:val="0"/>
      <w:marTop w:val="0"/>
      <w:marBottom w:val="0"/>
      <w:divBdr>
        <w:top w:val="none" w:sz="0" w:space="0" w:color="auto"/>
        <w:left w:val="none" w:sz="0" w:space="0" w:color="auto"/>
        <w:bottom w:val="none" w:sz="0" w:space="0" w:color="auto"/>
        <w:right w:val="none" w:sz="0" w:space="0" w:color="auto"/>
      </w:divBdr>
      <w:divsChild>
        <w:div w:id="1975406681">
          <w:marLeft w:val="0"/>
          <w:marRight w:val="0"/>
          <w:marTop w:val="0"/>
          <w:marBottom w:val="0"/>
          <w:divBdr>
            <w:top w:val="none" w:sz="0" w:space="0" w:color="auto"/>
            <w:left w:val="none" w:sz="0" w:space="0" w:color="auto"/>
            <w:bottom w:val="none" w:sz="0" w:space="0" w:color="auto"/>
            <w:right w:val="none" w:sz="0" w:space="0" w:color="auto"/>
          </w:divBdr>
          <w:divsChild>
            <w:div w:id="1875263065">
              <w:marLeft w:val="0"/>
              <w:marRight w:val="0"/>
              <w:marTop w:val="0"/>
              <w:marBottom w:val="0"/>
              <w:divBdr>
                <w:top w:val="none" w:sz="0" w:space="0" w:color="auto"/>
                <w:left w:val="none" w:sz="0" w:space="0" w:color="auto"/>
                <w:bottom w:val="none" w:sz="0" w:space="0" w:color="auto"/>
                <w:right w:val="none" w:sz="0" w:space="0" w:color="auto"/>
              </w:divBdr>
            </w:div>
          </w:divsChild>
        </w:div>
        <w:div w:id="1992828251">
          <w:marLeft w:val="0"/>
          <w:marRight w:val="0"/>
          <w:marTop w:val="0"/>
          <w:marBottom w:val="0"/>
          <w:divBdr>
            <w:top w:val="none" w:sz="0" w:space="0" w:color="auto"/>
            <w:left w:val="none" w:sz="0" w:space="0" w:color="auto"/>
            <w:bottom w:val="none" w:sz="0" w:space="0" w:color="auto"/>
            <w:right w:val="none" w:sz="0" w:space="0" w:color="auto"/>
          </w:divBdr>
          <w:divsChild>
            <w:div w:id="279189862">
              <w:marLeft w:val="0"/>
              <w:marRight w:val="0"/>
              <w:marTop w:val="0"/>
              <w:marBottom w:val="0"/>
              <w:divBdr>
                <w:top w:val="none" w:sz="0" w:space="0" w:color="auto"/>
                <w:left w:val="none" w:sz="0" w:space="0" w:color="auto"/>
                <w:bottom w:val="none" w:sz="0" w:space="0" w:color="auto"/>
                <w:right w:val="none" w:sz="0" w:space="0" w:color="auto"/>
              </w:divBdr>
            </w:div>
          </w:divsChild>
        </w:div>
        <w:div w:id="607195823">
          <w:marLeft w:val="0"/>
          <w:marRight w:val="0"/>
          <w:marTop w:val="0"/>
          <w:marBottom w:val="0"/>
          <w:divBdr>
            <w:top w:val="none" w:sz="0" w:space="0" w:color="auto"/>
            <w:left w:val="none" w:sz="0" w:space="0" w:color="auto"/>
            <w:bottom w:val="none" w:sz="0" w:space="0" w:color="auto"/>
            <w:right w:val="none" w:sz="0" w:space="0" w:color="auto"/>
          </w:divBdr>
          <w:divsChild>
            <w:div w:id="1876694412">
              <w:marLeft w:val="0"/>
              <w:marRight w:val="0"/>
              <w:marTop w:val="0"/>
              <w:marBottom w:val="0"/>
              <w:divBdr>
                <w:top w:val="none" w:sz="0" w:space="0" w:color="auto"/>
                <w:left w:val="none" w:sz="0" w:space="0" w:color="auto"/>
                <w:bottom w:val="none" w:sz="0" w:space="0" w:color="auto"/>
                <w:right w:val="none" w:sz="0" w:space="0" w:color="auto"/>
              </w:divBdr>
              <w:divsChild>
                <w:div w:id="955329253">
                  <w:marLeft w:val="0"/>
                  <w:marRight w:val="0"/>
                  <w:marTop w:val="0"/>
                  <w:marBottom w:val="0"/>
                  <w:divBdr>
                    <w:top w:val="none" w:sz="0" w:space="0" w:color="auto"/>
                    <w:left w:val="none" w:sz="0" w:space="0" w:color="auto"/>
                    <w:bottom w:val="none" w:sz="0" w:space="0" w:color="auto"/>
                    <w:right w:val="none" w:sz="0" w:space="0" w:color="auto"/>
                  </w:divBdr>
                </w:div>
                <w:div w:id="1552234019">
                  <w:marLeft w:val="0"/>
                  <w:marRight w:val="0"/>
                  <w:marTop w:val="0"/>
                  <w:marBottom w:val="0"/>
                  <w:divBdr>
                    <w:top w:val="none" w:sz="0" w:space="0" w:color="auto"/>
                    <w:left w:val="none" w:sz="0" w:space="0" w:color="auto"/>
                    <w:bottom w:val="none" w:sz="0" w:space="0" w:color="auto"/>
                    <w:right w:val="none" w:sz="0" w:space="0" w:color="auto"/>
                  </w:divBdr>
                  <w:divsChild>
                    <w:div w:id="1689017990">
                      <w:marLeft w:val="0"/>
                      <w:marRight w:val="0"/>
                      <w:marTop w:val="0"/>
                      <w:marBottom w:val="0"/>
                      <w:divBdr>
                        <w:top w:val="none" w:sz="0" w:space="0" w:color="auto"/>
                        <w:left w:val="none" w:sz="0" w:space="0" w:color="auto"/>
                        <w:bottom w:val="none" w:sz="0" w:space="0" w:color="auto"/>
                        <w:right w:val="none" w:sz="0" w:space="0" w:color="auto"/>
                      </w:divBdr>
                      <w:divsChild>
                        <w:div w:id="2045475558">
                          <w:marLeft w:val="0"/>
                          <w:marRight w:val="0"/>
                          <w:marTop w:val="0"/>
                          <w:marBottom w:val="0"/>
                          <w:divBdr>
                            <w:top w:val="none" w:sz="0" w:space="0" w:color="auto"/>
                            <w:left w:val="none" w:sz="0" w:space="0" w:color="auto"/>
                            <w:bottom w:val="none" w:sz="0" w:space="0" w:color="auto"/>
                            <w:right w:val="none" w:sz="0" w:space="0" w:color="auto"/>
                          </w:divBdr>
                          <w:divsChild>
                            <w:div w:id="569388392">
                              <w:marLeft w:val="0"/>
                              <w:marRight w:val="0"/>
                              <w:marTop w:val="0"/>
                              <w:marBottom w:val="0"/>
                              <w:divBdr>
                                <w:top w:val="none" w:sz="0" w:space="0" w:color="auto"/>
                                <w:left w:val="none" w:sz="0" w:space="0" w:color="auto"/>
                                <w:bottom w:val="none" w:sz="0" w:space="0" w:color="auto"/>
                                <w:right w:val="none" w:sz="0" w:space="0" w:color="auto"/>
                              </w:divBdr>
                              <w:divsChild>
                                <w:div w:id="1696341222">
                                  <w:marLeft w:val="0"/>
                                  <w:marRight w:val="0"/>
                                  <w:marTop w:val="0"/>
                                  <w:marBottom w:val="0"/>
                                  <w:divBdr>
                                    <w:top w:val="none" w:sz="0" w:space="0" w:color="auto"/>
                                    <w:left w:val="none" w:sz="0" w:space="0" w:color="auto"/>
                                    <w:bottom w:val="none" w:sz="0" w:space="0" w:color="auto"/>
                                    <w:right w:val="none" w:sz="0" w:space="0" w:color="auto"/>
                                  </w:divBdr>
                                  <w:divsChild>
                                    <w:div w:id="474103775">
                                      <w:marLeft w:val="0"/>
                                      <w:marRight w:val="0"/>
                                      <w:marTop w:val="0"/>
                                      <w:marBottom w:val="0"/>
                                      <w:divBdr>
                                        <w:top w:val="none" w:sz="0" w:space="0" w:color="auto"/>
                                        <w:left w:val="none" w:sz="0" w:space="0" w:color="auto"/>
                                        <w:bottom w:val="none" w:sz="0" w:space="0" w:color="auto"/>
                                        <w:right w:val="none" w:sz="0" w:space="0" w:color="auto"/>
                                      </w:divBdr>
                                      <w:divsChild>
                                        <w:div w:id="679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592287">
          <w:marLeft w:val="0"/>
          <w:marRight w:val="0"/>
          <w:marTop w:val="0"/>
          <w:marBottom w:val="0"/>
          <w:divBdr>
            <w:top w:val="none" w:sz="0" w:space="0" w:color="auto"/>
            <w:left w:val="none" w:sz="0" w:space="0" w:color="auto"/>
            <w:bottom w:val="none" w:sz="0" w:space="0" w:color="auto"/>
            <w:right w:val="none" w:sz="0" w:space="0" w:color="auto"/>
          </w:divBdr>
          <w:divsChild>
            <w:div w:id="1137139073">
              <w:marLeft w:val="0"/>
              <w:marRight w:val="0"/>
              <w:marTop w:val="0"/>
              <w:marBottom w:val="0"/>
              <w:divBdr>
                <w:top w:val="none" w:sz="0" w:space="0" w:color="auto"/>
                <w:left w:val="none" w:sz="0" w:space="0" w:color="auto"/>
                <w:bottom w:val="none" w:sz="0" w:space="0" w:color="auto"/>
                <w:right w:val="none" w:sz="0" w:space="0" w:color="auto"/>
              </w:divBdr>
            </w:div>
          </w:divsChild>
        </w:div>
        <w:div w:id="623539764">
          <w:marLeft w:val="0"/>
          <w:marRight w:val="0"/>
          <w:marTop w:val="0"/>
          <w:marBottom w:val="0"/>
          <w:divBdr>
            <w:top w:val="none" w:sz="0" w:space="0" w:color="auto"/>
            <w:left w:val="none" w:sz="0" w:space="0" w:color="auto"/>
            <w:bottom w:val="none" w:sz="0" w:space="0" w:color="auto"/>
            <w:right w:val="none" w:sz="0" w:space="0" w:color="auto"/>
          </w:divBdr>
          <w:divsChild>
            <w:div w:id="2037804868">
              <w:marLeft w:val="0"/>
              <w:marRight w:val="0"/>
              <w:marTop w:val="0"/>
              <w:marBottom w:val="0"/>
              <w:divBdr>
                <w:top w:val="none" w:sz="0" w:space="0" w:color="auto"/>
                <w:left w:val="none" w:sz="0" w:space="0" w:color="auto"/>
                <w:bottom w:val="none" w:sz="0" w:space="0" w:color="auto"/>
                <w:right w:val="none" w:sz="0" w:space="0" w:color="auto"/>
              </w:divBdr>
              <w:divsChild>
                <w:div w:id="1527522510">
                  <w:marLeft w:val="0"/>
                  <w:marRight w:val="0"/>
                  <w:marTop w:val="0"/>
                  <w:marBottom w:val="0"/>
                  <w:divBdr>
                    <w:top w:val="none" w:sz="0" w:space="0" w:color="auto"/>
                    <w:left w:val="none" w:sz="0" w:space="0" w:color="auto"/>
                    <w:bottom w:val="none" w:sz="0" w:space="0" w:color="auto"/>
                    <w:right w:val="none" w:sz="0" w:space="0" w:color="auto"/>
                  </w:divBdr>
                  <w:divsChild>
                    <w:div w:id="1920358031">
                      <w:marLeft w:val="0"/>
                      <w:marRight w:val="0"/>
                      <w:marTop w:val="0"/>
                      <w:marBottom w:val="0"/>
                      <w:divBdr>
                        <w:top w:val="none" w:sz="0" w:space="0" w:color="auto"/>
                        <w:left w:val="none" w:sz="0" w:space="0" w:color="auto"/>
                        <w:bottom w:val="none" w:sz="0" w:space="0" w:color="auto"/>
                        <w:right w:val="none" w:sz="0" w:space="0" w:color="auto"/>
                      </w:divBdr>
                      <w:divsChild>
                        <w:div w:id="1420761136">
                          <w:marLeft w:val="0"/>
                          <w:marRight w:val="0"/>
                          <w:marTop w:val="0"/>
                          <w:marBottom w:val="0"/>
                          <w:divBdr>
                            <w:top w:val="none" w:sz="0" w:space="0" w:color="auto"/>
                            <w:left w:val="none" w:sz="0" w:space="0" w:color="auto"/>
                            <w:bottom w:val="none" w:sz="0" w:space="0" w:color="auto"/>
                            <w:right w:val="none" w:sz="0" w:space="0" w:color="auto"/>
                          </w:divBdr>
                          <w:divsChild>
                            <w:div w:id="7503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3257">
      <w:bodyDiv w:val="1"/>
      <w:marLeft w:val="0"/>
      <w:marRight w:val="0"/>
      <w:marTop w:val="0"/>
      <w:marBottom w:val="0"/>
      <w:divBdr>
        <w:top w:val="none" w:sz="0" w:space="0" w:color="auto"/>
        <w:left w:val="none" w:sz="0" w:space="0" w:color="auto"/>
        <w:bottom w:val="none" w:sz="0" w:space="0" w:color="auto"/>
        <w:right w:val="none" w:sz="0" w:space="0" w:color="auto"/>
      </w:divBdr>
    </w:div>
    <w:div w:id="1353457068">
      <w:bodyDiv w:val="1"/>
      <w:marLeft w:val="0"/>
      <w:marRight w:val="0"/>
      <w:marTop w:val="0"/>
      <w:marBottom w:val="0"/>
      <w:divBdr>
        <w:top w:val="none" w:sz="0" w:space="0" w:color="auto"/>
        <w:left w:val="none" w:sz="0" w:space="0" w:color="auto"/>
        <w:bottom w:val="none" w:sz="0" w:space="0" w:color="auto"/>
        <w:right w:val="none" w:sz="0" w:space="0" w:color="auto"/>
      </w:divBdr>
      <w:divsChild>
        <w:div w:id="255944707">
          <w:marLeft w:val="547"/>
          <w:marRight w:val="0"/>
          <w:marTop w:val="120"/>
          <w:marBottom w:val="0"/>
          <w:divBdr>
            <w:top w:val="none" w:sz="0" w:space="0" w:color="auto"/>
            <w:left w:val="none" w:sz="0" w:space="0" w:color="auto"/>
            <w:bottom w:val="none" w:sz="0" w:space="0" w:color="auto"/>
            <w:right w:val="none" w:sz="0" w:space="0" w:color="auto"/>
          </w:divBdr>
        </w:div>
        <w:div w:id="1404335657">
          <w:marLeft w:val="1166"/>
          <w:marRight w:val="0"/>
          <w:marTop w:val="120"/>
          <w:marBottom w:val="0"/>
          <w:divBdr>
            <w:top w:val="none" w:sz="0" w:space="0" w:color="auto"/>
            <w:left w:val="none" w:sz="0" w:space="0" w:color="auto"/>
            <w:bottom w:val="none" w:sz="0" w:space="0" w:color="auto"/>
            <w:right w:val="none" w:sz="0" w:space="0" w:color="auto"/>
          </w:divBdr>
        </w:div>
        <w:div w:id="1469008147">
          <w:marLeft w:val="1166"/>
          <w:marRight w:val="0"/>
          <w:marTop w:val="120"/>
          <w:marBottom w:val="0"/>
          <w:divBdr>
            <w:top w:val="none" w:sz="0" w:space="0" w:color="auto"/>
            <w:left w:val="none" w:sz="0" w:space="0" w:color="auto"/>
            <w:bottom w:val="none" w:sz="0" w:space="0" w:color="auto"/>
            <w:right w:val="none" w:sz="0" w:space="0" w:color="auto"/>
          </w:divBdr>
        </w:div>
        <w:div w:id="292563170">
          <w:marLeft w:val="1166"/>
          <w:marRight w:val="0"/>
          <w:marTop w:val="120"/>
          <w:marBottom w:val="0"/>
          <w:divBdr>
            <w:top w:val="none" w:sz="0" w:space="0" w:color="auto"/>
            <w:left w:val="none" w:sz="0" w:space="0" w:color="auto"/>
            <w:bottom w:val="none" w:sz="0" w:space="0" w:color="auto"/>
            <w:right w:val="none" w:sz="0" w:space="0" w:color="auto"/>
          </w:divBdr>
        </w:div>
        <w:div w:id="1732968776">
          <w:marLeft w:val="1166"/>
          <w:marRight w:val="0"/>
          <w:marTop w:val="120"/>
          <w:marBottom w:val="0"/>
          <w:divBdr>
            <w:top w:val="none" w:sz="0" w:space="0" w:color="auto"/>
            <w:left w:val="none" w:sz="0" w:space="0" w:color="auto"/>
            <w:bottom w:val="none" w:sz="0" w:space="0" w:color="auto"/>
            <w:right w:val="none" w:sz="0" w:space="0" w:color="auto"/>
          </w:divBdr>
        </w:div>
        <w:div w:id="998921221">
          <w:marLeft w:val="547"/>
          <w:marRight w:val="0"/>
          <w:marTop w:val="120"/>
          <w:marBottom w:val="0"/>
          <w:divBdr>
            <w:top w:val="none" w:sz="0" w:space="0" w:color="auto"/>
            <w:left w:val="none" w:sz="0" w:space="0" w:color="auto"/>
            <w:bottom w:val="none" w:sz="0" w:space="0" w:color="auto"/>
            <w:right w:val="none" w:sz="0" w:space="0" w:color="auto"/>
          </w:divBdr>
        </w:div>
        <w:div w:id="321543784">
          <w:marLeft w:val="1166"/>
          <w:marRight w:val="0"/>
          <w:marTop w:val="120"/>
          <w:marBottom w:val="0"/>
          <w:divBdr>
            <w:top w:val="none" w:sz="0" w:space="0" w:color="auto"/>
            <w:left w:val="none" w:sz="0" w:space="0" w:color="auto"/>
            <w:bottom w:val="none" w:sz="0" w:space="0" w:color="auto"/>
            <w:right w:val="none" w:sz="0" w:space="0" w:color="auto"/>
          </w:divBdr>
        </w:div>
        <w:div w:id="1065647473">
          <w:marLeft w:val="1166"/>
          <w:marRight w:val="0"/>
          <w:marTop w:val="120"/>
          <w:marBottom w:val="0"/>
          <w:divBdr>
            <w:top w:val="none" w:sz="0" w:space="0" w:color="auto"/>
            <w:left w:val="none" w:sz="0" w:space="0" w:color="auto"/>
            <w:bottom w:val="none" w:sz="0" w:space="0" w:color="auto"/>
            <w:right w:val="none" w:sz="0" w:space="0" w:color="auto"/>
          </w:divBdr>
        </w:div>
        <w:div w:id="1660645376">
          <w:marLeft w:val="1166"/>
          <w:marRight w:val="0"/>
          <w:marTop w:val="120"/>
          <w:marBottom w:val="0"/>
          <w:divBdr>
            <w:top w:val="none" w:sz="0" w:space="0" w:color="auto"/>
            <w:left w:val="none" w:sz="0" w:space="0" w:color="auto"/>
            <w:bottom w:val="none" w:sz="0" w:space="0" w:color="auto"/>
            <w:right w:val="none" w:sz="0" w:space="0" w:color="auto"/>
          </w:divBdr>
        </w:div>
      </w:divsChild>
    </w:div>
    <w:div w:id="1366753958">
      <w:bodyDiv w:val="1"/>
      <w:marLeft w:val="0"/>
      <w:marRight w:val="0"/>
      <w:marTop w:val="0"/>
      <w:marBottom w:val="0"/>
      <w:divBdr>
        <w:top w:val="none" w:sz="0" w:space="0" w:color="auto"/>
        <w:left w:val="none" w:sz="0" w:space="0" w:color="auto"/>
        <w:bottom w:val="none" w:sz="0" w:space="0" w:color="auto"/>
        <w:right w:val="none" w:sz="0" w:space="0" w:color="auto"/>
      </w:divBdr>
    </w:div>
    <w:div w:id="1381979242">
      <w:bodyDiv w:val="1"/>
      <w:marLeft w:val="0"/>
      <w:marRight w:val="0"/>
      <w:marTop w:val="0"/>
      <w:marBottom w:val="0"/>
      <w:divBdr>
        <w:top w:val="none" w:sz="0" w:space="0" w:color="auto"/>
        <w:left w:val="none" w:sz="0" w:space="0" w:color="auto"/>
        <w:bottom w:val="none" w:sz="0" w:space="0" w:color="auto"/>
        <w:right w:val="none" w:sz="0" w:space="0" w:color="auto"/>
      </w:divBdr>
    </w:div>
    <w:div w:id="1456674890">
      <w:bodyDiv w:val="1"/>
      <w:marLeft w:val="0"/>
      <w:marRight w:val="0"/>
      <w:marTop w:val="0"/>
      <w:marBottom w:val="0"/>
      <w:divBdr>
        <w:top w:val="none" w:sz="0" w:space="0" w:color="auto"/>
        <w:left w:val="none" w:sz="0" w:space="0" w:color="auto"/>
        <w:bottom w:val="none" w:sz="0" w:space="0" w:color="auto"/>
        <w:right w:val="none" w:sz="0" w:space="0" w:color="auto"/>
      </w:divBdr>
      <w:divsChild>
        <w:div w:id="474687314">
          <w:marLeft w:val="806"/>
          <w:marRight w:val="0"/>
          <w:marTop w:val="80"/>
          <w:marBottom w:val="0"/>
          <w:divBdr>
            <w:top w:val="none" w:sz="0" w:space="0" w:color="auto"/>
            <w:left w:val="none" w:sz="0" w:space="0" w:color="auto"/>
            <w:bottom w:val="none" w:sz="0" w:space="0" w:color="auto"/>
            <w:right w:val="none" w:sz="0" w:space="0" w:color="auto"/>
          </w:divBdr>
        </w:div>
        <w:div w:id="1506238562">
          <w:marLeft w:val="1382"/>
          <w:marRight w:val="0"/>
          <w:marTop w:val="65"/>
          <w:marBottom w:val="0"/>
          <w:divBdr>
            <w:top w:val="none" w:sz="0" w:space="0" w:color="auto"/>
            <w:left w:val="none" w:sz="0" w:space="0" w:color="auto"/>
            <w:bottom w:val="none" w:sz="0" w:space="0" w:color="auto"/>
            <w:right w:val="none" w:sz="0" w:space="0" w:color="auto"/>
          </w:divBdr>
        </w:div>
        <w:div w:id="1559197863">
          <w:marLeft w:val="1382"/>
          <w:marRight w:val="0"/>
          <w:marTop w:val="65"/>
          <w:marBottom w:val="0"/>
          <w:divBdr>
            <w:top w:val="none" w:sz="0" w:space="0" w:color="auto"/>
            <w:left w:val="none" w:sz="0" w:space="0" w:color="auto"/>
            <w:bottom w:val="none" w:sz="0" w:space="0" w:color="auto"/>
            <w:right w:val="none" w:sz="0" w:space="0" w:color="auto"/>
          </w:divBdr>
        </w:div>
        <w:div w:id="19816838">
          <w:marLeft w:val="1382"/>
          <w:marRight w:val="0"/>
          <w:marTop w:val="65"/>
          <w:marBottom w:val="0"/>
          <w:divBdr>
            <w:top w:val="none" w:sz="0" w:space="0" w:color="auto"/>
            <w:left w:val="none" w:sz="0" w:space="0" w:color="auto"/>
            <w:bottom w:val="none" w:sz="0" w:space="0" w:color="auto"/>
            <w:right w:val="none" w:sz="0" w:space="0" w:color="auto"/>
          </w:divBdr>
        </w:div>
        <w:div w:id="2063825462">
          <w:marLeft w:val="1382"/>
          <w:marRight w:val="0"/>
          <w:marTop w:val="65"/>
          <w:marBottom w:val="0"/>
          <w:divBdr>
            <w:top w:val="none" w:sz="0" w:space="0" w:color="auto"/>
            <w:left w:val="none" w:sz="0" w:space="0" w:color="auto"/>
            <w:bottom w:val="none" w:sz="0" w:space="0" w:color="auto"/>
            <w:right w:val="none" w:sz="0" w:space="0" w:color="auto"/>
          </w:divBdr>
        </w:div>
        <w:div w:id="1464039270">
          <w:marLeft w:val="576"/>
          <w:marRight w:val="0"/>
          <w:marTop w:val="80"/>
          <w:marBottom w:val="0"/>
          <w:divBdr>
            <w:top w:val="none" w:sz="0" w:space="0" w:color="auto"/>
            <w:left w:val="none" w:sz="0" w:space="0" w:color="auto"/>
            <w:bottom w:val="none" w:sz="0" w:space="0" w:color="auto"/>
            <w:right w:val="none" w:sz="0" w:space="0" w:color="auto"/>
          </w:divBdr>
        </w:div>
        <w:div w:id="608468664">
          <w:marLeft w:val="576"/>
          <w:marRight w:val="0"/>
          <w:marTop w:val="80"/>
          <w:marBottom w:val="0"/>
          <w:divBdr>
            <w:top w:val="none" w:sz="0" w:space="0" w:color="auto"/>
            <w:left w:val="none" w:sz="0" w:space="0" w:color="auto"/>
            <w:bottom w:val="none" w:sz="0" w:space="0" w:color="auto"/>
            <w:right w:val="none" w:sz="0" w:space="0" w:color="auto"/>
          </w:divBdr>
        </w:div>
        <w:div w:id="1423066067">
          <w:marLeft w:val="576"/>
          <w:marRight w:val="0"/>
          <w:marTop w:val="80"/>
          <w:marBottom w:val="0"/>
          <w:divBdr>
            <w:top w:val="none" w:sz="0" w:space="0" w:color="auto"/>
            <w:left w:val="none" w:sz="0" w:space="0" w:color="auto"/>
            <w:bottom w:val="none" w:sz="0" w:space="0" w:color="auto"/>
            <w:right w:val="none" w:sz="0" w:space="0" w:color="auto"/>
          </w:divBdr>
        </w:div>
        <w:div w:id="1489134548">
          <w:marLeft w:val="576"/>
          <w:marRight w:val="0"/>
          <w:marTop w:val="80"/>
          <w:marBottom w:val="0"/>
          <w:divBdr>
            <w:top w:val="none" w:sz="0" w:space="0" w:color="auto"/>
            <w:left w:val="none" w:sz="0" w:space="0" w:color="auto"/>
            <w:bottom w:val="none" w:sz="0" w:space="0" w:color="auto"/>
            <w:right w:val="none" w:sz="0" w:space="0" w:color="auto"/>
          </w:divBdr>
        </w:div>
      </w:divsChild>
    </w:div>
    <w:div w:id="1462457796">
      <w:bodyDiv w:val="1"/>
      <w:marLeft w:val="0"/>
      <w:marRight w:val="0"/>
      <w:marTop w:val="0"/>
      <w:marBottom w:val="0"/>
      <w:divBdr>
        <w:top w:val="none" w:sz="0" w:space="0" w:color="auto"/>
        <w:left w:val="none" w:sz="0" w:space="0" w:color="auto"/>
        <w:bottom w:val="none" w:sz="0" w:space="0" w:color="auto"/>
        <w:right w:val="none" w:sz="0" w:space="0" w:color="auto"/>
      </w:divBdr>
    </w:div>
    <w:div w:id="1477800969">
      <w:bodyDiv w:val="1"/>
      <w:marLeft w:val="0"/>
      <w:marRight w:val="0"/>
      <w:marTop w:val="0"/>
      <w:marBottom w:val="0"/>
      <w:divBdr>
        <w:top w:val="none" w:sz="0" w:space="0" w:color="auto"/>
        <w:left w:val="none" w:sz="0" w:space="0" w:color="auto"/>
        <w:bottom w:val="none" w:sz="0" w:space="0" w:color="auto"/>
        <w:right w:val="none" w:sz="0" w:space="0" w:color="auto"/>
      </w:divBdr>
    </w:div>
    <w:div w:id="1501001337">
      <w:bodyDiv w:val="1"/>
      <w:marLeft w:val="0"/>
      <w:marRight w:val="0"/>
      <w:marTop w:val="0"/>
      <w:marBottom w:val="0"/>
      <w:divBdr>
        <w:top w:val="none" w:sz="0" w:space="0" w:color="auto"/>
        <w:left w:val="none" w:sz="0" w:space="0" w:color="auto"/>
        <w:bottom w:val="none" w:sz="0" w:space="0" w:color="auto"/>
        <w:right w:val="none" w:sz="0" w:space="0" w:color="auto"/>
      </w:divBdr>
      <w:divsChild>
        <w:div w:id="1929726390">
          <w:marLeft w:val="547"/>
          <w:marRight w:val="0"/>
          <w:marTop w:val="144"/>
          <w:marBottom w:val="0"/>
          <w:divBdr>
            <w:top w:val="none" w:sz="0" w:space="0" w:color="auto"/>
            <w:left w:val="none" w:sz="0" w:space="0" w:color="auto"/>
            <w:bottom w:val="none" w:sz="0" w:space="0" w:color="auto"/>
            <w:right w:val="none" w:sz="0" w:space="0" w:color="auto"/>
          </w:divBdr>
        </w:div>
      </w:divsChild>
    </w:div>
    <w:div w:id="1543707540">
      <w:bodyDiv w:val="1"/>
      <w:marLeft w:val="0"/>
      <w:marRight w:val="0"/>
      <w:marTop w:val="0"/>
      <w:marBottom w:val="0"/>
      <w:divBdr>
        <w:top w:val="none" w:sz="0" w:space="0" w:color="auto"/>
        <w:left w:val="none" w:sz="0" w:space="0" w:color="auto"/>
        <w:bottom w:val="none" w:sz="0" w:space="0" w:color="auto"/>
        <w:right w:val="none" w:sz="0" w:space="0" w:color="auto"/>
      </w:divBdr>
      <w:divsChild>
        <w:div w:id="1270048983">
          <w:marLeft w:val="446"/>
          <w:marRight w:val="0"/>
          <w:marTop w:val="240"/>
          <w:marBottom w:val="0"/>
          <w:divBdr>
            <w:top w:val="none" w:sz="0" w:space="0" w:color="auto"/>
            <w:left w:val="none" w:sz="0" w:space="0" w:color="auto"/>
            <w:bottom w:val="none" w:sz="0" w:space="0" w:color="auto"/>
            <w:right w:val="none" w:sz="0" w:space="0" w:color="auto"/>
          </w:divBdr>
        </w:div>
        <w:div w:id="238366566">
          <w:marLeft w:val="446"/>
          <w:marRight w:val="0"/>
          <w:marTop w:val="240"/>
          <w:marBottom w:val="0"/>
          <w:divBdr>
            <w:top w:val="none" w:sz="0" w:space="0" w:color="auto"/>
            <w:left w:val="none" w:sz="0" w:space="0" w:color="auto"/>
            <w:bottom w:val="none" w:sz="0" w:space="0" w:color="auto"/>
            <w:right w:val="none" w:sz="0" w:space="0" w:color="auto"/>
          </w:divBdr>
        </w:div>
        <w:div w:id="1636642168">
          <w:marLeft w:val="446"/>
          <w:marRight w:val="0"/>
          <w:marTop w:val="240"/>
          <w:marBottom w:val="0"/>
          <w:divBdr>
            <w:top w:val="none" w:sz="0" w:space="0" w:color="auto"/>
            <w:left w:val="none" w:sz="0" w:space="0" w:color="auto"/>
            <w:bottom w:val="none" w:sz="0" w:space="0" w:color="auto"/>
            <w:right w:val="none" w:sz="0" w:space="0" w:color="auto"/>
          </w:divBdr>
        </w:div>
      </w:divsChild>
    </w:div>
    <w:div w:id="1566454549">
      <w:bodyDiv w:val="1"/>
      <w:marLeft w:val="0"/>
      <w:marRight w:val="0"/>
      <w:marTop w:val="0"/>
      <w:marBottom w:val="0"/>
      <w:divBdr>
        <w:top w:val="none" w:sz="0" w:space="0" w:color="auto"/>
        <w:left w:val="none" w:sz="0" w:space="0" w:color="auto"/>
        <w:bottom w:val="none" w:sz="0" w:space="0" w:color="auto"/>
        <w:right w:val="none" w:sz="0" w:space="0" w:color="auto"/>
      </w:divBdr>
      <w:divsChild>
        <w:div w:id="476995880">
          <w:marLeft w:val="547"/>
          <w:marRight w:val="0"/>
          <w:marTop w:val="0"/>
          <w:marBottom w:val="0"/>
          <w:divBdr>
            <w:top w:val="none" w:sz="0" w:space="0" w:color="auto"/>
            <w:left w:val="none" w:sz="0" w:space="0" w:color="auto"/>
            <w:bottom w:val="none" w:sz="0" w:space="0" w:color="auto"/>
            <w:right w:val="none" w:sz="0" w:space="0" w:color="auto"/>
          </w:divBdr>
        </w:div>
      </w:divsChild>
    </w:div>
    <w:div w:id="1589538038">
      <w:bodyDiv w:val="1"/>
      <w:marLeft w:val="0"/>
      <w:marRight w:val="0"/>
      <w:marTop w:val="0"/>
      <w:marBottom w:val="0"/>
      <w:divBdr>
        <w:top w:val="none" w:sz="0" w:space="0" w:color="auto"/>
        <w:left w:val="none" w:sz="0" w:space="0" w:color="auto"/>
        <w:bottom w:val="none" w:sz="0" w:space="0" w:color="auto"/>
        <w:right w:val="none" w:sz="0" w:space="0" w:color="auto"/>
      </w:divBdr>
    </w:div>
    <w:div w:id="1602445713">
      <w:bodyDiv w:val="1"/>
      <w:marLeft w:val="0"/>
      <w:marRight w:val="0"/>
      <w:marTop w:val="0"/>
      <w:marBottom w:val="0"/>
      <w:divBdr>
        <w:top w:val="none" w:sz="0" w:space="0" w:color="auto"/>
        <w:left w:val="none" w:sz="0" w:space="0" w:color="auto"/>
        <w:bottom w:val="none" w:sz="0" w:space="0" w:color="auto"/>
        <w:right w:val="none" w:sz="0" w:space="0" w:color="auto"/>
      </w:divBdr>
    </w:div>
    <w:div w:id="1813982143">
      <w:bodyDiv w:val="1"/>
      <w:marLeft w:val="0"/>
      <w:marRight w:val="0"/>
      <w:marTop w:val="0"/>
      <w:marBottom w:val="0"/>
      <w:divBdr>
        <w:top w:val="none" w:sz="0" w:space="0" w:color="auto"/>
        <w:left w:val="none" w:sz="0" w:space="0" w:color="auto"/>
        <w:bottom w:val="none" w:sz="0" w:space="0" w:color="auto"/>
        <w:right w:val="none" w:sz="0" w:space="0" w:color="auto"/>
      </w:divBdr>
      <w:divsChild>
        <w:div w:id="1648976529">
          <w:marLeft w:val="547"/>
          <w:marRight w:val="0"/>
          <w:marTop w:val="67"/>
          <w:marBottom w:val="0"/>
          <w:divBdr>
            <w:top w:val="none" w:sz="0" w:space="0" w:color="auto"/>
            <w:left w:val="none" w:sz="0" w:space="0" w:color="auto"/>
            <w:bottom w:val="none" w:sz="0" w:space="0" w:color="auto"/>
            <w:right w:val="none" w:sz="0" w:space="0" w:color="auto"/>
          </w:divBdr>
        </w:div>
        <w:div w:id="1464930399">
          <w:marLeft w:val="547"/>
          <w:marRight w:val="0"/>
          <w:marTop w:val="67"/>
          <w:marBottom w:val="0"/>
          <w:divBdr>
            <w:top w:val="none" w:sz="0" w:space="0" w:color="auto"/>
            <w:left w:val="none" w:sz="0" w:space="0" w:color="auto"/>
            <w:bottom w:val="none" w:sz="0" w:space="0" w:color="auto"/>
            <w:right w:val="none" w:sz="0" w:space="0" w:color="auto"/>
          </w:divBdr>
        </w:div>
        <w:div w:id="1801529693">
          <w:marLeft w:val="547"/>
          <w:marRight w:val="0"/>
          <w:marTop w:val="67"/>
          <w:marBottom w:val="0"/>
          <w:divBdr>
            <w:top w:val="none" w:sz="0" w:space="0" w:color="auto"/>
            <w:left w:val="none" w:sz="0" w:space="0" w:color="auto"/>
            <w:bottom w:val="none" w:sz="0" w:space="0" w:color="auto"/>
            <w:right w:val="none" w:sz="0" w:space="0" w:color="auto"/>
          </w:divBdr>
        </w:div>
        <w:div w:id="805053243">
          <w:marLeft w:val="547"/>
          <w:marRight w:val="0"/>
          <w:marTop w:val="67"/>
          <w:marBottom w:val="0"/>
          <w:divBdr>
            <w:top w:val="none" w:sz="0" w:space="0" w:color="auto"/>
            <w:left w:val="none" w:sz="0" w:space="0" w:color="auto"/>
            <w:bottom w:val="none" w:sz="0" w:space="0" w:color="auto"/>
            <w:right w:val="none" w:sz="0" w:space="0" w:color="auto"/>
          </w:divBdr>
        </w:div>
        <w:div w:id="1208839824">
          <w:marLeft w:val="1166"/>
          <w:marRight w:val="0"/>
          <w:marTop w:val="67"/>
          <w:marBottom w:val="0"/>
          <w:divBdr>
            <w:top w:val="none" w:sz="0" w:space="0" w:color="auto"/>
            <w:left w:val="none" w:sz="0" w:space="0" w:color="auto"/>
            <w:bottom w:val="none" w:sz="0" w:space="0" w:color="auto"/>
            <w:right w:val="none" w:sz="0" w:space="0" w:color="auto"/>
          </w:divBdr>
        </w:div>
        <w:div w:id="465052252">
          <w:marLeft w:val="1166"/>
          <w:marRight w:val="0"/>
          <w:marTop w:val="67"/>
          <w:marBottom w:val="0"/>
          <w:divBdr>
            <w:top w:val="none" w:sz="0" w:space="0" w:color="auto"/>
            <w:left w:val="none" w:sz="0" w:space="0" w:color="auto"/>
            <w:bottom w:val="none" w:sz="0" w:space="0" w:color="auto"/>
            <w:right w:val="none" w:sz="0" w:space="0" w:color="auto"/>
          </w:divBdr>
        </w:div>
        <w:div w:id="2089383822">
          <w:marLeft w:val="1166"/>
          <w:marRight w:val="0"/>
          <w:marTop w:val="67"/>
          <w:marBottom w:val="0"/>
          <w:divBdr>
            <w:top w:val="none" w:sz="0" w:space="0" w:color="auto"/>
            <w:left w:val="none" w:sz="0" w:space="0" w:color="auto"/>
            <w:bottom w:val="none" w:sz="0" w:space="0" w:color="auto"/>
            <w:right w:val="none" w:sz="0" w:space="0" w:color="auto"/>
          </w:divBdr>
        </w:div>
        <w:div w:id="1135441646">
          <w:marLeft w:val="1166"/>
          <w:marRight w:val="0"/>
          <w:marTop w:val="67"/>
          <w:marBottom w:val="0"/>
          <w:divBdr>
            <w:top w:val="none" w:sz="0" w:space="0" w:color="auto"/>
            <w:left w:val="none" w:sz="0" w:space="0" w:color="auto"/>
            <w:bottom w:val="none" w:sz="0" w:space="0" w:color="auto"/>
            <w:right w:val="none" w:sz="0" w:space="0" w:color="auto"/>
          </w:divBdr>
        </w:div>
        <w:div w:id="683482974">
          <w:marLeft w:val="1166"/>
          <w:marRight w:val="0"/>
          <w:marTop w:val="67"/>
          <w:marBottom w:val="0"/>
          <w:divBdr>
            <w:top w:val="none" w:sz="0" w:space="0" w:color="auto"/>
            <w:left w:val="none" w:sz="0" w:space="0" w:color="auto"/>
            <w:bottom w:val="none" w:sz="0" w:space="0" w:color="auto"/>
            <w:right w:val="none" w:sz="0" w:space="0" w:color="auto"/>
          </w:divBdr>
        </w:div>
        <w:div w:id="242027380">
          <w:marLeft w:val="547"/>
          <w:marRight w:val="0"/>
          <w:marTop w:val="67"/>
          <w:marBottom w:val="0"/>
          <w:divBdr>
            <w:top w:val="none" w:sz="0" w:space="0" w:color="auto"/>
            <w:left w:val="none" w:sz="0" w:space="0" w:color="auto"/>
            <w:bottom w:val="none" w:sz="0" w:space="0" w:color="auto"/>
            <w:right w:val="none" w:sz="0" w:space="0" w:color="auto"/>
          </w:divBdr>
        </w:div>
      </w:divsChild>
    </w:div>
    <w:div w:id="1839881280">
      <w:bodyDiv w:val="1"/>
      <w:marLeft w:val="0"/>
      <w:marRight w:val="0"/>
      <w:marTop w:val="0"/>
      <w:marBottom w:val="0"/>
      <w:divBdr>
        <w:top w:val="none" w:sz="0" w:space="0" w:color="auto"/>
        <w:left w:val="none" w:sz="0" w:space="0" w:color="auto"/>
        <w:bottom w:val="none" w:sz="0" w:space="0" w:color="auto"/>
        <w:right w:val="none" w:sz="0" w:space="0" w:color="auto"/>
      </w:divBdr>
      <w:divsChild>
        <w:div w:id="848301150">
          <w:marLeft w:val="0"/>
          <w:marRight w:val="0"/>
          <w:marTop w:val="0"/>
          <w:marBottom w:val="0"/>
          <w:divBdr>
            <w:top w:val="none" w:sz="0" w:space="0" w:color="auto"/>
            <w:left w:val="none" w:sz="0" w:space="0" w:color="auto"/>
            <w:bottom w:val="none" w:sz="0" w:space="0" w:color="auto"/>
            <w:right w:val="none" w:sz="0" w:space="0" w:color="auto"/>
          </w:divBdr>
          <w:divsChild>
            <w:div w:id="1480685674">
              <w:marLeft w:val="0"/>
              <w:marRight w:val="0"/>
              <w:marTop w:val="0"/>
              <w:marBottom w:val="0"/>
              <w:divBdr>
                <w:top w:val="none" w:sz="0" w:space="0" w:color="auto"/>
                <w:left w:val="none" w:sz="0" w:space="0" w:color="auto"/>
                <w:bottom w:val="none" w:sz="0" w:space="0" w:color="auto"/>
                <w:right w:val="none" w:sz="0" w:space="0" w:color="auto"/>
              </w:divBdr>
              <w:divsChild>
                <w:div w:id="918096859">
                  <w:marLeft w:val="0"/>
                  <w:marRight w:val="0"/>
                  <w:marTop w:val="0"/>
                  <w:marBottom w:val="0"/>
                  <w:divBdr>
                    <w:top w:val="none" w:sz="0" w:space="0" w:color="auto"/>
                    <w:left w:val="none" w:sz="0" w:space="0" w:color="auto"/>
                    <w:bottom w:val="none" w:sz="0" w:space="0" w:color="auto"/>
                    <w:right w:val="none" w:sz="0" w:space="0" w:color="auto"/>
                  </w:divBdr>
                  <w:divsChild>
                    <w:div w:id="1854763454">
                      <w:marLeft w:val="0"/>
                      <w:marRight w:val="0"/>
                      <w:marTop w:val="0"/>
                      <w:marBottom w:val="0"/>
                      <w:divBdr>
                        <w:top w:val="none" w:sz="0" w:space="0" w:color="auto"/>
                        <w:left w:val="none" w:sz="0" w:space="0" w:color="auto"/>
                        <w:bottom w:val="none" w:sz="0" w:space="0" w:color="auto"/>
                        <w:right w:val="none" w:sz="0" w:space="0" w:color="auto"/>
                      </w:divBdr>
                      <w:divsChild>
                        <w:div w:id="1164391027">
                          <w:marLeft w:val="0"/>
                          <w:marRight w:val="0"/>
                          <w:marTop w:val="0"/>
                          <w:marBottom w:val="0"/>
                          <w:divBdr>
                            <w:top w:val="none" w:sz="0" w:space="0" w:color="auto"/>
                            <w:left w:val="none" w:sz="0" w:space="0" w:color="auto"/>
                            <w:bottom w:val="none" w:sz="0" w:space="0" w:color="auto"/>
                            <w:right w:val="none" w:sz="0" w:space="0" w:color="auto"/>
                          </w:divBdr>
                          <w:divsChild>
                            <w:div w:id="740370520">
                              <w:marLeft w:val="0"/>
                              <w:marRight w:val="0"/>
                              <w:marTop w:val="0"/>
                              <w:marBottom w:val="0"/>
                              <w:divBdr>
                                <w:top w:val="none" w:sz="0" w:space="0" w:color="auto"/>
                                <w:left w:val="none" w:sz="0" w:space="0" w:color="auto"/>
                                <w:bottom w:val="none" w:sz="0" w:space="0" w:color="auto"/>
                                <w:right w:val="none" w:sz="0" w:space="0" w:color="auto"/>
                              </w:divBdr>
                              <w:divsChild>
                                <w:div w:id="1131707562">
                                  <w:marLeft w:val="0"/>
                                  <w:marRight w:val="0"/>
                                  <w:marTop w:val="0"/>
                                  <w:marBottom w:val="0"/>
                                  <w:divBdr>
                                    <w:top w:val="none" w:sz="0" w:space="0" w:color="auto"/>
                                    <w:left w:val="none" w:sz="0" w:space="0" w:color="auto"/>
                                    <w:bottom w:val="none" w:sz="0" w:space="0" w:color="auto"/>
                                    <w:right w:val="none" w:sz="0" w:space="0" w:color="auto"/>
                                  </w:divBdr>
                                  <w:divsChild>
                                    <w:div w:id="956058231">
                                      <w:marLeft w:val="0"/>
                                      <w:marRight w:val="0"/>
                                      <w:marTop w:val="0"/>
                                      <w:marBottom w:val="0"/>
                                      <w:divBdr>
                                        <w:top w:val="none" w:sz="0" w:space="0" w:color="auto"/>
                                        <w:left w:val="none" w:sz="0" w:space="0" w:color="auto"/>
                                        <w:bottom w:val="none" w:sz="0" w:space="0" w:color="auto"/>
                                        <w:right w:val="none" w:sz="0" w:space="0" w:color="auto"/>
                                      </w:divBdr>
                                      <w:divsChild>
                                        <w:div w:id="177542544">
                                          <w:marLeft w:val="0"/>
                                          <w:marRight w:val="0"/>
                                          <w:marTop w:val="0"/>
                                          <w:marBottom w:val="0"/>
                                          <w:divBdr>
                                            <w:top w:val="none" w:sz="0" w:space="0" w:color="auto"/>
                                            <w:left w:val="none" w:sz="0" w:space="0" w:color="auto"/>
                                            <w:bottom w:val="none" w:sz="0" w:space="0" w:color="auto"/>
                                            <w:right w:val="none" w:sz="0" w:space="0" w:color="auto"/>
                                          </w:divBdr>
                                          <w:divsChild>
                                            <w:div w:id="792134039">
                                              <w:marLeft w:val="0"/>
                                              <w:marRight w:val="0"/>
                                              <w:marTop w:val="0"/>
                                              <w:marBottom w:val="0"/>
                                              <w:divBdr>
                                                <w:top w:val="single" w:sz="12" w:space="2" w:color="FFFFCC"/>
                                                <w:left w:val="single" w:sz="12" w:space="2" w:color="FFFFCC"/>
                                                <w:bottom w:val="single" w:sz="12" w:space="2" w:color="FFFFCC"/>
                                                <w:right w:val="single" w:sz="12" w:space="0" w:color="FFFFCC"/>
                                              </w:divBdr>
                                              <w:divsChild>
                                                <w:div w:id="1204756430">
                                                  <w:marLeft w:val="0"/>
                                                  <w:marRight w:val="0"/>
                                                  <w:marTop w:val="0"/>
                                                  <w:marBottom w:val="0"/>
                                                  <w:divBdr>
                                                    <w:top w:val="none" w:sz="0" w:space="0" w:color="auto"/>
                                                    <w:left w:val="none" w:sz="0" w:space="0" w:color="auto"/>
                                                    <w:bottom w:val="none" w:sz="0" w:space="0" w:color="auto"/>
                                                    <w:right w:val="none" w:sz="0" w:space="0" w:color="auto"/>
                                                  </w:divBdr>
                                                  <w:divsChild>
                                                    <w:div w:id="117455174">
                                                      <w:marLeft w:val="0"/>
                                                      <w:marRight w:val="0"/>
                                                      <w:marTop w:val="0"/>
                                                      <w:marBottom w:val="0"/>
                                                      <w:divBdr>
                                                        <w:top w:val="none" w:sz="0" w:space="0" w:color="auto"/>
                                                        <w:left w:val="none" w:sz="0" w:space="0" w:color="auto"/>
                                                        <w:bottom w:val="none" w:sz="0" w:space="0" w:color="auto"/>
                                                        <w:right w:val="none" w:sz="0" w:space="0" w:color="auto"/>
                                                      </w:divBdr>
                                                      <w:divsChild>
                                                        <w:div w:id="1072971690">
                                                          <w:marLeft w:val="0"/>
                                                          <w:marRight w:val="0"/>
                                                          <w:marTop w:val="0"/>
                                                          <w:marBottom w:val="0"/>
                                                          <w:divBdr>
                                                            <w:top w:val="none" w:sz="0" w:space="0" w:color="auto"/>
                                                            <w:left w:val="none" w:sz="0" w:space="0" w:color="auto"/>
                                                            <w:bottom w:val="none" w:sz="0" w:space="0" w:color="auto"/>
                                                            <w:right w:val="none" w:sz="0" w:space="0" w:color="auto"/>
                                                          </w:divBdr>
                                                          <w:divsChild>
                                                            <w:div w:id="986596245">
                                                              <w:marLeft w:val="0"/>
                                                              <w:marRight w:val="0"/>
                                                              <w:marTop w:val="0"/>
                                                              <w:marBottom w:val="0"/>
                                                              <w:divBdr>
                                                                <w:top w:val="none" w:sz="0" w:space="0" w:color="auto"/>
                                                                <w:left w:val="none" w:sz="0" w:space="0" w:color="auto"/>
                                                                <w:bottom w:val="none" w:sz="0" w:space="0" w:color="auto"/>
                                                                <w:right w:val="none" w:sz="0" w:space="0" w:color="auto"/>
                                                              </w:divBdr>
                                                              <w:divsChild>
                                                                <w:div w:id="681974891">
                                                                  <w:marLeft w:val="0"/>
                                                                  <w:marRight w:val="0"/>
                                                                  <w:marTop w:val="0"/>
                                                                  <w:marBottom w:val="0"/>
                                                                  <w:divBdr>
                                                                    <w:top w:val="none" w:sz="0" w:space="0" w:color="auto"/>
                                                                    <w:left w:val="none" w:sz="0" w:space="0" w:color="auto"/>
                                                                    <w:bottom w:val="none" w:sz="0" w:space="0" w:color="auto"/>
                                                                    <w:right w:val="none" w:sz="0" w:space="0" w:color="auto"/>
                                                                  </w:divBdr>
                                                                  <w:divsChild>
                                                                    <w:div w:id="890770107">
                                                                      <w:marLeft w:val="0"/>
                                                                      <w:marRight w:val="0"/>
                                                                      <w:marTop w:val="0"/>
                                                                      <w:marBottom w:val="0"/>
                                                                      <w:divBdr>
                                                                        <w:top w:val="none" w:sz="0" w:space="0" w:color="auto"/>
                                                                        <w:left w:val="none" w:sz="0" w:space="0" w:color="auto"/>
                                                                        <w:bottom w:val="none" w:sz="0" w:space="0" w:color="auto"/>
                                                                        <w:right w:val="none" w:sz="0" w:space="0" w:color="auto"/>
                                                                      </w:divBdr>
                                                                      <w:divsChild>
                                                                        <w:div w:id="1223910742">
                                                                          <w:marLeft w:val="0"/>
                                                                          <w:marRight w:val="0"/>
                                                                          <w:marTop w:val="0"/>
                                                                          <w:marBottom w:val="0"/>
                                                                          <w:divBdr>
                                                                            <w:top w:val="none" w:sz="0" w:space="0" w:color="auto"/>
                                                                            <w:left w:val="none" w:sz="0" w:space="0" w:color="auto"/>
                                                                            <w:bottom w:val="none" w:sz="0" w:space="0" w:color="auto"/>
                                                                            <w:right w:val="none" w:sz="0" w:space="0" w:color="auto"/>
                                                                          </w:divBdr>
                                                                          <w:divsChild>
                                                                            <w:div w:id="799878996">
                                                                              <w:marLeft w:val="0"/>
                                                                              <w:marRight w:val="0"/>
                                                                              <w:marTop w:val="0"/>
                                                                              <w:marBottom w:val="0"/>
                                                                              <w:divBdr>
                                                                                <w:top w:val="none" w:sz="0" w:space="0" w:color="auto"/>
                                                                                <w:left w:val="none" w:sz="0" w:space="0" w:color="auto"/>
                                                                                <w:bottom w:val="none" w:sz="0" w:space="0" w:color="auto"/>
                                                                                <w:right w:val="none" w:sz="0" w:space="0" w:color="auto"/>
                                                                              </w:divBdr>
                                                                              <w:divsChild>
                                                                                <w:div w:id="523251419">
                                                                                  <w:marLeft w:val="0"/>
                                                                                  <w:marRight w:val="0"/>
                                                                                  <w:marTop w:val="0"/>
                                                                                  <w:marBottom w:val="0"/>
                                                                                  <w:divBdr>
                                                                                    <w:top w:val="none" w:sz="0" w:space="0" w:color="auto"/>
                                                                                    <w:left w:val="none" w:sz="0" w:space="0" w:color="auto"/>
                                                                                    <w:bottom w:val="none" w:sz="0" w:space="0" w:color="auto"/>
                                                                                    <w:right w:val="none" w:sz="0" w:space="0" w:color="auto"/>
                                                                                  </w:divBdr>
                                                                                  <w:divsChild>
                                                                                    <w:div w:id="1340228700">
                                                                                      <w:marLeft w:val="0"/>
                                                                                      <w:marRight w:val="0"/>
                                                                                      <w:marTop w:val="0"/>
                                                                                      <w:marBottom w:val="0"/>
                                                                                      <w:divBdr>
                                                                                        <w:top w:val="none" w:sz="0" w:space="0" w:color="auto"/>
                                                                                        <w:left w:val="none" w:sz="0" w:space="0" w:color="auto"/>
                                                                                        <w:bottom w:val="none" w:sz="0" w:space="0" w:color="auto"/>
                                                                                        <w:right w:val="none" w:sz="0" w:space="0" w:color="auto"/>
                                                                                      </w:divBdr>
                                                                                      <w:divsChild>
                                                                                        <w:div w:id="15791696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40950267">
                                                                                              <w:marLeft w:val="0"/>
                                                                                              <w:marRight w:val="0"/>
                                                                                              <w:marTop w:val="0"/>
                                                                                              <w:marBottom w:val="0"/>
                                                                                              <w:divBdr>
                                                                                                <w:top w:val="none" w:sz="0" w:space="0" w:color="auto"/>
                                                                                                <w:left w:val="none" w:sz="0" w:space="0" w:color="auto"/>
                                                                                                <w:bottom w:val="none" w:sz="0" w:space="0" w:color="auto"/>
                                                                                                <w:right w:val="none" w:sz="0" w:space="0" w:color="auto"/>
                                                                                              </w:divBdr>
                                                                                              <w:divsChild>
                                                                                                <w:div w:id="1144548442">
                                                                                                  <w:marLeft w:val="0"/>
                                                                                                  <w:marRight w:val="0"/>
                                                                                                  <w:marTop w:val="0"/>
                                                                                                  <w:marBottom w:val="0"/>
                                                                                                  <w:divBdr>
                                                                                                    <w:top w:val="none" w:sz="0" w:space="0" w:color="auto"/>
                                                                                                    <w:left w:val="none" w:sz="0" w:space="0" w:color="auto"/>
                                                                                                    <w:bottom w:val="none" w:sz="0" w:space="0" w:color="auto"/>
                                                                                                    <w:right w:val="none" w:sz="0" w:space="0" w:color="auto"/>
                                                                                                  </w:divBdr>
                                                                                                  <w:divsChild>
                                                                                                    <w:div w:id="464081754">
                                                                                                      <w:marLeft w:val="0"/>
                                                                                                      <w:marRight w:val="0"/>
                                                                                                      <w:marTop w:val="0"/>
                                                                                                      <w:marBottom w:val="0"/>
                                                                                                      <w:divBdr>
                                                                                                        <w:top w:val="none" w:sz="0" w:space="0" w:color="auto"/>
                                                                                                        <w:left w:val="none" w:sz="0" w:space="0" w:color="auto"/>
                                                                                                        <w:bottom w:val="none" w:sz="0" w:space="0" w:color="auto"/>
                                                                                                        <w:right w:val="none" w:sz="0" w:space="0" w:color="auto"/>
                                                                                                      </w:divBdr>
                                                                                                      <w:divsChild>
                                                                                                        <w:div w:id="529103437">
                                                                                                          <w:marLeft w:val="0"/>
                                                                                                          <w:marRight w:val="0"/>
                                                                                                          <w:marTop w:val="0"/>
                                                                                                          <w:marBottom w:val="0"/>
                                                                                                          <w:divBdr>
                                                                                                            <w:top w:val="none" w:sz="0" w:space="0" w:color="auto"/>
                                                                                                            <w:left w:val="none" w:sz="0" w:space="0" w:color="auto"/>
                                                                                                            <w:bottom w:val="none" w:sz="0" w:space="0" w:color="auto"/>
                                                                                                            <w:right w:val="none" w:sz="0" w:space="0" w:color="auto"/>
                                                                                                          </w:divBdr>
                                                                                                          <w:divsChild>
                                                                                                            <w:div w:id="1258516622">
                                                                                                              <w:marLeft w:val="0"/>
                                                                                                              <w:marRight w:val="0"/>
                                                                                                              <w:marTop w:val="0"/>
                                                                                                              <w:marBottom w:val="0"/>
                                                                                                              <w:divBdr>
                                                                                                                <w:top w:val="single" w:sz="2" w:space="4" w:color="D8D8D8"/>
                                                                                                                <w:left w:val="single" w:sz="2" w:space="0" w:color="D8D8D8"/>
                                                                                                                <w:bottom w:val="single" w:sz="2" w:space="4" w:color="D8D8D8"/>
                                                                                                                <w:right w:val="single" w:sz="2" w:space="0" w:color="D8D8D8"/>
                                                                                                              </w:divBdr>
                                                                                                              <w:divsChild>
                                                                                                                <w:div w:id="44648728">
                                                                                                                  <w:marLeft w:val="225"/>
                                                                                                                  <w:marRight w:val="225"/>
                                                                                                                  <w:marTop w:val="75"/>
                                                                                                                  <w:marBottom w:val="75"/>
                                                                                                                  <w:divBdr>
                                                                                                                    <w:top w:val="none" w:sz="0" w:space="0" w:color="auto"/>
                                                                                                                    <w:left w:val="none" w:sz="0" w:space="0" w:color="auto"/>
                                                                                                                    <w:bottom w:val="none" w:sz="0" w:space="0" w:color="auto"/>
                                                                                                                    <w:right w:val="none" w:sz="0" w:space="0" w:color="auto"/>
                                                                                                                  </w:divBdr>
                                                                                                                  <w:divsChild>
                                                                                                                    <w:div w:id="347872224">
                                                                                                                      <w:marLeft w:val="0"/>
                                                                                                                      <w:marRight w:val="0"/>
                                                                                                                      <w:marTop w:val="0"/>
                                                                                                                      <w:marBottom w:val="0"/>
                                                                                                                      <w:divBdr>
                                                                                                                        <w:top w:val="single" w:sz="6" w:space="0" w:color="auto"/>
                                                                                                                        <w:left w:val="single" w:sz="6" w:space="0" w:color="auto"/>
                                                                                                                        <w:bottom w:val="single" w:sz="6" w:space="0" w:color="auto"/>
                                                                                                                        <w:right w:val="single" w:sz="6" w:space="0" w:color="auto"/>
                                                                                                                      </w:divBdr>
                                                                                                                      <w:divsChild>
                                                                                                                        <w:div w:id="475145729">
                                                                                                                          <w:marLeft w:val="0"/>
                                                                                                                          <w:marRight w:val="0"/>
                                                                                                                          <w:marTop w:val="0"/>
                                                                                                                          <w:marBottom w:val="0"/>
                                                                                                                          <w:divBdr>
                                                                                                                            <w:top w:val="none" w:sz="0" w:space="0" w:color="auto"/>
                                                                                                                            <w:left w:val="none" w:sz="0" w:space="0" w:color="auto"/>
                                                                                                                            <w:bottom w:val="none" w:sz="0" w:space="0" w:color="auto"/>
                                                                                                                            <w:right w:val="none" w:sz="0" w:space="0" w:color="auto"/>
                                                                                                                          </w:divBdr>
                                                                                                                          <w:divsChild>
                                                                                                                            <w:div w:id="1300259964">
                                                                                                                              <w:marLeft w:val="0"/>
                                                                                                                              <w:marRight w:val="0"/>
                                                                                                                              <w:marTop w:val="0"/>
                                                                                                                              <w:marBottom w:val="0"/>
                                                                                                                              <w:divBdr>
                                                                                                                                <w:top w:val="none" w:sz="0" w:space="0" w:color="auto"/>
                                                                                                                                <w:left w:val="none" w:sz="0" w:space="0" w:color="auto"/>
                                                                                                                                <w:bottom w:val="none" w:sz="0" w:space="0" w:color="auto"/>
                                                                                                                                <w:right w:val="none" w:sz="0" w:space="0" w:color="auto"/>
                                                                                                                              </w:divBdr>
                                                                                                                              <w:divsChild>
                                                                                                                                <w:div w:id="285703842">
                                                                                                                                  <w:marLeft w:val="0"/>
                                                                                                                                  <w:marRight w:val="0"/>
                                                                                                                                  <w:marTop w:val="0"/>
                                                                                                                                  <w:marBottom w:val="0"/>
                                                                                                                                  <w:divBdr>
                                                                                                                                    <w:top w:val="none" w:sz="0" w:space="0" w:color="auto"/>
                                                                                                                                    <w:left w:val="none" w:sz="0" w:space="0" w:color="auto"/>
                                                                                                                                    <w:bottom w:val="none" w:sz="0" w:space="0" w:color="auto"/>
                                                                                                                                    <w:right w:val="none" w:sz="0" w:space="0" w:color="auto"/>
                                                                                                                                  </w:divBdr>
                                                                                                                                  <w:divsChild>
                                                                                                                                    <w:div w:id="1273438598">
                                                                                                                                      <w:marLeft w:val="0"/>
                                                                                                                                      <w:marRight w:val="0"/>
                                                                                                                                      <w:marTop w:val="0"/>
                                                                                                                                      <w:marBottom w:val="0"/>
                                                                                                                                      <w:divBdr>
                                                                                                                                        <w:top w:val="none" w:sz="0" w:space="0" w:color="auto"/>
                                                                                                                                        <w:left w:val="none" w:sz="0" w:space="0" w:color="auto"/>
                                                                                                                                        <w:bottom w:val="none" w:sz="0" w:space="0" w:color="auto"/>
                                                                                                                                        <w:right w:val="none" w:sz="0" w:space="0" w:color="auto"/>
                                                                                                                                      </w:divBdr>
                                                                                                                                      <w:divsChild>
                                                                                                                                        <w:div w:id="186145293">
                                                                                                                                          <w:marLeft w:val="0"/>
                                                                                                                                          <w:marRight w:val="0"/>
                                                                                                                                          <w:marTop w:val="0"/>
                                                                                                                                          <w:marBottom w:val="0"/>
                                                                                                                                          <w:divBdr>
                                                                                                                                            <w:top w:val="none" w:sz="0" w:space="0" w:color="auto"/>
                                                                                                                                            <w:left w:val="none" w:sz="0" w:space="0" w:color="auto"/>
                                                                                                                                            <w:bottom w:val="none" w:sz="0" w:space="0" w:color="auto"/>
                                                                                                                                            <w:right w:val="none" w:sz="0" w:space="0" w:color="auto"/>
                                                                                                                                          </w:divBdr>
                                                                                                                                          <w:divsChild>
                                                                                                                                            <w:div w:id="1861509457">
                                                                                                                                              <w:marLeft w:val="0"/>
                                                                                                                                              <w:marRight w:val="0"/>
                                                                                                                                              <w:marTop w:val="0"/>
                                                                                                                                              <w:marBottom w:val="0"/>
                                                                                                                                              <w:divBdr>
                                                                                                                                                <w:top w:val="none" w:sz="0" w:space="0" w:color="auto"/>
                                                                                                                                                <w:left w:val="none" w:sz="0" w:space="0" w:color="auto"/>
                                                                                                                                                <w:bottom w:val="none" w:sz="0" w:space="0" w:color="auto"/>
                                                                                                                                                <w:right w:val="none" w:sz="0" w:space="0" w:color="auto"/>
                                                                                                                                              </w:divBdr>
                                                                                                                                              <w:divsChild>
                                                                                                                                                <w:div w:id="449395472">
                                                                                                                                                  <w:marLeft w:val="0"/>
                                                                                                                                                  <w:marRight w:val="0"/>
                                                                                                                                                  <w:marTop w:val="0"/>
                                                                                                                                                  <w:marBottom w:val="0"/>
                                                                                                                                                  <w:divBdr>
                                                                                                                                                    <w:top w:val="none" w:sz="0" w:space="0" w:color="auto"/>
                                                                                                                                                    <w:left w:val="none" w:sz="0" w:space="0" w:color="auto"/>
                                                                                                                                                    <w:bottom w:val="none" w:sz="0" w:space="0" w:color="auto"/>
                                                                                                                                                    <w:right w:val="none" w:sz="0" w:space="0" w:color="auto"/>
                                                                                                                                                  </w:divBdr>
                                                                                                                                                  <w:divsChild>
                                                                                                                                                    <w:div w:id="1653824432">
                                                                                                                                                      <w:marLeft w:val="0"/>
                                                                                                                                                      <w:marRight w:val="0"/>
                                                                                                                                                      <w:marTop w:val="0"/>
                                                                                                                                                      <w:marBottom w:val="0"/>
                                                                                                                                                      <w:divBdr>
                                                                                                                                                        <w:top w:val="none" w:sz="0" w:space="0" w:color="auto"/>
                                                                                                                                                        <w:left w:val="none" w:sz="0" w:space="0" w:color="auto"/>
                                                                                                                                                        <w:bottom w:val="none" w:sz="0" w:space="0" w:color="auto"/>
                                                                                                                                                        <w:right w:val="none" w:sz="0" w:space="0" w:color="auto"/>
                                                                                                                                                      </w:divBdr>
                                                                                                                                                      <w:divsChild>
                                                                                                                                                        <w:div w:id="409888958">
                                                                                                                                                          <w:marLeft w:val="0"/>
                                                                                                                                                          <w:marRight w:val="0"/>
                                                                                                                                                          <w:marTop w:val="0"/>
                                                                                                                                                          <w:marBottom w:val="0"/>
                                                                                                                                                          <w:divBdr>
                                                                                                                                                            <w:top w:val="none" w:sz="0" w:space="0" w:color="auto"/>
                                                                                                                                                            <w:left w:val="none" w:sz="0" w:space="0" w:color="auto"/>
                                                                                                                                                            <w:bottom w:val="none" w:sz="0" w:space="0" w:color="auto"/>
                                                                                                                                                            <w:right w:val="none" w:sz="0" w:space="0" w:color="auto"/>
                                                                                                                                                          </w:divBdr>
                                                                                                                                                          <w:divsChild>
                                                                                                                                                            <w:div w:id="19089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8147">
                                                                                                                                                      <w:marLeft w:val="0"/>
                                                                                                                                                      <w:marRight w:val="0"/>
                                                                                                                                                      <w:marTop w:val="0"/>
                                                                                                                                                      <w:marBottom w:val="0"/>
                                                                                                                                                      <w:divBdr>
                                                                                                                                                        <w:top w:val="none" w:sz="0" w:space="0" w:color="auto"/>
                                                                                                                                                        <w:left w:val="none" w:sz="0" w:space="0" w:color="auto"/>
                                                                                                                                                        <w:bottom w:val="none" w:sz="0" w:space="0" w:color="auto"/>
                                                                                                                                                        <w:right w:val="none" w:sz="0" w:space="0" w:color="auto"/>
                                                                                                                                                      </w:divBdr>
                                                                                                                                                      <w:divsChild>
                                                                                                                                                        <w:div w:id="948977163">
                                                                                                                                                          <w:marLeft w:val="0"/>
                                                                                                                                                          <w:marRight w:val="0"/>
                                                                                                                                                          <w:marTop w:val="0"/>
                                                                                                                                                          <w:marBottom w:val="0"/>
                                                                                                                                                          <w:divBdr>
                                                                                                                                                            <w:top w:val="none" w:sz="0" w:space="0" w:color="auto"/>
                                                                                                                                                            <w:left w:val="none" w:sz="0" w:space="0" w:color="auto"/>
                                                                                                                                                            <w:bottom w:val="none" w:sz="0" w:space="0" w:color="auto"/>
                                                                                                                                                            <w:right w:val="none" w:sz="0" w:space="0" w:color="auto"/>
                                                                                                                                                          </w:divBdr>
                                                                                                                                                          <w:divsChild>
                                                                                                                                                            <w:div w:id="104152607">
                                                                                                                                                              <w:marLeft w:val="0"/>
                                                                                                                                                              <w:marRight w:val="0"/>
                                                                                                                                                              <w:marTop w:val="0"/>
                                                                                                                                                              <w:marBottom w:val="0"/>
                                                                                                                                                              <w:divBdr>
                                                                                                                                                                <w:top w:val="none" w:sz="0" w:space="0" w:color="auto"/>
                                                                                                                                                                <w:left w:val="none" w:sz="0" w:space="0" w:color="auto"/>
                                                                                                                                                                <w:bottom w:val="none" w:sz="0" w:space="0" w:color="auto"/>
                                                                                                                                                                <w:right w:val="none" w:sz="0" w:space="0" w:color="auto"/>
                                                                                                                                                              </w:divBdr>
                                                                                                                                                            </w:div>
                                                                                                                                                            <w:div w:id="989556399">
                                                                                                                                                              <w:marLeft w:val="0"/>
                                                                                                                                                              <w:marRight w:val="0"/>
                                                                                                                                                              <w:marTop w:val="0"/>
                                                                                                                                                              <w:marBottom w:val="0"/>
                                                                                                                                                              <w:divBdr>
                                                                                                                                                                <w:top w:val="none" w:sz="0" w:space="0" w:color="auto"/>
                                                                                                                                                                <w:left w:val="none" w:sz="0" w:space="0" w:color="auto"/>
                                                                                                                                                                <w:bottom w:val="none" w:sz="0" w:space="0" w:color="auto"/>
                                                                                                                                                                <w:right w:val="none" w:sz="0" w:space="0" w:color="auto"/>
                                                                                                                                                              </w:divBdr>
                                                                                                                                                            </w:div>
                                                                                                                                                            <w:div w:id="1467746886">
                                                                                                                                                              <w:marLeft w:val="0"/>
                                                                                                                                                              <w:marRight w:val="0"/>
                                                                                                                                                              <w:marTop w:val="0"/>
                                                                                                                                                              <w:marBottom w:val="0"/>
                                                                                                                                                              <w:divBdr>
                                                                                                                                                                <w:top w:val="none" w:sz="0" w:space="0" w:color="auto"/>
                                                                                                                                                                <w:left w:val="none" w:sz="0" w:space="0" w:color="auto"/>
                                                                                                                                                                <w:bottom w:val="none" w:sz="0" w:space="0" w:color="auto"/>
                                                                                                                                                                <w:right w:val="none" w:sz="0" w:space="0" w:color="auto"/>
                                                                                                                                                              </w:divBdr>
                                                                                                                                                            </w:div>
                                                                                                                                                            <w:div w:id="848716754">
                                                                                                                                                              <w:marLeft w:val="0"/>
                                                                                                                                                              <w:marRight w:val="0"/>
                                                                                                                                                              <w:marTop w:val="0"/>
                                                                                                                                                              <w:marBottom w:val="0"/>
                                                                                                                                                              <w:divBdr>
                                                                                                                                                                <w:top w:val="none" w:sz="0" w:space="0" w:color="auto"/>
                                                                                                                                                                <w:left w:val="none" w:sz="0" w:space="0" w:color="auto"/>
                                                                                                                                                                <w:bottom w:val="none" w:sz="0" w:space="0" w:color="auto"/>
                                                                                                                                                                <w:right w:val="none" w:sz="0" w:space="0" w:color="auto"/>
                                                                                                                                                              </w:divBdr>
                                                                                                                                                            </w:div>
                                                                                                                                                            <w:div w:id="393703390">
                                                                                                                                                              <w:marLeft w:val="0"/>
                                                                                                                                                              <w:marRight w:val="0"/>
                                                                                                                                                              <w:marTop w:val="0"/>
                                                                                                                                                              <w:marBottom w:val="0"/>
                                                                                                                                                              <w:divBdr>
                                                                                                                                                                <w:top w:val="none" w:sz="0" w:space="0" w:color="auto"/>
                                                                                                                                                                <w:left w:val="none" w:sz="0" w:space="0" w:color="auto"/>
                                                                                                                                                                <w:bottom w:val="none" w:sz="0" w:space="0" w:color="auto"/>
                                                                                                                                                                <w:right w:val="none" w:sz="0" w:space="0" w:color="auto"/>
                                                                                                                                                              </w:divBdr>
                                                                                                                                                            </w:div>
                                                                                                                                                            <w:div w:id="1170755128">
                                                                                                                                                              <w:marLeft w:val="0"/>
                                                                                                                                                              <w:marRight w:val="0"/>
                                                                                                                                                              <w:marTop w:val="0"/>
                                                                                                                                                              <w:marBottom w:val="0"/>
                                                                                                                                                              <w:divBdr>
                                                                                                                                                                <w:top w:val="none" w:sz="0" w:space="0" w:color="auto"/>
                                                                                                                                                                <w:left w:val="none" w:sz="0" w:space="0" w:color="auto"/>
                                                                                                                                                                <w:bottom w:val="none" w:sz="0" w:space="0" w:color="auto"/>
                                                                                                                                                                <w:right w:val="none" w:sz="0" w:space="0" w:color="auto"/>
                                                                                                                                                              </w:divBdr>
                                                                                                                                                            </w:div>
                                                                                                                                                            <w:div w:id="1357775377">
                                                                                                                                                              <w:marLeft w:val="0"/>
                                                                                                                                                              <w:marRight w:val="0"/>
                                                                                                                                                              <w:marTop w:val="0"/>
                                                                                                                                                              <w:marBottom w:val="0"/>
                                                                                                                                                              <w:divBdr>
                                                                                                                                                                <w:top w:val="none" w:sz="0" w:space="0" w:color="auto"/>
                                                                                                                                                                <w:left w:val="none" w:sz="0" w:space="0" w:color="auto"/>
                                                                                                                                                                <w:bottom w:val="none" w:sz="0" w:space="0" w:color="auto"/>
                                                                                                                                                                <w:right w:val="none" w:sz="0" w:space="0" w:color="auto"/>
                                                                                                                                                              </w:divBdr>
                                                                                                                                                            </w:div>
                                                                                                                                                            <w:div w:id="1338996597">
                                                                                                                                                              <w:marLeft w:val="0"/>
                                                                                                                                                              <w:marRight w:val="0"/>
                                                                                                                                                              <w:marTop w:val="0"/>
                                                                                                                                                              <w:marBottom w:val="0"/>
                                                                                                                                                              <w:divBdr>
                                                                                                                                                                <w:top w:val="none" w:sz="0" w:space="0" w:color="auto"/>
                                                                                                                                                                <w:left w:val="none" w:sz="0" w:space="0" w:color="auto"/>
                                                                                                                                                                <w:bottom w:val="none" w:sz="0" w:space="0" w:color="auto"/>
                                                                                                                                                                <w:right w:val="none" w:sz="0" w:space="0" w:color="auto"/>
                                                                                                                                                              </w:divBdr>
                                                                                                                                                            </w:div>
                                                                                                                                                            <w:div w:id="1632634894">
                                                                                                                                                              <w:marLeft w:val="0"/>
                                                                                                                                                              <w:marRight w:val="0"/>
                                                                                                                                                              <w:marTop w:val="0"/>
                                                                                                                                                              <w:marBottom w:val="0"/>
                                                                                                                                                              <w:divBdr>
                                                                                                                                                                <w:top w:val="none" w:sz="0" w:space="0" w:color="auto"/>
                                                                                                                                                                <w:left w:val="none" w:sz="0" w:space="0" w:color="auto"/>
                                                                                                                                                                <w:bottom w:val="none" w:sz="0" w:space="0" w:color="auto"/>
                                                                                                                                                                <w:right w:val="none" w:sz="0" w:space="0" w:color="auto"/>
                                                                                                                                                              </w:divBdr>
                                                                                                                                                            </w:div>
                                                                                                                                                            <w:div w:id="484008932">
                                                                                                                                                              <w:marLeft w:val="0"/>
                                                                                                                                                              <w:marRight w:val="0"/>
                                                                                                                                                              <w:marTop w:val="0"/>
                                                                                                                                                              <w:marBottom w:val="0"/>
                                                                                                                                                              <w:divBdr>
                                                                                                                                                                <w:top w:val="none" w:sz="0" w:space="0" w:color="auto"/>
                                                                                                                                                                <w:left w:val="none" w:sz="0" w:space="0" w:color="auto"/>
                                                                                                                                                                <w:bottom w:val="none" w:sz="0" w:space="0" w:color="auto"/>
                                                                                                                                                                <w:right w:val="none" w:sz="0" w:space="0" w:color="auto"/>
                                                                                                                                                              </w:divBdr>
                                                                                                                                                            </w:div>
                                                                                                                                                            <w:div w:id="1140879586">
                                                                                                                                                              <w:marLeft w:val="0"/>
                                                                                                                                                              <w:marRight w:val="0"/>
                                                                                                                                                              <w:marTop w:val="0"/>
                                                                                                                                                              <w:marBottom w:val="0"/>
                                                                                                                                                              <w:divBdr>
                                                                                                                                                                <w:top w:val="none" w:sz="0" w:space="0" w:color="auto"/>
                                                                                                                                                                <w:left w:val="none" w:sz="0" w:space="0" w:color="auto"/>
                                                                                                                                                                <w:bottom w:val="none" w:sz="0" w:space="0" w:color="auto"/>
                                                                                                                                                                <w:right w:val="none" w:sz="0" w:space="0" w:color="auto"/>
                                                                                                                                                              </w:divBdr>
                                                                                                                                                            </w:div>
                                                                                                                                                            <w:div w:id="982739089">
                                                                                                                                                              <w:marLeft w:val="0"/>
                                                                                                                                                              <w:marRight w:val="0"/>
                                                                                                                                                              <w:marTop w:val="0"/>
                                                                                                                                                              <w:marBottom w:val="0"/>
                                                                                                                                                              <w:divBdr>
                                                                                                                                                                <w:top w:val="none" w:sz="0" w:space="0" w:color="auto"/>
                                                                                                                                                                <w:left w:val="none" w:sz="0" w:space="0" w:color="auto"/>
                                                                                                                                                                <w:bottom w:val="none" w:sz="0" w:space="0" w:color="auto"/>
                                                                                                                                                                <w:right w:val="none" w:sz="0" w:space="0" w:color="auto"/>
                                                                                                                                                              </w:divBdr>
                                                                                                                                                            </w:div>
                                                                                                                                                            <w:div w:id="388960413">
                                                                                                                                                              <w:marLeft w:val="0"/>
                                                                                                                                                              <w:marRight w:val="0"/>
                                                                                                                                                              <w:marTop w:val="0"/>
                                                                                                                                                              <w:marBottom w:val="0"/>
                                                                                                                                                              <w:divBdr>
                                                                                                                                                                <w:top w:val="none" w:sz="0" w:space="0" w:color="auto"/>
                                                                                                                                                                <w:left w:val="none" w:sz="0" w:space="0" w:color="auto"/>
                                                                                                                                                                <w:bottom w:val="none" w:sz="0" w:space="0" w:color="auto"/>
                                                                                                                                                                <w:right w:val="none" w:sz="0" w:space="0" w:color="auto"/>
                                                                                                                                                              </w:divBdr>
                                                                                                                                                            </w:div>
                                                                                                                                                            <w:div w:id="1645742010">
                                                                                                                                                              <w:marLeft w:val="0"/>
                                                                                                                                                              <w:marRight w:val="0"/>
                                                                                                                                                              <w:marTop w:val="0"/>
                                                                                                                                                              <w:marBottom w:val="0"/>
                                                                                                                                                              <w:divBdr>
                                                                                                                                                                <w:top w:val="none" w:sz="0" w:space="0" w:color="auto"/>
                                                                                                                                                                <w:left w:val="none" w:sz="0" w:space="0" w:color="auto"/>
                                                                                                                                                                <w:bottom w:val="none" w:sz="0" w:space="0" w:color="auto"/>
                                                                                                                                                                <w:right w:val="none" w:sz="0" w:space="0" w:color="auto"/>
                                                                                                                                                              </w:divBdr>
                                                                                                                                                            </w:div>
                                                                                                                                                            <w:div w:id="1987660060">
                                                                                                                                                              <w:marLeft w:val="0"/>
                                                                                                                                                              <w:marRight w:val="0"/>
                                                                                                                                                              <w:marTop w:val="0"/>
                                                                                                                                                              <w:marBottom w:val="0"/>
                                                                                                                                                              <w:divBdr>
                                                                                                                                                                <w:top w:val="none" w:sz="0" w:space="0" w:color="auto"/>
                                                                                                                                                                <w:left w:val="none" w:sz="0" w:space="0" w:color="auto"/>
                                                                                                                                                                <w:bottom w:val="none" w:sz="0" w:space="0" w:color="auto"/>
                                                                                                                                                                <w:right w:val="none" w:sz="0" w:space="0" w:color="auto"/>
                                                                                                                                                              </w:divBdr>
                                                                                                                                                            </w:div>
                                                                                                                                                            <w:div w:id="1426732734">
                                                                                                                                                              <w:marLeft w:val="0"/>
                                                                                                                                                              <w:marRight w:val="0"/>
                                                                                                                                                              <w:marTop w:val="0"/>
                                                                                                                                                              <w:marBottom w:val="0"/>
                                                                                                                                                              <w:divBdr>
                                                                                                                                                                <w:top w:val="none" w:sz="0" w:space="0" w:color="auto"/>
                                                                                                                                                                <w:left w:val="none" w:sz="0" w:space="0" w:color="auto"/>
                                                                                                                                                                <w:bottom w:val="none" w:sz="0" w:space="0" w:color="auto"/>
                                                                                                                                                                <w:right w:val="none" w:sz="0" w:space="0" w:color="auto"/>
                                                                                                                                                              </w:divBdr>
                                                                                                                                                            </w:div>
                                                                                                                                                            <w:div w:id="1009410240">
                                                                                                                                                              <w:marLeft w:val="0"/>
                                                                                                                                                              <w:marRight w:val="0"/>
                                                                                                                                                              <w:marTop w:val="0"/>
                                                                                                                                                              <w:marBottom w:val="0"/>
                                                                                                                                                              <w:divBdr>
                                                                                                                                                                <w:top w:val="none" w:sz="0" w:space="0" w:color="auto"/>
                                                                                                                                                                <w:left w:val="none" w:sz="0" w:space="0" w:color="auto"/>
                                                                                                                                                                <w:bottom w:val="none" w:sz="0" w:space="0" w:color="auto"/>
                                                                                                                                                                <w:right w:val="none" w:sz="0" w:space="0" w:color="auto"/>
                                                                                                                                                              </w:divBdr>
                                                                                                                                                            </w:div>
                                                                                                                                                            <w:div w:id="943997195">
                                                                                                                                                              <w:marLeft w:val="0"/>
                                                                                                                                                              <w:marRight w:val="0"/>
                                                                                                                                                              <w:marTop w:val="0"/>
                                                                                                                                                              <w:marBottom w:val="0"/>
                                                                                                                                                              <w:divBdr>
                                                                                                                                                                <w:top w:val="none" w:sz="0" w:space="0" w:color="auto"/>
                                                                                                                                                                <w:left w:val="none" w:sz="0" w:space="0" w:color="auto"/>
                                                                                                                                                                <w:bottom w:val="none" w:sz="0" w:space="0" w:color="auto"/>
                                                                                                                                                                <w:right w:val="none" w:sz="0" w:space="0" w:color="auto"/>
                                                                                                                                                              </w:divBdr>
                                                                                                                                                            </w:div>
                                                                                                                                                            <w:div w:id="1477991281">
                                                                                                                                                              <w:marLeft w:val="0"/>
                                                                                                                                                              <w:marRight w:val="0"/>
                                                                                                                                                              <w:marTop w:val="0"/>
                                                                                                                                                              <w:marBottom w:val="0"/>
                                                                                                                                                              <w:divBdr>
                                                                                                                                                                <w:top w:val="none" w:sz="0" w:space="0" w:color="auto"/>
                                                                                                                                                                <w:left w:val="none" w:sz="0" w:space="0" w:color="auto"/>
                                                                                                                                                                <w:bottom w:val="none" w:sz="0" w:space="0" w:color="auto"/>
                                                                                                                                                                <w:right w:val="none" w:sz="0" w:space="0" w:color="auto"/>
                                                                                                                                                              </w:divBdr>
                                                                                                                                                            </w:div>
                                                                                                                                                            <w:div w:id="347098607">
                                                                                                                                                              <w:marLeft w:val="0"/>
                                                                                                                                                              <w:marRight w:val="0"/>
                                                                                                                                                              <w:marTop w:val="0"/>
                                                                                                                                                              <w:marBottom w:val="0"/>
                                                                                                                                                              <w:divBdr>
                                                                                                                                                                <w:top w:val="none" w:sz="0" w:space="0" w:color="auto"/>
                                                                                                                                                                <w:left w:val="none" w:sz="0" w:space="0" w:color="auto"/>
                                                                                                                                                                <w:bottom w:val="none" w:sz="0" w:space="0" w:color="auto"/>
                                                                                                                                                                <w:right w:val="none" w:sz="0" w:space="0" w:color="auto"/>
                                                                                                                                                              </w:divBdr>
                                                                                                                                                            </w:div>
                                                                                                                                                            <w:div w:id="1734308163">
                                                                                                                                                              <w:marLeft w:val="0"/>
                                                                                                                                                              <w:marRight w:val="0"/>
                                                                                                                                                              <w:marTop w:val="0"/>
                                                                                                                                                              <w:marBottom w:val="0"/>
                                                                                                                                                              <w:divBdr>
                                                                                                                                                                <w:top w:val="none" w:sz="0" w:space="0" w:color="auto"/>
                                                                                                                                                                <w:left w:val="none" w:sz="0" w:space="0" w:color="auto"/>
                                                                                                                                                                <w:bottom w:val="none" w:sz="0" w:space="0" w:color="auto"/>
                                                                                                                                                                <w:right w:val="none" w:sz="0" w:space="0" w:color="auto"/>
                                                                                                                                                              </w:divBdr>
                                                                                                                                                            </w:div>
                                                                                                                                                            <w:div w:id="910239782">
                                                                                                                                                              <w:marLeft w:val="0"/>
                                                                                                                                                              <w:marRight w:val="0"/>
                                                                                                                                                              <w:marTop w:val="0"/>
                                                                                                                                                              <w:marBottom w:val="0"/>
                                                                                                                                                              <w:divBdr>
                                                                                                                                                                <w:top w:val="none" w:sz="0" w:space="0" w:color="auto"/>
                                                                                                                                                                <w:left w:val="none" w:sz="0" w:space="0" w:color="auto"/>
                                                                                                                                                                <w:bottom w:val="none" w:sz="0" w:space="0" w:color="auto"/>
                                                                                                                                                                <w:right w:val="none" w:sz="0" w:space="0" w:color="auto"/>
                                                                                                                                                              </w:divBdr>
                                                                                                                                                            </w:div>
                                                                                                                                                            <w:div w:id="1183860595">
                                                                                                                                                              <w:marLeft w:val="0"/>
                                                                                                                                                              <w:marRight w:val="0"/>
                                                                                                                                                              <w:marTop w:val="0"/>
                                                                                                                                                              <w:marBottom w:val="0"/>
                                                                                                                                                              <w:divBdr>
                                                                                                                                                                <w:top w:val="none" w:sz="0" w:space="0" w:color="auto"/>
                                                                                                                                                                <w:left w:val="none" w:sz="0" w:space="0" w:color="auto"/>
                                                                                                                                                                <w:bottom w:val="none" w:sz="0" w:space="0" w:color="auto"/>
                                                                                                                                                                <w:right w:val="none" w:sz="0" w:space="0" w:color="auto"/>
                                                                                                                                                              </w:divBdr>
                                                                                                                                                            </w:div>
                                                                                                                                                            <w:div w:id="896479856">
                                                                                                                                                              <w:marLeft w:val="0"/>
                                                                                                                                                              <w:marRight w:val="0"/>
                                                                                                                                                              <w:marTop w:val="0"/>
                                                                                                                                                              <w:marBottom w:val="0"/>
                                                                                                                                                              <w:divBdr>
                                                                                                                                                                <w:top w:val="none" w:sz="0" w:space="0" w:color="auto"/>
                                                                                                                                                                <w:left w:val="none" w:sz="0" w:space="0" w:color="auto"/>
                                                                                                                                                                <w:bottom w:val="none" w:sz="0" w:space="0" w:color="auto"/>
                                                                                                                                                                <w:right w:val="none" w:sz="0" w:space="0" w:color="auto"/>
                                                                                                                                                              </w:divBdr>
                                                                                                                                                            </w:div>
                                                                                                                                                            <w:div w:id="2136633895">
                                                                                                                                                              <w:marLeft w:val="0"/>
                                                                                                                                                              <w:marRight w:val="0"/>
                                                                                                                                                              <w:marTop w:val="0"/>
                                                                                                                                                              <w:marBottom w:val="0"/>
                                                                                                                                                              <w:divBdr>
                                                                                                                                                                <w:top w:val="none" w:sz="0" w:space="0" w:color="auto"/>
                                                                                                                                                                <w:left w:val="none" w:sz="0" w:space="0" w:color="auto"/>
                                                                                                                                                                <w:bottom w:val="none" w:sz="0" w:space="0" w:color="auto"/>
                                                                                                                                                                <w:right w:val="none" w:sz="0" w:space="0" w:color="auto"/>
                                                                                                                                                              </w:divBdr>
                                                                                                                                                            </w:div>
                                                                                                                                                            <w:div w:id="2101756135">
                                                                                                                                                              <w:marLeft w:val="0"/>
                                                                                                                                                              <w:marRight w:val="0"/>
                                                                                                                                                              <w:marTop w:val="0"/>
                                                                                                                                                              <w:marBottom w:val="0"/>
                                                                                                                                                              <w:divBdr>
                                                                                                                                                                <w:top w:val="none" w:sz="0" w:space="0" w:color="auto"/>
                                                                                                                                                                <w:left w:val="none" w:sz="0" w:space="0" w:color="auto"/>
                                                                                                                                                                <w:bottom w:val="none" w:sz="0" w:space="0" w:color="auto"/>
                                                                                                                                                                <w:right w:val="none" w:sz="0" w:space="0" w:color="auto"/>
                                                                                                                                                              </w:divBdr>
                                                                                                                                                            </w:div>
                                                                                                                                                            <w:div w:id="1863519215">
                                                                                                                                                              <w:marLeft w:val="0"/>
                                                                                                                                                              <w:marRight w:val="0"/>
                                                                                                                                                              <w:marTop w:val="0"/>
                                                                                                                                                              <w:marBottom w:val="0"/>
                                                                                                                                                              <w:divBdr>
                                                                                                                                                                <w:top w:val="none" w:sz="0" w:space="0" w:color="auto"/>
                                                                                                                                                                <w:left w:val="none" w:sz="0" w:space="0" w:color="auto"/>
                                                                                                                                                                <w:bottom w:val="none" w:sz="0" w:space="0" w:color="auto"/>
                                                                                                                                                                <w:right w:val="none" w:sz="0" w:space="0" w:color="auto"/>
                                                                                                                                                              </w:divBdr>
                                                                                                                                                            </w:div>
                                                                                                                                                            <w:div w:id="1764377464">
                                                                                                                                                              <w:marLeft w:val="0"/>
                                                                                                                                                              <w:marRight w:val="0"/>
                                                                                                                                                              <w:marTop w:val="0"/>
                                                                                                                                                              <w:marBottom w:val="0"/>
                                                                                                                                                              <w:divBdr>
                                                                                                                                                                <w:top w:val="none" w:sz="0" w:space="0" w:color="auto"/>
                                                                                                                                                                <w:left w:val="none" w:sz="0" w:space="0" w:color="auto"/>
                                                                                                                                                                <w:bottom w:val="none" w:sz="0" w:space="0" w:color="auto"/>
                                                                                                                                                                <w:right w:val="none" w:sz="0" w:space="0" w:color="auto"/>
                                                                                                                                                              </w:divBdr>
                                                                                                                                                            </w:div>
                                                                                                                                                            <w:div w:id="1885870480">
                                                                                                                                                              <w:marLeft w:val="0"/>
                                                                                                                                                              <w:marRight w:val="0"/>
                                                                                                                                                              <w:marTop w:val="0"/>
                                                                                                                                                              <w:marBottom w:val="0"/>
                                                                                                                                                              <w:divBdr>
                                                                                                                                                                <w:top w:val="none" w:sz="0" w:space="0" w:color="auto"/>
                                                                                                                                                                <w:left w:val="none" w:sz="0" w:space="0" w:color="auto"/>
                                                                                                                                                                <w:bottom w:val="none" w:sz="0" w:space="0" w:color="auto"/>
                                                                                                                                                                <w:right w:val="none" w:sz="0" w:space="0" w:color="auto"/>
                                                                                                                                                              </w:divBdr>
                                                                                                                                                            </w:div>
                                                                                                                                                            <w:div w:id="845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487114">
      <w:bodyDiv w:val="1"/>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240"/>
          <w:marBottom w:val="0"/>
          <w:divBdr>
            <w:top w:val="none" w:sz="0" w:space="0" w:color="auto"/>
            <w:left w:val="none" w:sz="0" w:space="0" w:color="auto"/>
            <w:bottom w:val="none" w:sz="0" w:space="0" w:color="auto"/>
            <w:right w:val="none" w:sz="0" w:space="0" w:color="auto"/>
          </w:divBdr>
        </w:div>
        <w:div w:id="1052123017">
          <w:marLeft w:val="0"/>
          <w:marRight w:val="0"/>
          <w:marTop w:val="240"/>
          <w:marBottom w:val="0"/>
          <w:divBdr>
            <w:top w:val="none" w:sz="0" w:space="0" w:color="auto"/>
            <w:left w:val="none" w:sz="0" w:space="0" w:color="auto"/>
            <w:bottom w:val="none" w:sz="0" w:space="0" w:color="auto"/>
            <w:right w:val="none" w:sz="0" w:space="0" w:color="auto"/>
          </w:divBdr>
        </w:div>
        <w:div w:id="3366205">
          <w:marLeft w:val="0"/>
          <w:marRight w:val="0"/>
          <w:marTop w:val="240"/>
          <w:marBottom w:val="0"/>
          <w:divBdr>
            <w:top w:val="none" w:sz="0" w:space="0" w:color="auto"/>
            <w:left w:val="none" w:sz="0" w:space="0" w:color="auto"/>
            <w:bottom w:val="none" w:sz="0" w:space="0" w:color="auto"/>
            <w:right w:val="none" w:sz="0" w:space="0" w:color="auto"/>
          </w:divBdr>
        </w:div>
        <w:div w:id="1839732203">
          <w:marLeft w:val="0"/>
          <w:marRight w:val="0"/>
          <w:marTop w:val="240"/>
          <w:marBottom w:val="0"/>
          <w:divBdr>
            <w:top w:val="none" w:sz="0" w:space="0" w:color="auto"/>
            <w:left w:val="none" w:sz="0" w:space="0" w:color="auto"/>
            <w:bottom w:val="none" w:sz="0" w:space="0" w:color="auto"/>
            <w:right w:val="none" w:sz="0" w:space="0" w:color="auto"/>
          </w:divBdr>
        </w:div>
      </w:divsChild>
    </w:div>
    <w:div w:id="1866020685">
      <w:bodyDiv w:val="1"/>
      <w:marLeft w:val="0"/>
      <w:marRight w:val="0"/>
      <w:marTop w:val="0"/>
      <w:marBottom w:val="0"/>
      <w:divBdr>
        <w:top w:val="none" w:sz="0" w:space="0" w:color="auto"/>
        <w:left w:val="none" w:sz="0" w:space="0" w:color="auto"/>
        <w:bottom w:val="none" w:sz="0" w:space="0" w:color="auto"/>
        <w:right w:val="none" w:sz="0" w:space="0" w:color="auto"/>
      </w:divBdr>
      <w:divsChild>
        <w:div w:id="1444106836">
          <w:marLeft w:val="446"/>
          <w:marRight w:val="0"/>
          <w:marTop w:val="240"/>
          <w:marBottom w:val="0"/>
          <w:divBdr>
            <w:top w:val="none" w:sz="0" w:space="0" w:color="auto"/>
            <w:left w:val="none" w:sz="0" w:space="0" w:color="auto"/>
            <w:bottom w:val="none" w:sz="0" w:space="0" w:color="auto"/>
            <w:right w:val="none" w:sz="0" w:space="0" w:color="auto"/>
          </w:divBdr>
        </w:div>
        <w:div w:id="1819029307">
          <w:marLeft w:val="446"/>
          <w:marRight w:val="0"/>
          <w:marTop w:val="240"/>
          <w:marBottom w:val="0"/>
          <w:divBdr>
            <w:top w:val="none" w:sz="0" w:space="0" w:color="auto"/>
            <w:left w:val="none" w:sz="0" w:space="0" w:color="auto"/>
            <w:bottom w:val="none" w:sz="0" w:space="0" w:color="auto"/>
            <w:right w:val="none" w:sz="0" w:space="0" w:color="auto"/>
          </w:divBdr>
        </w:div>
        <w:div w:id="1073894452">
          <w:marLeft w:val="446"/>
          <w:marRight w:val="0"/>
          <w:marTop w:val="240"/>
          <w:marBottom w:val="0"/>
          <w:divBdr>
            <w:top w:val="none" w:sz="0" w:space="0" w:color="auto"/>
            <w:left w:val="none" w:sz="0" w:space="0" w:color="auto"/>
            <w:bottom w:val="none" w:sz="0" w:space="0" w:color="auto"/>
            <w:right w:val="none" w:sz="0" w:space="0" w:color="auto"/>
          </w:divBdr>
        </w:div>
      </w:divsChild>
    </w:div>
    <w:div w:id="1945963519">
      <w:bodyDiv w:val="1"/>
      <w:marLeft w:val="0"/>
      <w:marRight w:val="0"/>
      <w:marTop w:val="0"/>
      <w:marBottom w:val="0"/>
      <w:divBdr>
        <w:top w:val="none" w:sz="0" w:space="0" w:color="auto"/>
        <w:left w:val="none" w:sz="0" w:space="0" w:color="auto"/>
        <w:bottom w:val="none" w:sz="0" w:space="0" w:color="auto"/>
        <w:right w:val="none" w:sz="0" w:space="0" w:color="auto"/>
      </w:divBdr>
    </w:div>
    <w:div w:id="1980378746">
      <w:bodyDiv w:val="1"/>
      <w:marLeft w:val="0"/>
      <w:marRight w:val="0"/>
      <w:marTop w:val="0"/>
      <w:marBottom w:val="0"/>
      <w:divBdr>
        <w:top w:val="none" w:sz="0" w:space="0" w:color="auto"/>
        <w:left w:val="none" w:sz="0" w:space="0" w:color="auto"/>
        <w:bottom w:val="none" w:sz="0" w:space="0" w:color="auto"/>
        <w:right w:val="none" w:sz="0" w:space="0" w:color="auto"/>
      </w:divBdr>
    </w:div>
    <w:div w:id="2050639706">
      <w:bodyDiv w:val="1"/>
      <w:marLeft w:val="0"/>
      <w:marRight w:val="0"/>
      <w:marTop w:val="0"/>
      <w:marBottom w:val="0"/>
      <w:divBdr>
        <w:top w:val="none" w:sz="0" w:space="0" w:color="auto"/>
        <w:left w:val="none" w:sz="0" w:space="0" w:color="auto"/>
        <w:bottom w:val="none" w:sz="0" w:space="0" w:color="auto"/>
        <w:right w:val="none" w:sz="0" w:space="0" w:color="auto"/>
      </w:divBdr>
      <w:divsChild>
        <w:div w:id="2194853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6562-0E67-4E8C-9EBF-4C1252A7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4074</Words>
  <Characters>29336</Characters>
  <Application>Microsoft Office Word</Application>
  <DocSecurity>0</DocSecurity>
  <Lines>425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35</cp:revision>
  <dcterms:created xsi:type="dcterms:W3CDTF">2015-09-20T17:09:00Z</dcterms:created>
  <dcterms:modified xsi:type="dcterms:W3CDTF">2015-09-23T08:51:00Z</dcterms:modified>
</cp:coreProperties>
</file>