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FF" w:rsidRPr="00905E6D" w:rsidRDefault="001408FF" w:rsidP="00905E6D">
      <w:pPr>
        <w:widowControl w:val="0"/>
        <w:tabs>
          <w:tab w:val="left" w:pos="142"/>
        </w:tabs>
        <w:autoSpaceDE w:val="0"/>
        <w:autoSpaceDN w:val="0"/>
        <w:adjustRightInd w:val="0"/>
        <w:spacing w:before="18" w:after="0" w:line="240" w:lineRule="auto"/>
        <w:rPr>
          <w:rFonts w:asciiTheme="minorHAnsi" w:hAnsiTheme="minorHAnsi" w:cstheme="minorHAnsi"/>
          <w:b/>
          <w:color w:val="000000"/>
        </w:rPr>
      </w:pPr>
      <w:r w:rsidRPr="00F156C4">
        <w:rPr>
          <w:rFonts w:asciiTheme="minorHAnsi" w:hAnsiTheme="minorHAnsi" w:cstheme="minorHAnsi"/>
          <w:b/>
          <w:color w:val="000000"/>
          <w:sz w:val="28"/>
          <w:szCs w:val="28"/>
        </w:rPr>
        <w:t>SPORCU MUAYENE FORMU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905E6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Pr="00905E6D">
        <w:rPr>
          <w:rFonts w:asciiTheme="minorHAnsi" w:hAnsiTheme="minorHAnsi" w:cstheme="minorHAnsi"/>
          <w:b/>
          <w:color w:val="000000"/>
        </w:rPr>
        <w:t>(</w:t>
      </w:r>
      <w:r w:rsidR="00905E6D" w:rsidRPr="00905E6D">
        <w:rPr>
          <w:rFonts w:asciiTheme="minorHAnsi" w:hAnsiTheme="minorHAnsi" w:cstheme="minorHAnsi"/>
          <w:b/>
          <w:color w:val="000000"/>
        </w:rPr>
        <w:t>Form</w:t>
      </w:r>
      <w:r w:rsidRPr="00905E6D">
        <w:rPr>
          <w:rFonts w:asciiTheme="minorHAnsi" w:hAnsiTheme="minorHAnsi" w:cstheme="minorHAnsi"/>
          <w:b/>
          <w:color w:val="000000"/>
        </w:rPr>
        <w:t>-2)</w:t>
      </w:r>
    </w:p>
    <w:p w:rsidR="001408FF" w:rsidRPr="00F156C4" w:rsidRDefault="001408FF" w:rsidP="001408FF">
      <w:pPr>
        <w:widowControl w:val="0"/>
        <w:tabs>
          <w:tab w:val="left" w:pos="142"/>
        </w:tabs>
        <w:autoSpaceDE w:val="0"/>
        <w:autoSpaceDN w:val="0"/>
        <w:adjustRightInd w:val="0"/>
        <w:spacing w:before="18" w:after="0" w:line="240" w:lineRule="auto"/>
        <w:ind w:right="1134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408FF" w:rsidRPr="00EF56B0" w:rsidRDefault="001408FF" w:rsidP="001408FF">
      <w:pPr>
        <w:pStyle w:val="AralkYok"/>
        <w:rPr>
          <w:b/>
          <w:sz w:val="24"/>
          <w:szCs w:val="24"/>
        </w:rPr>
      </w:pPr>
      <w:r w:rsidRPr="000015DF">
        <w:rPr>
          <w:b/>
          <w:sz w:val="24"/>
          <w:szCs w:val="24"/>
        </w:rPr>
        <w:t>Boy (cm)</w:t>
      </w:r>
      <w:r w:rsidRPr="000015DF">
        <w:rPr>
          <w:sz w:val="24"/>
          <w:szCs w:val="24"/>
        </w:rPr>
        <w:t xml:space="preserve"> </w:t>
      </w:r>
      <w:r w:rsidR="00EF56B0">
        <w:rPr>
          <w:sz w:val="24"/>
          <w:szCs w:val="24"/>
        </w:rPr>
        <w:t xml:space="preserve">   </w:t>
      </w:r>
      <w:r w:rsidRPr="000015DF">
        <w:rPr>
          <w:sz w:val="24"/>
          <w:szCs w:val="24"/>
        </w:rPr>
        <w:t xml:space="preserve">   </w:t>
      </w:r>
      <w:r w:rsidR="00EF56B0">
        <w:rPr>
          <w:sz w:val="24"/>
          <w:szCs w:val="24"/>
        </w:rPr>
        <w:t xml:space="preserve">                      </w:t>
      </w:r>
      <w:r w:rsidR="00EF56B0" w:rsidRPr="00EF56B0">
        <w:rPr>
          <w:b/>
          <w:sz w:val="24"/>
          <w:szCs w:val="24"/>
        </w:rPr>
        <w:t>:</w:t>
      </w:r>
    </w:p>
    <w:p w:rsidR="001408FF" w:rsidRPr="000015DF" w:rsidRDefault="001408FF" w:rsidP="00EF56B0">
      <w:pPr>
        <w:pStyle w:val="AralkYok"/>
        <w:tabs>
          <w:tab w:val="left" w:pos="2552"/>
        </w:tabs>
        <w:rPr>
          <w:sz w:val="24"/>
          <w:szCs w:val="24"/>
        </w:rPr>
      </w:pPr>
      <w:r w:rsidRPr="000015DF">
        <w:rPr>
          <w:b/>
          <w:sz w:val="24"/>
          <w:szCs w:val="24"/>
        </w:rPr>
        <w:t>Ağırlık (kg</w:t>
      </w:r>
      <w:r w:rsidRPr="000015DF">
        <w:rPr>
          <w:sz w:val="24"/>
          <w:szCs w:val="24"/>
        </w:rPr>
        <w:t xml:space="preserve">)    </w:t>
      </w:r>
      <w:r w:rsidR="00EF56B0">
        <w:rPr>
          <w:sz w:val="24"/>
          <w:szCs w:val="24"/>
        </w:rPr>
        <w:t xml:space="preserve">                     </w:t>
      </w:r>
      <w:r w:rsidRPr="000015DF">
        <w:rPr>
          <w:sz w:val="24"/>
          <w:szCs w:val="24"/>
        </w:rPr>
        <w:t xml:space="preserve"> </w:t>
      </w:r>
      <w:r w:rsidR="00EF56B0" w:rsidRPr="00EF56B0">
        <w:rPr>
          <w:b/>
          <w:sz w:val="24"/>
          <w:szCs w:val="24"/>
        </w:rPr>
        <w:t>:</w:t>
      </w:r>
    </w:p>
    <w:p w:rsidR="001408FF" w:rsidRPr="000015DF" w:rsidRDefault="001408FF" w:rsidP="001408FF">
      <w:pPr>
        <w:pStyle w:val="AralkYok"/>
        <w:rPr>
          <w:sz w:val="24"/>
          <w:szCs w:val="24"/>
        </w:rPr>
      </w:pPr>
      <w:r w:rsidRPr="000015DF">
        <w:rPr>
          <w:b/>
          <w:sz w:val="24"/>
          <w:szCs w:val="24"/>
        </w:rPr>
        <w:t>Vücut Kitle İndeksi (VKİ)</w:t>
      </w:r>
      <w:r w:rsidRPr="00EF56B0">
        <w:rPr>
          <w:b/>
          <w:sz w:val="24"/>
          <w:szCs w:val="24"/>
        </w:rPr>
        <w:t xml:space="preserve"> </w:t>
      </w:r>
      <w:r w:rsidR="00EF56B0" w:rsidRPr="00EF56B0">
        <w:rPr>
          <w:b/>
          <w:sz w:val="24"/>
          <w:szCs w:val="24"/>
        </w:rPr>
        <w:t>:</w:t>
      </w:r>
    </w:p>
    <w:p w:rsidR="001408FF" w:rsidRPr="000015DF" w:rsidRDefault="001408FF" w:rsidP="001408FF">
      <w:pPr>
        <w:pStyle w:val="AralkYok"/>
        <w:rPr>
          <w:sz w:val="24"/>
          <w:szCs w:val="24"/>
        </w:rPr>
      </w:pPr>
      <w:r w:rsidRPr="000015DF">
        <w:rPr>
          <w:b/>
          <w:sz w:val="24"/>
          <w:szCs w:val="24"/>
        </w:rPr>
        <w:t>Kan Basıncı  (</w:t>
      </w:r>
      <w:proofErr w:type="spellStart"/>
      <w:r w:rsidRPr="000015DF">
        <w:rPr>
          <w:b/>
          <w:sz w:val="24"/>
          <w:szCs w:val="24"/>
        </w:rPr>
        <w:t>mmHg</w:t>
      </w:r>
      <w:proofErr w:type="spellEnd"/>
      <w:r w:rsidRPr="000015DF">
        <w:rPr>
          <w:b/>
          <w:sz w:val="24"/>
          <w:szCs w:val="24"/>
        </w:rPr>
        <w:t>)</w:t>
      </w:r>
      <w:r w:rsidRPr="000015DF">
        <w:rPr>
          <w:sz w:val="24"/>
          <w:szCs w:val="24"/>
        </w:rPr>
        <w:t xml:space="preserve">  </w:t>
      </w:r>
      <w:r w:rsidR="00EF56B0">
        <w:rPr>
          <w:sz w:val="24"/>
          <w:szCs w:val="24"/>
        </w:rPr>
        <w:t xml:space="preserve">    </w:t>
      </w:r>
      <w:r w:rsidRPr="000015DF">
        <w:rPr>
          <w:sz w:val="24"/>
          <w:szCs w:val="24"/>
        </w:rPr>
        <w:t xml:space="preserve"> </w:t>
      </w:r>
      <w:r w:rsidR="00EF56B0">
        <w:rPr>
          <w:sz w:val="24"/>
          <w:szCs w:val="24"/>
        </w:rPr>
        <w:t xml:space="preserve"> </w:t>
      </w:r>
      <w:r w:rsidR="00EF56B0" w:rsidRPr="00EF56B0">
        <w:rPr>
          <w:b/>
          <w:sz w:val="24"/>
          <w:szCs w:val="24"/>
        </w:rPr>
        <w:t>:</w:t>
      </w:r>
      <w:r w:rsidRPr="00EF56B0">
        <w:rPr>
          <w:b/>
          <w:sz w:val="24"/>
          <w:szCs w:val="24"/>
        </w:rPr>
        <w:t xml:space="preserve"> </w:t>
      </w:r>
      <w:r w:rsidRPr="000015DF">
        <w:rPr>
          <w:sz w:val="24"/>
          <w:szCs w:val="24"/>
        </w:rPr>
        <w:t xml:space="preserve"> </w:t>
      </w:r>
    </w:p>
    <w:p w:rsidR="001408FF" w:rsidRPr="000015DF" w:rsidRDefault="001408FF" w:rsidP="001408FF">
      <w:pPr>
        <w:pStyle w:val="AralkYok"/>
        <w:rPr>
          <w:sz w:val="24"/>
          <w:szCs w:val="24"/>
        </w:rPr>
      </w:pPr>
      <w:r w:rsidRPr="000015DF">
        <w:rPr>
          <w:b/>
          <w:sz w:val="24"/>
          <w:szCs w:val="24"/>
        </w:rPr>
        <w:t>Nabız  (atım/</w:t>
      </w:r>
      <w:proofErr w:type="spellStart"/>
      <w:r w:rsidRPr="000015DF">
        <w:rPr>
          <w:b/>
          <w:sz w:val="24"/>
          <w:szCs w:val="24"/>
        </w:rPr>
        <w:t>dk</w:t>
      </w:r>
      <w:proofErr w:type="spellEnd"/>
      <w:r w:rsidRPr="000015DF">
        <w:rPr>
          <w:b/>
          <w:sz w:val="24"/>
          <w:szCs w:val="24"/>
        </w:rPr>
        <w:t>)</w:t>
      </w:r>
      <w:r w:rsidRPr="000015DF">
        <w:rPr>
          <w:sz w:val="24"/>
          <w:szCs w:val="24"/>
        </w:rPr>
        <w:t xml:space="preserve">       </w:t>
      </w:r>
      <w:r w:rsidR="00EF56B0">
        <w:rPr>
          <w:sz w:val="24"/>
          <w:szCs w:val="24"/>
        </w:rPr>
        <w:t xml:space="preserve">        </w:t>
      </w:r>
      <w:r w:rsidRPr="000015DF">
        <w:rPr>
          <w:sz w:val="24"/>
          <w:szCs w:val="24"/>
        </w:rPr>
        <w:t xml:space="preserve"> </w:t>
      </w:r>
      <w:r w:rsidR="00EF56B0" w:rsidRPr="00EF56B0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1408FF" w:rsidRPr="00077200" w:rsidTr="00CC1582">
        <w:trPr>
          <w:trHeight w:val="16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1408FF" w:rsidRPr="00077200" w:rsidRDefault="001408FF" w:rsidP="00CC1582">
            <w:pPr>
              <w:spacing w:line="240" w:lineRule="auto"/>
              <w:ind w:right="113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Pr="00077200">
              <w:rPr>
                <w:rFonts w:asciiTheme="minorHAnsi" w:hAnsiTheme="minorHAnsi"/>
                <w:b/>
                <w:sz w:val="24"/>
                <w:szCs w:val="24"/>
              </w:rPr>
              <w:t>Genel Görünüm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</w:rPr>
            </w:pPr>
            <w:r w:rsidRPr="00077200">
              <w:rPr>
                <w:rFonts w:asciiTheme="minorHAnsi" w:hAnsiTheme="minorHAnsi"/>
                <w:b/>
                <w:sz w:val="24"/>
                <w:szCs w:val="24"/>
              </w:rPr>
              <w:t>Baş-Boyun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1408FF" w:rsidRPr="0009660D" w:rsidRDefault="001408FF" w:rsidP="00CC1582">
            <w:pPr>
              <w:spacing w:line="240" w:lineRule="auto"/>
              <w:ind w:left="142" w:right="35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156C4">
              <w:rPr>
                <w:rFonts w:asciiTheme="minorHAnsi" w:hAnsiTheme="minorHAnsi"/>
                <w:b/>
                <w:sz w:val="24"/>
                <w:szCs w:val="24"/>
              </w:rPr>
              <w:t>Saçlı Deri/</w:t>
            </w:r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Deri: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Mantar </w:t>
            </w:r>
            <w:proofErr w:type="gram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enfeksiyonları</w:t>
            </w:r>
            <w:proofErr w:type="gram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başta olmak üzere deri ve tırnak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irlikte değerlendirilmeli,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güneşe maruz kalan bölgeler ayrıca değerlendirilmelidir.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 (Egza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mantar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siğil,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uçuk)</w:t>
            </w:r>
          </w:p>
          <w:p w:rsidR="001408FF" w:rsidRPr="0009660D" w:rsidRDefault="001408FF" w:rsidP="00CC1582">
            <w:pPr>
              <w:spacing w:line="240" w:lineRule="auto"/>
              <w:ind w:left="142" w:right="-7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Kulak-Burun-Boğaz: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Ş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ekil bozukluğu, 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deviasyon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tonsiller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ağız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hijyeni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değerlendirilmelidir.</w:t>
            </w:r>
          </w:p>
          <w:p w:rsidR="001408FF" w:rsidRPr="0009660D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gramStart"/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Gözler :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Görme</w:t>
            </w:r>
            <w:proofErr w:type="gram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keskinliği,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göze ait enfeksiyonlar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değerlendirilmelidir.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(</w:t>
            </w:r>
            <w:r w:rsidRPr="00FD7F2F">
              <w:rPr>
                <w:color w:val="000000" w:themeColor="text1"/>
                <w:sz w:val="24"/>
                <w:szCs w:val="24"/>
              </w:rPr>
              <w:t xml:space="preserve">retina </w:t>
            </w:r>
            <w:proofErr w:type="spellStart"/>
            <w:r w:rsidRPr="00FD7F2F">
              <w:rPr>
                <w:color w:val="000000" w:themeColor="text1"/>
                <w:sz w:val="24"/>
                <w:szCs w:val="24"/>
              </w:rPr>
              <w:t>dekolmanı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mutlaka sorgulanmalıdır)</w:t>
            </w:r>
          </w:p>
          <w:p w:rsidR="001408FF" w:rsidRPr="0009660D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Boyun :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ortiko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lis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ve hareket k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ısıtlılığı değerlendirilmelidir)</w:t>
            </w:r>
          </w:p>
          <w:p w:rsidR="001408FF" w:rsidRPr="0009660D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09660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Kardiyolojik:</w:t>
            </w:r>
          </w:p>
          <w:p w:rsidR="001408FF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Oksültasyon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(e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 ses,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ritim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üfürüm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:rsidR="001408FF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</w:t>
            </w:r>
            <w:r w:rsidRPr="00FD7F2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2/6 ve üzeri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üfürüm varsa kardiyolojiye sevk ediniz)</w:t>
            </w:r>
          </w:p>
          <w:p w:rsidR="001408FF" w:rsidRPr="00F156C4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Periferik</w:t>
            </w:r>
            <w:proofErr w:type="spellEnd"/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nabızlar </w:t>
            </w:r>
            <w:r w:rsidRPr="00F156C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156C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radial</w:t>
            </w:r>
            <w:proofErr w:type="spellEnd"/>
            <w:r w:rsidRPr="00F156C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6C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Pr="00F156C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diğer)</w:t>
            </w:r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1408FF" w:rsidRPr="0009660D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Varikozite</w:t>
            </w:r>
            <w:proofErr w:type="spellEnd"/>
            <w:r w:rsidRPr="000015D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: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ekstremiteler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gövde, boyun)</w:t>
            </w:r>
          </w:p>
          <w:p w:rsidR="001408FF" w:rsidRPr="0009660D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9660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Solunum Sistemi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:rsidR="001408FF" w:rsidRPr="0009660D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Göğüs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(asimetri, 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pectus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carinatum-excavatum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):</w:t>
            </w:r>
          </w:p>
          <w:p w:rsidR="001408FF" w:rsidRPr="0009660D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 w:rsidRPr="00F156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Oskültasyon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ral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roncüs</w:t>
            </w:r>
            <w:proofErr w:type="spellEnd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whezing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):</w:t>
            </w:r>
          </w:p>
          <w:p w:rsidR="001408FF" w:rsidRPr="0009660D" w:rsidRDefault="001408FF" w:rsidP="00CC1582">
            <w:pPr>
              <w:spacing w:line="240" w:lineRule="auto"/>
              <w:ind w:left="851" w:right="1134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 w:rsidRPr="0063693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Torasik</w:t>
            </w:r>
            <w:proofErr w:type="spellEnd"/>
            <w:r w:rsidRPr="0063693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vibrasyon</w:t>
            </w:r>
            <w:r w:rsidRPr="000966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</w:rPr>
            </w:pPr>
            <w:r w:rsidRPr="00077200">
              <w:rPr>
                <w:rFonts w:asciiTheme="minorHAnsi" w:hAnsiTheme="minorHAnsi"/>
                <w:b/>
                <w:sz w:val="24"/>
                <w:szCs w:val="24"/>
              </w:rPr>
              <w:t>Sindirim Sistemi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organomegali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kitle):</w:t>
            </w:r>
          </w:p>
          <w:p w:rsidR="001408FF" w:rsidRDefault="001408FF" w:rsidP="00CC1582">
            <w:pPr>
              <w:spacing w:line="240" w:lineRule="auto"/>
              <w:ind w:left="142" w:right="65"/>
              <w:rPr>
                <w:rFonts w:asciiTheme="minorHAnsi" w:hAnsiTheme="minorHAnsi"/>
                <w:b/>
                <w:sz w:val="24"/>
                <w:szCs w:val="24"/>
              </w:rPr>
            </w:pPr>
            <w:r w:rsidRPr="0015224C">
              <w:rPr>
                <w:rFonts w:asciiTheme="minorHAnsi" w:hAnsiTheme="minorHAnsi"/>
                <w:b/>
                <w:sz w:val="24"/>
                <w:szCs w:val="24"/>
              </w:rPr>
              <w:t>Kas-iskelet Sistemi: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7F2F">
              <w:rPr>
                <w:rFonts w:asciiTheme="minorHAnsi" w:hAnsiTheme="minorHAnsi"/>
                <w:sz w:val="24"/>
                <w:szCs w:val="24"/>
              </w:rPr>
              <w:t>2 dakikalık kas iskelet sistemi muayenesi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yapılmalıdır.</w:t>
            </w:r>
            <w:r w:rsidRPr="00395ED5">
              <w:rPr>
                <w:rFonts w:asciiTheme="minorHAnsi" w:hAnsiTheme="minorHAnsi"/>
                <w:b/>
                <w:sz w:val="24"/>
                <w:szCs w:val="24"/>
              </w:rPr>
              <w:t xml:space="preserve">(Şekil-1) </w:t>
            </w:r>
          </w:p>
          <w:p w:rsidR="001408FF" w:rsidRPr="00077200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077200">
              <w:rPr>
                <w:rFonts w:asciiTheme="minorHAnsi" w:hAnsiTheme="minorHAnsi"/>
                <w:b/>
                <w:sz w:val="24"/>
                <w:szCs w:val="24"/>
                <w:lang w:val="da-DK"/>
              </w:rPr>
              <w:t>Deri</w:t>
            </w:r>
            <w:r>
              <w:rPr>
                <w:rFonts w:asciiTheme="minorHAnsi" w:hAnsiTheme="minorHAnsi"/>
                <w:b/>
                <w:sz w:val="24"/>
                <w:szCs w:val="24"/>
                <w:lang w:val="da-DK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>(</w:t>
            </w:r>
            <w:r w:rsidRPr="00077200">
              <w:rPr>
                <w:rFonts w:asciiTheme="minorHAnsi" w:hAnsiTheme="minorHAnsi"/>
                <w:sz w:val="24"/>
                <w:szCs w:val="24"/>
                <w:lang w:val="da-DK"/>
              </w:rPr>
              <w:t>dökünt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>ü, pigmentasyon, diğer bulgular</w:t>
            </w:r>
            <w:r w:rsidRPr="00077200">
              <w:rPr>
                <w:rFonts w:asciiTheme="minorHAnsi" w:hAnsiTheme="minorHAnsi"/>
                <w:sz w:val="24"/>
                <w:szCs w:val="24"/>
                <w:lang w:val="da-DK"/>
              </w:rPr>
              <w:t>)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>:</w:t>
            </w:r>
          </w:p>
          <w:p w:rsidR="001408FF" w:rsidRPr="007F37C6" w:rsidRDefault="001408FF" w:rsidP="00CC1582">
            <w:pPr>
              <w:spacing w:line="240" w:lineRule="auto"/>
              <w:ind w:left="142"/>
              <w:rPr>
                <w:sz w:val="24"/>
                <w:szCs w:val="24"/>
                <w:lang w:val="da-DK"/>
              </w:rPr>
            </w:pPr>
            <w:r w:rsidRPr="007F37C6">
              <w:rPr>
                <w:sz w:val="24"/>
                <w:szCs w:val="24"/>
                <w:lang w:val="da-DK"/>
              </w:rPr>
              <w:t xml:space="preserve">Sporcunun öyküsü ışığında gerekli görülür ise ilgili </w:t>
            </w:r>
            <w:r>
              <w:rPr>
                <w:sz w:val="24"/>
                <w:szCs w:val="24"/>
                <w:lang w:val="da-DK"/>
              </w:rPr>
              <w:t xml:space="preserve">ürogenital, nörolojik ve psikiyatrik muayene de yapılmalıdır. 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Ürogenital: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b/>
                <w:sz w:val="24"/>
                <w:szCs w:val="24"/>
                <w:lang w:val="da-DK"/>
              </w:rPr>
            </w:pPr>
            <w:r w:rsidRPr="007F37C6">
              <w:rPr>
                <w:b/>
                <w:sz w:val="24"/>
                <w:szCs w:val="24"/>
                <w:lang w:val="da-DK"/>
              </w:rPr>
              <w:t>Nörolojik</w:t>
            </w:r>
            <w:r>
              <w:rPr>
                <w:b/>
                <w:sz w:val="24"/>
                <w:szCs w:val="24"/>
                <w:lang w:val="da-DK"/>
              </w:rPr>
              <w:t>: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Psikiyatrik muayene:</w:t>
            </w:r>
          </w:p>
          <w:p w:rsidR="001408FF" w:rsidRDefault="001408FF" w:rsidP="00CC1582">
            <w:pPr>
              <w:tabs>
                <w:tab w:val="left" w:pos="1665"/>
              </w:tabs>
              <w:ind w:left="142"/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B8C463C" wp14:editId="5F6F365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97155</wp:posOffset>
                  </wp:positionV>
                  <wp:extent cx="5454015" cy="8086090"/>
                  <wp:effectExtent l="0" t="0" r="0" b="0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90" t="-175" r="31428" b="427"/>
                          <a:stretch/>
                        </pic:blipFill>
                        <pic:spPr bwMode="auto">
                          <a:xfrm>
                            <a:off x="0" y="0"/>
                            <a:ext cx="5454015" cy="808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Şekil-1</w:t>
            </w:r>
          </w:p>
          <w:p w:rsidR="001408FF" w:rsidRDefault="001408FF" w:rsidP="00CC1582">
            <w:pPr>
              <w:tabs>
                <w:tab w:val="left" w:pos="1665"/>
              </w:tabs>
              <w:ind w:left="142"/>
              <w:rPr>
                <w:b/>
              </w:rPr>
            </w:pPr>
          </w:p>
          <w:p w:rsidR="001408FF" w:rsidRPr="00F255FC" w:rsidRDefault="001408FF" w:rsidP="00CC1582">
            <w:pPr>
              <w:tabs>
                <w:tab w:val="left" w:pos="1665"/>
              </w:tabs>
              <w:ind w:left="142"/>
            </w:pPr>
          </w:p>
          <w:p w:rsidR="001408FF" w:rsidRDefault="001408FF" w:rsidP="00CC1582">
            <w:pPr>
              <w:pStyle w:val="AralkYok"/>
              <w:ind w:left="142"/>
              <w:rPr>
                <w:b/>
                <w:lang w:val="da-DK"/>
              </w:rPr>
            </w:pP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  <w:rPr>
                <w:b/>
              </w:rPr>
            </w:pP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  <w:rPr>
                <w:b/>
              </w:rPr>
            </w:pP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  <w:rPr>
                <w:b/>
              </w:rPr>
            </w:pP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9F6B12">
              <w:rPr>
                <w:b/>
              </w:rPr>
              <w:t>1.</w:t>
            </w:r>
            <w:r>
              <w:t xml:space="preserve"> </w:t>
            </w:r>
            <w:r w:rsidRPr="00F255FC">
              <w:t xml:space="preserve">Sporcu ayakta yüzü doktora dönük durur vaziyette iken </w:t>
            </w:r>
            <w:proofErr w:type="spellStart"/>
            <w:r w:rsidRPr="00F255FC">
              <w:t>inspeksiyon</w:t>
            </w:r>
            <w:proofErr w:type="spellEnd"/>
            <w:r w:rsidRPr="00F255FC">
              <w:t xml:space="preserve"> </w:t>
            </w:r>
            <w:r>
              <w:t>(</w:t>
            </w:r>
            <w:r w:rsidRPr="00F255FC">
              <w:t>göv</w:t>
            </w:r>
            <w:r>
              <w:t xml:space="preserve">de ve üst </w:t>
            </w:r>
            <w:proofErr w:type="spellStart"/>
            <w:r>
              <w:t>ekstremite</w:t>
            </w:r>
            <w:proofErr w:type="spellEnd"/>
            <w:r>
              <w:t xml:space="preserve"> simetrisi)</w:t>
            </w:r>
            <w:r w:rsidRPr="00F255FC">
              <w:t xml:space="preserve">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2. </w:t>
            </w:r>
            <w:proofErr w:type="spellStart"/>
            <w:r w:rsidRPr="00F255FC">
              <w:t>Servikal</w:t>
            </w:r>
            <w:proofErr w:type="spellEnd"/>
            <w:r w:rsidRPr="00F255FC">
              <w:t xml:space="preserve"> </w:t>
            </w:r>
            <w:proofErr w:type="spellStart"/>
            <w:r w:rsidRPr="00F255FC">
              <w:t>fleksiyon</w:t>
            </w:r>
            <w:proofErr w:type="spellEnd"/>
            <w:r w:rsidRPr="00F255FC">
              <w:t xml:space="preserve">, </w:t>
            </w:r>
            <w:proofErr w:type="spellStart"/>
            <w:r w:rsidRPr="00F255FC">
              <w:t>ekstansiyon</w:t>
            </w:r>
            <w:proofErr w:type="spellEnd"/>
            <w:r w:rsidRPr="00F255FC">
              <w:t xml:space="preserve">, rotasyon ve </w:t>
            </w:r>
            <w:proofErr w:type="spellStart"/>
            <w:r w:rsidRPr="00F255FC">
              <w:t>lateral</w:t>
            </w:r>
            <w:proofErr w:type="spellEnd"/>
            <w:r w:rsidRPr="00F255FC">
              <w:t xml:space="preserve"> </w:t>
            </w:r>
            <w:proofErr w:type="spellStart"/>
            <w:r w:rsidRPr="00F255FC">
              <w:t>flek</w:t>
            </w:r>
            <w:r>
              <w:t>siyonu</w:t>
            </w:r>
            <w:proofErr w:type="spellEnd"/>
            <w:r>
              <w:t xml:space="preserve"> (eklem hareket açıklığı)</w:t>
            </w:r>
            <w:r w:rsidRPr="00F255FC">
              <w:t xml:space="preserve">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>3</w:t>
            </w:r>
            <w:r w:rsidRPr="00F255FC">
              <w:t xml:space="preserve">. Dirence karşı omuz muayenesi (trapez kuvveti),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4. </w:t>
            </w:r>
            <w:r w:rsidRPr="00F255FC">
              <w:t xml:space="preserve">Dirence karşı omuz </w:t>
            </w:r>
            <w:proofErr w:type="spellStart"/>
            <w:r w:rsidRPr="00F255FC">
              <w:t>abdüksiyonu</w:t>
            </w:r>
            <w:proofErr w:type="spellEnd"/>
            <w:r w:rsidRPr="00F255FC">
              <w:t xml:space="preserve"> (</w:t>
            </w:r>
            <w:proofErr w:type="spellStart"/>
            <w:r w:rsidRPr="00F255FC">
              <w:t>deltoid</w:t>
            </w:r>
            <w:proofErr w:type="spellEnd"/>
            <w:r w:rsidRPr="00F255FC">
              <w:t xml:space="preserve"> kuvveti)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5. </w:t>
            </w:r>
            <w:r w:rsidRPr="00F255FC">
              <w:t xml:space="preserve">Omuz </w:t>
            </w:r>
            <w:proofErr w:type="spellStart"/>
            <w:r w:rsidRPr="00F255FC">
              <w:t>internal</w:t>
            </w:r>
            <w:proofErr w:type="spellEnd"/>
            <w:r w:rsidRPr="00F255FC">
              <w:t xml:space="preserve"> ve </w:t>
            </w:r>
            <w:proofErr w:type="spellStart"/>
            <w:r w:rsidRPr="00F255FC">
              <w:t>eksternal</w:t>
            </w:r>
            <w:proofErr w:type="spellEnd"/>
            <w:r w:rsidRPr="00F255FC">
              <w:t xml:space="preserve"> rotasyonu (eklem hareket açıklığı, </w:t>
            </w:r>
            <w:proofErr w:type="spellStart"/>
            <w:r w:rsidRPr="00F255FC">
              <w:t>glenohumeral</w:t>
            </w:r>
            <w:proofErr w:type="spellEnd"/>
            <w:r w:rsidRPr="00F255FC">
              <w:t xml:space="preserve"> eklem)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6. </w:t>
            </w:r>
            <w:r w:rsidRPr="00F255FC">
              <w:t xml:space="preserve">Dirsek </w:t>
            </w:r>
            <w:proofErr w:type="spellStart"/>
            <w:r w:rsidRPr="00F255FC">
              <w:t>ekstansiyon</w:t>
            </w:r>
            <w:proofErr w:type="spellEnd"/>
            <w:r w:rsidRPr="00F255FC">
              <w:t xml:space="preserve"> ve </w:t>
            </w:r>
            <w:proofErr w:type="spellStart"/>
            <w:r w:rsidRPr="00F255FC">
              <w:t>fleksiyonu</w:t>
            </w:r>
            <w:proofErr w:type="spellEnd"/>
            <w:r w:rsidRPr="00F255FC">
              <w:t xml:space="preserve"> (eklem hareket açıklığı, dirsek)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7. </w:t>
            </w:r>
            <w:r w:rsidRPr="00F255FC">
              <w:t xml:space="preserve">Dirsek </w:t>
            </w:r>
            <w:proofErr w:type="spellStart"/>
            <w:r w:rsidRPr="00F255FC">
              <w:t>pronasyon</w:t>
            </w:r>
            <w:proofErr w:type="spellEnd"/>
            <w:r w:rsidRPr="00F255FC">
              <w:t xml:space="preserve"> ve </w:t>
            </w:r>
            <w:proofErr w:type="spellStart"/>
            <w:r w:rsidRPr="00F255FC">
              <w:t>supinasyonu</w:t>
            </w:r>
            <w:proofErr w:type="spellEnd"/>
            <w:r w:rsidRPr="00F255FC">
              <w:t xml:space="preserve"> (eklem hareket açıklığı, dirsek ve el bileği)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8. </w:t>
            </w:r>
            <w:r w:rsidRPr="00F255FC">
              <w:t xml:space="preserve">Yumruk yapma ve açma (eklem hareket açıklığı, el ve parmaklar)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9. </w:t>
            </w:r>
            <w:r>
              <w:t>Sporcunun</w:t>
            </w:r>
            <w:r w:rsidRPr="00F255FC">
              <w:t xml:space="preserve"> arkası doktora dönük durur vaziyette iken </w:t>
            </w:r>
            <w:proofErr w:type="spellStart"/>
            <w:r w:rsidRPr="00F255FC">
              <w:t>inspeksiyon</w:t>
            </w:r>
            <w:proofErr w:type="spellEnd"/>
            <w:r w:rsidRPr="00F255FC">
              <w:t xml:space="preserve">  (gövde ve üst </w:t>
            </w:r>
            <w:proofErr w:type="spellStart"/>
            <w:r w:rsidRPr="00F255FC">
              <w:t>ekstremite</w:t>
            </w:r>
            <w:proofErr w:type="spellEnd"/>
            <w:r w:rsidRPr="00F255FC">
              <w:t xml:space="preserve"> simetrisi)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>10</w:t>
            </w:r>
            <w:r w:rsidRPr="00F255FC">
              <w:t xml:space="preserve">. Omurga </w:t>
            </w:r>
            <w:proofErr w:type="spellStart"/>
            <w:r w:rsidRPr="00F255FC">
              <w:t>ekstansiyonu</w:t>
            </w:r>
            <w:proofErr w:type="spellEnd"/>
            <w:r w:rsidRPr="00F255FC">
              <w:t xml:space="preserve"> (</w:t>
            </w:r>
            <w:proofErr w:type="spellStart"/>
            <w:r w:rsidRPr="00F255FC">
              <w:t>spondilolizis</w:t>
            </w:r>
            <w:proofErr w:type="spellEnd"/>
            <w:r w:rsidRPr="00F255FC">
              <w:t xml:space="preserve">, </w:t>
            </w:r>
            <w:proofErr w:type="spellStart"/>
            <w:r w:rsidRPr="00F255FC">
              <w:t>spondilolistezis</w:t>
            </w:r>
            <w:proofErr w:type="spellEnd"/>
            <w:r w:rsidRPr="00F255FC">
              <w:t xml:space="preserve">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11. </w:t>
            </w:r>
            <w:r w:rsidRPr="00F255FC">
              <w:t xml:space="preserve">Doktora önü ve arkası dönük vaziyette iken omurga </w:t>
            </w:r>
            <w:proofErr w:type="spellStart"/>
            <w:r w:rsidRPr="00F255FC">
              <w:t>fleksiyonu</w:t>
            </w:r>
            <w:proofErr w:type="spellEnd"/>
            <w:r w:rsidRPr="00F255FC">
              <w:t xml:space="preserve"> (</w:t>
            </w:r>
            <w:proofErr w:type="spellStart"/>
            <w:r w:rsidRPr="00F255FC">
              <w:t>torasik</w:t>
            </w:r>
            <w:proofErr w:type="spellEnd"/>
            <w:r w:rsidRPr="00F255FC">
              <w:t xml:space="preserve"> ve </w:t>
            </w:r>
            <w:proofErr w:type="spellStart"/>
            <w:r w:rsidRPr="00F255FC">
              <w:t>lomber</w:t>
            </w:r>
            <w:proofErr w:type="spellEnd"/>
            <w:r w:rsidRPr="00F255FC">
              <w:t xml:space="preserve"> </w:t>
            </w:r>
            <w:proofErr w:type="spellStart"/>
            <w:r w:rsidRPr="00F255FC">
              <w:t>vertebra</w:t>
            </w:r>
            <w:proofErr w:type="spellEnd"/>
            <w:r w:rsidRPr="00F255FC">
              <w:t xml:space="preserve"> eklem hareket açıklığı, </w:t>
            </w:r>
            <w:proofErr w:type="spellStart"/>
            <w:r w:rsidRPr="00F255FC">
              <w:t>spinal</w:t>
            </w:r>
            <w:proofErr w:type="spellEnd"/>
            <w:r w:rsidRPr="00F255FC">
              <w:t xml:space="preserve"> kıvrım, </w:t>
            </w:r>
            <w:proofErr w:type="spellStart"/>
            <w:r w:rsidRPr="00F255FC">
              <w:t>hamstring</w:t>
            </w:r>
            <w:proofErr w:type="spellEnd"/>
            <w:r w:rsidRPr="00F255FC">
              <w:t xml:space="preserve"> esnekliği)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12. </w:t>
            </w:r>
            <w:r>
              <w:t>A</w:t>
            </w:r>
            <w:r w:rsidRPr="00F255FC">
              <w:t xml:space="preserve">lt </w:t>
            </w:r>
            <w:proofErr w:type="spellStart"/>
            <w:r w:rsidRPr="00F255FC">
              <w:t>ekstremite</w:t>
            </w:r>
            <w:proofErr w:type="spellEnd"/>
            <w:r w:rsidRPr="00F255FC">
              <w:t xml:space="preserve"> </w:t>
            </w:r>
            <w:proofErr w:type="spellStart"/>
            <w:r w:rsidRPr="00F255FC">
              <w:t>inspeksiyonu</w:t>
            </w:r>
            <w:proofErr w:type="spellEnd"/>
            <w:r w:rsidRPr="00F255FC">
              <w:t xml:space="preserve"> (dizilim, </w:t>
            </w:r>
            <w:r>
              <w:t>simetri)</w:t>
            </w:r>
            <w:r w:rsidRPr="00F255FC">
              <w:t xml:space="preserve"> </w:t>
            </w:r>
          </w:p>
          <w:p w:rsidR="001408FF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 xml:space="preserve">13. </w:t>
            </w:r>
            <w:r w:rsidRPr="00F255FC">
              <w:t xml:space="preserve">4 adım ‘’Ördek Yürüyüşü’’ (kalça-diz-ayak bileği hareket açıklığı, kuvvet, denge) </w:t>
            </w:r>
          </w:p>
          <w:p w:rsidR="001408FF" w:rsidRPr="00F255FC" w:rsidRDefault="001408FF" w:rsidP="00CC1582">
            <w:pPr>
              <w:pStyle w:val="ListeParagraf"/>
              <w:tabs>
                <w:tab w:val="left" w:pos="1665"/>
              </w:tabs>
              <w:ind w:left="502"/>
            </w:pPr>
            <w:r w:rsidRPr="00D6000E">
              <w:rPr>
                <w:b/>
              </w:rPr>
              <w:t>14</w:t>
            </w:r>
            <w:r w:rsidRPr="00F255FC">
              <w:t>. Ayak parmakları ve topuklar üzerinde durma (baldır simetrisi, kuvvet, denge)</w:t>
            </w: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:rsidR="001408FF" w:rsidRPr="0033291E" w:rsidRDefault="001408FF" w:rsidP="00CC1582">
            <w:pPr>
              <w:spacing w:line="240" w:lineRule="auto"/>
              <w:ind w:left="142" w:right="1134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</w:tbl>
    <w:p w:rsidR="00D748E8" w:rsidRDefault="00D748E8"/>
    <w:sectPr w:rsidR="00D748E8" w:rsidSect="001408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F5"/>
    <w:rsid w:val="00027DE8"/>
    <w:rsid w:val="001408FF"/>
    <w:rsid w:val="003A15F5"/>
    <w:rsid w:val="00905E6D"/>
    <w:rsid w:val="00D748E8"/>
    <w:rsid w:val="00E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08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ralkYok">
    <w:name w:val="No Spacing"/>
    <w:uiPriority w:val="1"/>
    <w:qFormat/>
    <w:rsid w:val="001408FF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08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ralkYok">
    <w:name w:val="No Spacing"/>
    <w:uiPriority w:val="1"/>
    <w:qFormat/>
    <w:rsid w:val="001408FF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</dc:creator>
  <cp:keywords/>
  <dc:description/>
  <cp:lastModifiedBy>Yasar</cp:lastModifiedBy>
  <cp:revision>6</cp:revision>
  <dcterms:created xsi:type="dcterms:W3CDTF">2017-12-30T13:14:00Z</dcterms:created>
  <dcterms:modified xsi:type="dcterms:W3CDTF">2018-01-25T11:59:00Z</dcterms:modified>
</cp:coreProperties>
</file>