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CF" w:rsidRPr="00353DCF" w:rsidRDefault="00353DCF" w:rsidP="007F46C9">
      <w:pPr>
        <w:spacing w:before="0" w:beforeAutospacing="0" w:after="120" w:afterAutospacing="0" w:line="240" w:lineRule="auto"/>
        <w:jc w:val="right"/>
        <w:rPr>
          <w:rFonts w:cs="Times New Roman"/>
          <w:b/>
          <w:bCs/>
          <w:color w:val="000000" w:themeColor="text1"/>
          <w:sz w:val="24"/>
          <w:szCs w:val="24"/>
        </w:rPr>
      </w:pPr>
      <w:r w:rsidRPr="00353DCF">
        <w:rPr>
          <w:rFonts w:cs="Times New Roman"/>
          <w:b/>
          <w:bCs/>
          <w:color w:val="000000" w:themeColor="text1"/>
          <w:sz w:val="24"/>
          <w:szCs w:val="24"/>
        </w:rPr>
        <w:t>09.11.2019</w:t>
      </w:r>
    </w:p>
    <w:p w:rsidR="00353DCF" w:rsidRPr="00353DCF" w:rsidRDefault="00353DCF" w:rsidP="007F46C9">
      <w:pPr>
        <w:spacing w:before="0" w:beforeAutospacing="0" w:after="120" w:afterAutospacing="0" w:line="240" w:lineRule="auto"/>
        <w:jc w:val="center"/>
        <w:rPr>
          <w:rFonts w:cs="Times New Roman"/>
          <w:b/>
          <w:bCs/>
          <w:color w:val="000000" w:themeColor="text1"/>
          <w:sz w:val="32"/>
          <w:szCs w:val="32"/>
          <w:u w:val="single"/>
        </w:rPr>
      </w:pPr>
      <w:r w:rsidRPr="00353DCF">
        <w:rPr>
          <w:rFonts w:cs="Times New Roman"/>
          <w:b/>
          <w:bCs/>
          <w:color w:val="000000" w:themeColor="text1"/>
          <w:sz w:val="32"/>
          <w:szCs w:val="32"/>
          <w:u w:val="single"/>
        </w:rPr>
        <w:t>Basına ve Kamuoyuna</w:t>
      </w:r>
    </w:p>
    <w:p w:rsidR="00535509" w:rsidRPr="00237457" w:rsidRDefault="00535509" w:rsidP="007F46C9">
      <w:pPr>
        <w:spacing w:before="0" w:beforeAutospacing="0" w:after="120" w:afterAutospacing="0" w:line="240" w:lineRule="auto"/>
        <w:jc w:val="center"/>
        <w:rPr>
          <w:rFonts w:cs="Times New Roman"/>
          <w:b/>
          <w:bCs/>
          <w:color w:val="C00000"/>
          <w:sz w:val="36"/>
          <w:szCs w:val="36"/>
        </w:rPr>
      </w:pPr>
      <w:r w:rsidRPr="00237457">
        <w:rPr>
          <w:rFonts w:cs="Times New Roman"/>
          <w:b/>
          <w:bCs/>
          <w:color w:val="C00000"/>
          <w:sz w:val="36"/>
          <w:szCs w:val="36"/>
        </w:rPr>
        <w:t>ŞEHİR HASTANELERİ: YALANLAR/GERÇEKLER</w:t>
      </w:r>
    </w:p>
    <w:p w:rsidR="00353DCF" w:rsidRPr="00353DCF" w:rsidRDefault="00353DCF" w:rsidP="00645CAF">
      <w:pPr>
        <w:spacing w:before="0" w:beforeAutospacing="0" w:after="120" w:afterAutospacing="0" w:line="240" w:lineRule="auto"/>
        <w:jc w:val="both"/>
        <w:rPr>
          <w:rFonts w:cs="Times New Roman"/>
          <w:color w:val="000000" w:themeColor="text1"/>
          <w:sz w:val="24"/>
          <w:szCs w:val="24"/>
        </w:rPr>
      </w:pPr>
    </w:p>
    <w:p w:rsidR="0021797B" w:rsidRPr="005351EB" w:rsidRDefault="00535509" w:rsidP="00645CAF">
      <w:pPr>
        <w:spacing w:before="0" w:beforeAutospacing="0" w:after="120" w:afterAutospacing="0" w:line="240" w:lineRule="auto"/>
        <w:jc w:val="both"/>
        <w:rPr>
          <w:rFonts w:cs="Times New Roman"/>
          <w:color w:val="000000" w:themeColor="text1"/>
          <w:sz w:val="24"/>
          <w:szCs w:val="24"/>
        </w:rPr>
      </w:pPr>
      <w:proofErr w:type="spellStart"/>
      <w:r w:rsidRPr="005351EB">
        <w:rPr>
          <w:rFonts w:cs="Times New Roman"/>
          <w:color w:val="000000" w:themeColor="text1"/>
          <w:sz w:val="24"/>
          <w:szCs w:val="24"/>
        </w:rPr>
        <w:t>Neoliberal</w:t>
      </w:r>
      <w:proofErr w:type="spellEnd"/>
      <w:r w:rsidRPr="005351EB">
        <w:rPr>
          <w:rFonts w:cs="Times New Roman"/>
          <w:color w:val="000000" w:themeColor="text1"/>
          <w:sz w:val="24"/>
          <w:szCs w:val="24"/>
        </w:rPr>
        <w:t xml:space="preserve"> sağlık reformlarının sağlığı piyasalaştıran ve sermaye için yeni bir kâr </w:t>
      </w:r>
      <w:proofErr w:type="gramStart"/>
      <w:r w:rsidRPr="005351EB">
        <w:rPr>
          <w:rFonts w:cs="Times New Roman"/>
          <w:color w:val="000000" w:themeColor="text1"/>
          <w:sz w:val="24"/>
          <w:szCs w:val="24"/>
        </w:rPr>
        <w:t>maksimizasyon</w:t>
      </w:r>
      <w:proofErr w:type="gramEnd"/>
      <w:r w:rsidRPr="005351EB">
        <w:rPr>
          <w:rFonts w:cs="Times New Roman"/>
          <w:color w:val="000000" w:themeColor="text1"/>
          <w:sz w:val="24"/>
          <w:szCs w:val="24"/>
        </w:rPr>
        <w:t xml:space="preserve"> alanı haline getiren yapısı, Türkiye’de son otuz yılda kamu hastanelerini </w:t>
      </w:r>
      <w:r w:rsidR="005469F0">
        <w:rPr>
          <w:rFonts w:cs="Times New Roman"/>
          <w:color w:val="000000" w:themeColor="text1"/>
          <w:sz w:val="24"/>
          <w:szCs w:val="24"/>
        </w:rPr>
        <w:t xml:space="preserve">örgütlenme, </w:t>
      </w:r>
      <w:r w:rsidRPr="005351EB">
        <w:rPr>
          <w:rFonts w:cs="Times New Roman"/>
          <w:color w:val="000000" w:themeColor="text1"/>
          <w:sz w:val="24"/>
          <w:szCs w:val="24"/>
        </w:rPr>
        <w:t xml:space="preserve">finansman </w:t>
      </w:r>
      <w:r w:rsidR="005469F0">
        <w:rPr>
          <w:rFonts w:cs="Times New Roman"/>
          <w:color w:val="000000" w:themeColor="text1"/>
          <w:sz w:val="24"/>
          <w:szCs w:val="24"/>
        </w:rPr>
        <w:t xml:space="preserve">ve </w:t>
      </w:r>
      <w:r w:rsidRPr="005351EB">
        <w:rPr>
          <w:rFonts w:cs="Times New Roman"/>
          <w:color w:val="000000" w:themeColor="text1"/>
          <w:sz w:val="24"/>
          <w:szCs w:val="24"/>
        </w:rPr>
        <w:t xml:space="preserve">istihdam yapısı açısından derinden etkilemiştir. Bu süreçte kamu hastanelerinin finansman yapısı büyük ölçüde değişmiştir. </w:t>
      </w:r>
    </w:p>
    <w:p w:rsidR="00535509" w:rsidRPr="005351EB" w:rsidRDefault="00535509" w:rsidP="00645CAF">
      <w:pPr>
        <w:spacing w:before="0" w:beforeAutospacing="0" w:after="120" w:afterAutospacing="0" w:line="240" w:lineRule="auto"/>
        <w:jc w:val="both"/>
        <w:rPr>
          <w:rFonts w:cs="Times New Roman"/>
          <w:color w:val="000000" w:themeColor="text1"/>
          <w:sz w:val="24"/>
          <w:szCs w:val="24"/>
        </w:rPr>
      </w:pPr>
      <w:r w:rsidRPr="005351EB">
        <w:rPr>
          <w:rFonts w:cs="Times New Roman"/>
          <w:color w:val="000000" w:themeColor="text1"/>
          <w:sz w:val="24"/>
          <w:szCs w:val="24"/>
        </w:rPr>
        <w:t xml:space="preserve">Yurttaşlar doğrudan ve dolaylı vergilerle zaten yükü üstlenmişken, </w:t>
      </w:r>
      <w:r w:rsidR="00D95E83" w:rsidRPr="005351EB">
        <w:rPr>
          <w:rFonts w:cs="Times New Roman"/>
          <w:color w:val="000000" w:themeColor="text1"/>
          <w:sz w:val="24"/>
          <w:szCs w:val="24"/>
        </w:rPr>
        <w:t xml:space="preserve">kamu </w:t>
      </w:r>
      <w:r w:rsidRPr="005351EB">
        <w:rPr>
          <w:rFonts w:cs="Times New Roman"/>
          <w:color w:val="000000" w:themeColor="text1"/>
          <w:sz w:val="24"/>
          <w:szCs w:val="24"/>
        </w:rPr>
        <w:t>hastaneler</w:t>
      </w:r>
      <w:r w:rsidR="00D95E83" w:rsidRPr="005351EB">
        <w:rPr>
          <w:rFonts w:cs="Times New Roman"/>
          <w:color w:val="000000" w:themeColor="text1"/>
          <w:sz w:val="24"/>
          <w:szCs w:val="24"/>
        </w:rPr>
        <w:t>i</w:t>
      </w:r>
      <w:r w:rsidRPr="005351EB">
        <w:rPr>
          <w:rFonts w:cs="Times New Roman"/>
          <w:color w:val="000000" w:themeColor="text1"/>
          <w:sz w:val="24"/>
          <w:szCs w:val="24"/>
        </w:rPr>
        <w:t xml:space="preserve"> bütçe dışı kaynaklardan gelir elde etmeye zorlanmış ve bu zorlanma sonucunda sosyal/özel sigorta primleri, katkı payları/kullanıcı ödentileri ve cepten harcamalar gibi yollarla yurttaşların tedavi edici </w:t>
      </w:r>
      <w:bookmarkStart w:id="0" w:name="_GoBack"/>
      <w:r w:rsidRPr="005351EB">
        <w:rPr>
          <w:rFonts w:cs="Times New Roman"/>
          <w:color w:val="000000" w:themeColor="text1"/>
          <w:sz w:val="24"/>
          <w:szCs w:val="24"/>
        </w:rPr>
        <w:t xml:space="preserve">sağlık hizmetlerinin </w:t>
      </w:r>
      <w:bookmarkEnd w:id="0"/>
      <w:r w:rsidRPr="005351EB">
        <w:rPr>
          <w:rFonts w:cs="Times New Roman"/>
          <w:color w:val="000000" w:themeColor="text1"/>
          <w:sz w:val="24"/>
          <w:szCs w:val="24"/>
        </w:rPr>
        <w:t>finansmanına katkı yapması zorunlu hale getirilmiştir.</w:t>
      </w:r>
    </w:p>
    <w:p w:rsidR="00380D42" w:rsidRDefault="00535509" w:rsidP="00645CAF">
      <w:pPr>
        <w:spacing w:before="0" w:beforeAutospacing="0" w:after="120" w:afterAutospacing="0" w:line="240" w:lineRule="auto"/>
        <w:jc w:val="both"/>
        <w:rPr>
          <w:rFonts w:cs="Times New Roman"/>
          <w:color w:val="000000" w:themeColor="text1"/>
          <w:sz w:val="24"/>
          <w:szCs w:val="24"/>
        </w:rPr>
      </w:pPr>
      <w:r w:rsidRPr="005351EB">
        <w:rPr>
          <w:rFonts w:cs="Times New Roman"/>
          <w:color w:val="000000" w:themeColor="text1"/>
          <w:sz w:val="24"/>
          <w:szCs w:val="24"/>
        </w:rPr>
        <w:t>Sermayenin sağlık alanındaki faaliyet alanının genişletilmesinde, kamu hastanelerinin finansman ve örgüt yapısının değiştirilmesi başat yaklaşım olmaktadır. Bu bağlamda kamu hastanelerinin kamu-özel ortaklığı modeli</w:t>
      </w:r>
      <w:r w:rsidR="0021797B" w:rsidRPr="005351EB">
        <w:rPr>
          <w:rFonts w:cs="Times New Roman"/>
          <w:color w:val="000000" w:themeColor="text1"/>
          <w:sz w:val="24"/>
          <w:szCs w:val="24"/>
        </w:rPr>
        <w:t>nin “YAP-KİRALA</w:t>
      </w:r>
      <w:r w:rsidR="006A14EA" w:rsidRPr="005351EB">
        <w:rPr>
          <w:rFonts w:cs="Times New Roman"/>
          <w:color w:val="000000" w:themeColor="text1"/>
          <w:sz w:val="24"/>
          <w:szCs w:val="24"/>
        </w:rPr>
        <w:t xml:space="preserve"> ve İŞLET</w:t>
      </w:r>
      <w:r w:rsidR="0021797B" w:rsidRPr="005351EB">
        <w:rPr>
          <w:rFonts w:cs="Times New Roman"/>
          <w:color w:val="000000" w:themeColor="text1"/>
          <w:sz w:val="24"/>
          <w:szCs w:val="24"/>
        </w:rPr>
        <w:t>-DEVRET” yöntemi</w:t>
      </w:r>
      <w:r w:rsidRPr="005351EB">
        <w:rPr>
          <w:rFonts w:cs="Times New Roman"/>
          <w:color w:val="000000" w:themeColor="text1"/>
          <w:sz w:val="24"/>
          <w:szCs w:val="24"/>
        </w:rPr>
        <w:t xml:space="preserve">yle inşa edilmesi ve hizmet sunması </w:t>
      </w:r>
      <w:r w:rsidR="0021797B" w:rsidRPr="005351EB">
        <w:rPr>
          <w:rFonts w:cs="Times New Roman"/>
          <w:color w:val="000000" w:themeColor="text1"/>
          <w:sz w:val="24"/>
          <w:szCs w:val="24"/>
        </w:rPr>
        <w:t xml:space="preserve">“ŞEHİR HASTANESİ” adıyla ülkemizde </w:t>
      </w:r>
      <w:r w:rsidRPr="005351EB">
        <w:rPr>
          <w:rFonts w:cs="Times New Roman"/>
          <w:color w:val="000000" w:themeColor="text1"/>
          <w:sz w:val="24"/>
          <w:szCs w:val="24"/>
        </w:rPr>
        <w:t>ön plana çıkarılmaktadır.</w:t>
      </w:r>
      <w:r w:rsidR="00380D42">
        <w:rPr>
          <w:rFonts w:cs="Times New Roman"/>
          <w:color w:val="000000" w:themeColor="text1"/>
          <w:sz w:val="24"/>
          <w:szCs w:val="24"/>
        </w:rPr>
        <w:t xml:space="preserve"> Aynı işletme modeliyle açılan Osmangazi Köprüsü’nde </w:t>
      </w:r>
      <w:r w:rsidR="00A64F7B">
        <w:rPr>
          <w:rFonts w:cs="Times New Roman"/>
          <w:color w:val="000000" w:themeColor="text1"/>
          <w:sz w:val="24"/>
          <w:szCs w:val="24"/>
        </w:rPr>
        <w:t xml:space="preserve">işletmeci firmaya </w:t>
      </w:r>
      <w:r w:rsidR="00380D42">
        <w:rPr>
          <w:rFonts w:cs="Times New Roman"/>
          <w:color w:val="000000" w:themeColor="text1"/>
          <w:sz w:val="24"/>
          <w:szCs w:val="24"/>
        </w:rPr>
        <w:t>nasıl ki araba geçiş garantisi verildiyse, Şehir Hastaneleri</w:t>
      </w:r>
      <w:r w:rsidR="00A64F7B">
        <w:rPr>
          <w:rFonts w:cs="Times New Roman"/>
          <w:color w:val="000000" w:themeColor="text1"/>
          <w:sz w:val="24"/>
          <w:szCs w:val="24"/>
        </w:rPr>
        <w:t>ni işleten firmalara da</w:t>
      </w:r>
      <w:r w:rsidR="00380D42">
        <w:rPr>
          <w:rFonts w:cs="Times New Roman"/>
          <w:color w:val="000000" w:themeColor="text1"/>
          <w:sz w:val="24"/>
          <w:szCs w:val="24"/>
        </w:rPr>
        <w:t xml:space="preserve"> hasta garantisi verilecektir. </w:t>
      </w:r>
      <w:r w:rsidRPr="005351EB">
        <w:rPr>
          <w:rFonts w:cs="Times New Roman"/>
          <w:color w:val="000000" w:themeColor="text1"/>
          <w:sz w:val="24"/>
          <w:szCs w:val="24"/>
        </w:rPr>
        <w:t xml:space="preserve"> </w:t>
      </w:r>
    </w:p>
    <w:p w:rsidR="00D95E83" w:rsidRPr="005351EB" w:rsidRDefault="00380D42" w:rsidP="00645CAF">
      <w:pPr>
        <w:spacing w:before="0" w:beforeAutospacing="0" w:after="120" w:afterAutospacing="0" w:line="240" w:lineRule="auto"/>
        <w:jc w:val="both"/>
        <w:rPr>
          <w:rFonts w:cs="Times New Roman"/>
          <w:color w:val="000000" w:themeColor="text1"/>
          <w:sz w:val="24"/>
          <w:szCs w:val="24"/>
        </w:rPr>
      </w:pPr>
      <w:r>
        <w:rPr>
          <w:rFonts w:cs="Times New Roman"/>
          <w:color w:val="000000" w:themeColor="text1"/>
          <w:sz w:val="24"/>
          <w:szCs w:val="24"/>
        </w:rPr>
        <w:t>Bugüne dek</w:t>
      </w:r>
      <w:r w:rsidR="00A64F7B">
        <w:rPr>
          <w:rFonts w:cs="Times New Roman"/>
          <w:color w:val="000000" w:themeColor="text1"/>
          <w:sz w:val="24"/>
          <w:szCs w:val="24"/>
        </w:rPr>
        <w:t xml:space="preserve"> sayıları 10’u bulan ş</w:t>
      </w:r>
      <w:r w:rsidR="00D95E83" w:rsidRPr="005351EB">
        <w:rPr>
          <w:rFonts w:cs="Times New Roman"/>
          <w:color w:val="000000" w:themeColor="text1"/>
          <w:sz w:val="24"/>
          <w:szCs w:val="24"/>
        </w:rPr>
        <w:t xml:space="preserve">ehir hastanelerinin açılmasıyla birlikte, Türk Tabipleri Birliği tarafından daha önce dile getirilen öngörülerin ne kadar doğru olduğu da ortaya çıkmaktadır. </w:t>
      </w:r>
      <w:r w:rsidR="00353DCF" w:rsidRPr="005351EB">
        <w:rPr>
          <w:rFonts w:cs="Times New Roman"/>
          <w:color w:val="000000" w:themeColor="text1"/>
          <w:sz w:val="24"/>
          <w:szCs w:val="24"/>
        </w:rPr>
        <w:t xml:space="preserve">Bugün </w:t>
      </w:r>
      <w:r w:rsidR="00D95E83" w:rsidRPr="005351EB">
        <w:rPr>
          <w:rFonts w:cs="Times New Roman"/>
          <w:color w:val="000000" w:themeColor="text1"/>
          <w:sz w:val="24"/>
          <w:szCs w:val="24"/>
        </w:rPr>
        <w:t xml:space="preserve">Şehir </w:t>
      </w:r>
      <w:r w:rsidR="00353DCF" w:rsidRPr="005351EB">
        <w:rPr>
          <w:rFonts w:cs="Times New Roman"/>
          <w:color w:val="000000" w:themeColor="text1"/>
          <w:sz w:val="24"/>
          <w:szCs w:val="24"/>
        </w:rPr>
        <w:t>h</w:t>
      </w:r>
      <w:r w:rsidR="00D95E83" w:rsidRPr="005351EB">
        <w:rPr>
          <w:rFonts w:cs="Times New Roman"/>
          <w:color w:val="000000" w:themeColor="text1"/>
          <w:sz w:val="24"/>
          <w:szCs w:val="24"/>
        </w:rPr>
        <w:t xml:space="preserve">astaneleri ile ilgili Sağlık Bakanlığı’nın iddialarını ve gerçekleri </w:t>
      </w:r>
      <w:r w:rsidR="00353DCF" w:rsidRPr="005351EB">
        <w:rPr>
          <w:rFonts w:cs="Times New Roman"/>
          <w:color w:val="000000" w:themeColor="text1"/>
          <w:sz w:val="24"/>
          <w:szCs w:val="24"/>
        </w:rPr>
        <w:t xml:space="preserve">bir kez daha </w:t>
      </w:r>
      <w:r w:rsidR="00D95E83" w:rsidRPr="005351EB">
        <w:rPr>
          <w:rFonts w:cs="Times New Roman"/>
          <w:color w:val="000000" w:themeColor="text1"/>
          <w:sz w:val="24"/>
          <w:szCs w:val="24"/>
        </w:rPr>
        <w:t>toplumla paylaşmayı bir görev olarak görüyoruz.</w:t>
      </w:r>
    </w:p>
    <w:p w:rsidR="00D95E83" w:rsidRPr="005351EB" w:rsidRDefault="00D95E83"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İDDİA:</w:t>
      </w:r>
      <w:r w:rsidRPr="005351EB">
        <w:rPr>
          <w:rFonts w:cs="Times New Roman"/>
          <w:color w:val="000000" w:themeColor="text1"/>
          <w:sz w:val="24"/>
          <w:szCs w:val="24"/>
        </w:rPr>
        <w:t xml:space="preserve"> Şehir hastaneleri ile birlikte Sağlık Bakanlığı’na ait yatak sayısı </w:t>
      </w:r>
      <w:r w:rsidR="007C5A3C" w:rsidRPr="005351EB">
        <w:rPr>
          <w:rFonts w:cs="Times New Roman"/>
          <w:color w:val="000000" w:themeColor="text1"/>
          <w:sz w:val="24"/>
          <w:szCs w:val="24"/>
        </w:rPr>
        <w:t xml:space="preserve">büyük miktarda </w:t>
      </w:r>
      <w:r w:rsidRPr="005351EB">
        <w:rPr>
          <w:rFonts w:cs="Times New Roman"/>
          <w:color w:val="000000" w:themeColor="text1"/>
          <w:sz w:val="24"/>
          <w:szCs w:val="24"/>
        </w:rPr>
        <w:t xml:space="preserve">artacaktır (Toplam 32 proje ile 42.199 yeni hasta yatağı kapasitesi yaratılacağı açıklanmaktadır). </w:t>
      </w:r>
    </w:p>
    <w:p w:rsidR="00D95E83" w:rsidRPr="005351EB" w:rsidRDefault="00D95E83"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GERÇEK:</w:t>
      </w:r>
      <w:r w:rsidR="00DA5F80" w:rsidRPr="005351EB">
        <w:rPr>
          <w:color w:val="000000" w:themeColor="text1"/>
          <w:sz w:val="24"/>
          <w:szCs w:val="24"/>
        </w:rPr>
        <w:t xml:space="preserve"> </w:t>
      </w:r>
      <w:r w:rsidR="006A14EA" w:rsidRPr="005351EB">
        <w:rPr>
          <w:color w:val="000000" w:themeColor="text1"/>
          <w:sz w:val="24"/>
          <w:szCs w:val="24"/>
        </w:rPr>
        <w:t xml:space="preserve">Hastanelerin ihale onay kararlarında “yapılacak hastanedeki yatak sayısı kadar mevcut hastanelerden azaltılması veya kapatılması” şartı vardır. Şehir hastaneleri yeni yatırım değil yatak yenileme faaliyetidir. </w:t>
      </w:r>
      <w:r w:rsidR="00DA5F80" w:rsidRPr="005351EB">
        <w:rPr>
          <w:rFonts w:cs="Times New Roman"/>
          <w:color w:val="000000" w:themeColor="text1"/>
          <w:sz w:val="24"/>
          <w:szCs w:val="24"/>
        </w:rPr>
        <w:t xml:space="preserve">Adana </w:t>
      </w:r>
      <w:r w:rsidR="00353DCF" w:rsidRPr="005351EB">
        <w:rPr>
          <w:rFonts w:cs="Times New Roman"/>
          <w:color w:val="000000" w:themeColor="text1"/>
          <w:sz w:val="24"/>
          <w:szCs w:val="24"/>
        </w:rPr>
        <w:t>ilinde</w:t>
      </w:r>
      <w:r w:rsidR="00DA5F80" w:rsidRPr="005351EB">
        <w:rPr>
          <w:rFonts w:cs="Times New Roman"/>
          <w:color w:val="000000" w:themeColor="text1"/>
          <w:sz w:val="24"/>
          <w:szCs w:val="24"/>
        </w:rPr>
        <w:t xml:space="preserve"> kamu hastaneleri önceden 3.011 yatak kapasitesi ile hizmet verirken, 1550 yataklı Şehir Hastanesi açıldıktan sonra 3.025 yatak kapasitesi ile hizmet vermeye başlamışlardır.</w:t>
      </w:r>
    </w:p>
    <w:p w:rsidR="00D95E83" w:rsidRPr="005351EB" w:rsidRDefault="00E52E16"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İDDİA:</w:t>
      </w:r>
      <w:r w:rsidR="00DA5F80" w:rsidRPr="005351EB">
        <w:rPr>
          <w:rFonts w:cs="Times New Roman"/>
          <w:color w:val="000000" w:themeColor="text1"/>
          <w:sz w:val="24"/>
          <w:szCs w:val="24"/>
        </w:rPr>
        <w:t xml:space="preserve"> Şehir hastanelerinin maliyeti yüksek değildir.</w:t>
      </w:r>
    </w:p>
    <w:p w:rsidR="00D95E83" w:rsidRPr="005351EB" w:rsidRDefault="00D95E83"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GERÇEK:</w:t>
      </w:r>
      <w:r w:rsidR="006A14EA" w:rsidRPr="005351EB">
        <w:rPr>
          <w:rFonts w:cs="Times New Roman"/>
          <w:color w:val="000000" w:themeColor="text1"/>
          <w:sz w:val="24"/>
          <w:szCs w:val="24"/>
        </w:rPr>
        <w:t xml:space="preserve"> Erzurum’</w:t>
      </w:r>
      <w:r w:rsidR="00353DCF" w:rsidRPr="005351EB">
        <w:rPr>
          <w:rFonts w:cs="Times New Roman"/>
          <w:color w:val="000000" w:themeColor="text1"/>
          <w:sz w:val="24"/>
          <w:szCs w:val="24"/>
        </w:rPr>
        <w:t>da 1.200 yataklı tam donanımlı d</w:t>
      </w:r>
      <w:r w:rsidR="006A14EA" w:rsidRPr="005351EB">
        <w:rPr>
          <w:rFonts w:cs="Times New Roman"/>
          <w:color w:val="000000" w:themeColor="text1"/>
          <w:sz w:val="24"/>
          <w:szCs w:val="24"/>
        </w:rPr>
        <w:t>evlet hastanesi 30 Milyon TL bedel aşımına karşın 213 Milyon TL’ye yaptırılmıştır. Kayseri Şehir Hastanesi</w:t>
      </w:r>
      <w:r w:rsidR="00353DCF" w:rsidRPr="005351EB">
        <w:rPr>
          <w:rFonts w:cs="Times New Roman"/>
          <w:color w:val="000000" w:themeColor="text1"/>
          <w:sz w:val="24"/>
          <w:szCs w:val="24"/>
        </w:rPr>
        <w:t>’</w:t>
      </w:r>
      <w:r w:rsidR="006A14EA" w:rsidRPr="005351EB">
        <w:rPr>
          <w:rFonts w:cs="Times New Roman"/>
          <w:color w:val="000000" w:themeColor="text1"/>
          <w:sz w:val="24"/>
          <w:szCs w:val="24"/>
        </w:rPr>
        <w:t xml:space="preserve">nin yaklaşık üç yıllık kira bedelidir bu tutar. Sağlık Bakanlığı da maliyetin yükseldiğini kameralar kapalıyken TBMM Plan ve Bütçe Komisyonu’nda kabul </w:t>
      </w:r>
      <w:r w:rsidR="00353DCF" w:rsidRPr="005351EB">
        <w:rPr>
          <w:rFonts w:cs="Times New Roman"/>
          <w:color w:val="000000" w:themeColor="text1"/>
          <w:sz w:val="24"/>
          <w:szCs w:val="24"/>
        </w:rPr>
        <w:t>etmiştir</w:t>
      </w:r>
      <w:r w:rsidR="006A14EA" w:rsidRPr="005351EB">
        <w:rPr>
          <w:rFonts w:cs="Times New Roman"/>
          <w:color w:val="000000" w:themeColor="text1"/>
          <w:sz w:val="24"/>
          <w:szCs w:val="24"/>
        </w:rPr>
        <w:t xml:space="preserve">. </w:t>
      </w:r>
    </w:p>
    <w:p w:rsidR="00DA5F80" w:rsidRPr="005351EB" w:rsidRDefault="00E52E16"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İDDİA:</w:t>
      </w:r>
      <w:r w:rsidR="00DA5F80" w:rsidRPr="005351EB">
        <w:rPr>
          <w:rFonts w:cs="Times New Roman"/>
          <w:color w:val="000000" w:themeColor="text1"/>
          <w:sz w:val="24"/>
          <w:szCs w:val="24"/>
        </w:rPr>
        <w:t xml:space="preserve"> Şehir hastanelerine verilen herhangi bir garanti yoktur.</w:t>
      </w:r>
    </w:p>
    <w:p w:rsidR="00DA5F80" w:rsidRPr="005351EB" w:rsidRDefault="00DA5F80"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GERÇEK:</w:t>
      </w:r>
      <w:r w:rsidRPr="005351EB">
        <w:rPr>
          <w:rFonts w:cs="Times New Roman"/>
          <w:color w:val="000000" w:themeColor="text1"/>
          <w:sz w:val="24"/>
          <w:szCs w:val="24"/>
        </w:rPr>
        <w:t xml:space="preserve"> Türkiye’de şehir hastanelerinin ihalelerini alan şirketlere, </w:t>
      </w:r>
      <w:r w:rsidR="006A14EA" w:rsidRPr="005351EB">
        <w:rPr>
          <w:rFonts w:cs="Times New Roman"/>
          <w:color w:val="000000" w:themeColor="text1"/>
          <w:sz w:val="24"/>
          <w:szCs w:val="24"/>
        </w:rPr>
        <w:t>miktara bağlı</w:t>
      </w:r>
      <w:r w:rsidRPr="005351EB">
        <w:rPr>
          <w:rFonts w:cs="Times New Roman"/>
          <w:color w:val="000000" w:themeColor="text1"/>
          <w:sz w:val="24"/>
          <w:szCs w:val="24"/>
        </w:rPr>
        <w:t xml:space="preserve"> hizmetler için hastanelerin %70 doluluk oranında çalıştırılacağı garanti edilmektedir. Bu oran yüksek güvenlikli adli psikiyatri hastaneleri için %80’dir.</w:t>
      </w:r>
      <w:r w:rsidR="006A14EA" w:rsidRPr="005351EB">
        <w:rPr>
          <w:rFonts w:cs="Times New Roman"/>
          <w:color w:val="000000" w:themeColor="text1"/>
          <w:sz w:val="24"/>
          <w:szCs w:val="24"/>
        </w:rPr>
        <w:t xml:space="preserve"> Sayıştay raporunda da Sağlık Bakanlığı’nın kanunla verilen yetkisini aşarak şirketlere borç üstlenim taahhüdünde bulunduğu ortaya çıkmıştır.</w:t>
      </w:r>
      <w:r w:rsidR="00353DCF" w:rsidRPr="005351EB">
        <w:rPr>
          <w:rFonts w:cs="Times New Roman"/>
          <w:color w:val="000000" w:themeColor="text1"/>
          <w:sz w:val="24"/>
          <w:szCs w:val="24"/>
        </w:rPr>
        <w:t xml:space="preserve"> </w:t>
      </w:r>
    </w:p>
    <w:p w:rsidR="00D95E83" w:rsidRPr="005351EB" w:rsidRDefault="00D95E83"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lastRenderedPageBreak/>
        <w:t>İDDİA:</w:t>
      </w:r>
      <w:r w:rsidR="00DA5F80" w:rsidRPr="005351EB">
        <w:rPr>
          <w:rFonts w:cs="Times New Roman"/>
          <w:color w:val="000000" w:themeColor="text1"/>
          <w:sz w:val="24"/>
          <w:szCs w:val="24"/>
        </w:rPr>
        <w:t xml:space="preserve"> Şehir Hastaneleri de devlet hastanesidir.</w:t>
      </w:r>
    </w:p>
    <w:p w:rsidR="00D95E83" w:rsidRPr="005351EB" w:rsidRDefault="00D95E83"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GERÇEK:</w:t>
      </w:r>
      <w:r w:rsidR="006A14EA" w:rsidRPr="005351EB">
        <w:rPr>
          <w:rFonts w:cs="Times New Roman"/>
          <w:color w:val="000000" w:themeColor="text1"/>
          <w:sz w:val="24"/>
          <w:szCs w:val="24"/>
        </w:rPr>
        <w:t xml:space="preserve"> Şehir hastaneleri finansal kiralama ile yaptırılmaktadır. Hazine arazisinin tapu kaydına düşülen “sürekli nitelikli üst hakkı” şerhi arazinin şirketlerin mülküne dönüşmesine neden olmuştur. Şirkete ait binaya kira ödenmesi başlı başına mülkiyeti ortaya koymaya yetmektedir.</w:t>
      </w:r>
      <w:r w:rsidR="00353DCF" w:rsidRPr="005351EB">
        <w:rPr>
          <w:rFonts w:cs="Times New Roman"/>
          <w:color w:val="000000" w:themeColor="text1"/>
          <w:sz w:val="24"/>
          <w:szCs w:val="24"/>
        </w:rPr>
        <w:t xml:space="preserve"> </w:t>
      </w:r>
    </w:p>
    <w:p w:rsidR="00D95E83" w:rsidRPr="005351EB" w:rsidRDefault="00E52E16"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İDDİA:</w:t>
      </w:r>
      <w:r w:rsidR="00DA5F80" w:rsidRPr="005351EB">
        <w:rPr>
          <w:rFonts w:cs="Times New Roman"/>
          <w:color w:val="000000" w:themeColor="text1"/>
          <w:sz w:val="24"/>
          <w:szCs w:val="24"/>
        </w:rPr>
        <w:t xml:space="preserve"> Şehir hastanelerinde yüksek kalitede sağlık hizmeti sunulacaktır.</w:t>
      </w:r>
    </w:p>
    <w:p w:rsidR="00630070" w:rsidRPr="005351EB" w:rsidRDefault="00D95E83" w:rsidP="00645CAF">
      <w:pPr>
        <w:pStyle w:val="NormalWeb"/>
        <w:shd w:val="clear" w:color="auto" w:fill="FFFFFF"/>
        <w:spacing w:before="0" w:beforeAutospacing="0" w:after="120" w:afterAutospacing="0"/>
        <w:jc w:val="both"/>
        <w:rPr>
          <w:rFonts w:asciiTheme="minorHAnsi" w:hAnsiTheme="minorHAnsi"/>
          <w:color w:val="222222"/>
        </w:rPr>
      </w:pPr>
      <w:proofErr w:type="gramStart"/>
      <w:r w:rsidRPr="00E52E16">
        <w:rPr>
          <w:rFonts w:asciiTheme="minorHAnsi" w:hAnsiTheme="minorHAnsi"/>
          <w:b/>
          <w:color w:val="C00000"/>
        </w:rPr>
        <w:t>GERÇEK:</w:t>
      </w:r>
      <w:r w:rsidR="006A14EA" w:rsidRPr="005351EB">
        <w:rPr>
          <w:rFonts w:asciiTheme="minorHAnsi" w:hAnsiTheme="minorHAnsi"/>
          <w:b/>
          <w:color w:val="000000" w:themeColor="text1"/>
        </w:rPr>
        <w:t xml:space="preserve"> </w:t>
      </w:r>
      <w:r w:rsidR="00630070" w:rsidRPr="005351EB">
        <w:rPr>
          <w:rFonts w:asciiTheme="minorHAnsi" w:hAnsiTheme="minorHAnsi"/>
          <w:color w:val="222222"/>
        </w:rPr>
        <w:t xml:space="preserve">Şehir hastanelerinde karşılaşılan sorunlar israf nedeniyle bu hastanelerin verimlilikten uzak olduğunu, coğrafi olarak makul bir yerde olmamaları yüzünden hasta ve yakınlarının erişim sorunu yaşadıklarını, hasta merkezli hizmet sunumunun söz konusu olmadığını ve hastalara yönelik risk ve zararı en aza indirgeyecek biçimde sağlık hizmeti sunumunun </w:t>
      </w:r>
      <w:r w:rsidR="00081DFC">
        <w:rPr>
          <w:rFonts w:asciiTheme="minorHAnsi" w:hAnsiTheme="minorHAnsi"/>
          <w:color w:val="222222"/>
        </w:rPr>
        <w:t>aksayabileceğini</w:t>
      </w:r>
      <w:r w:rsidR="00630070" w:rsidRPr="005351EB">
        <w:rPr>
          <w:rFonts w:asciiTheme="minorHAnsi" w:hAnsiTheme="minorHAnsi"/>
          <w:color w:val="222222"/>
        </w:rPr>
        <w:t xml:space="preserve"> açık olarak ortaya koymaktadır.</w:t>
      </w:r>
      <w:proofErr w:type="gramEnd"/>
    </w:p>
    <w:p w:rsidR="00D95E83" w:rsidRPr="005351EB" w:rsidRDefault="00E52E16"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İDDİA:</w:t>
      </w:r>
      <w:r w:rsidR="00DA5F80" w:rsidRPr="005351EB">
        <w:rPr>
          <w:rFonts w:cs="Times New Roman"/>
          <w:color w:val="000000" w:themeColor="text1"/>
          <w:sz w:val="24"/>
          <w:szCs w:val="24"/>
        </w:rPr>
        <w:t xml:space="preserve"> Şehir hastanelerinin hasta ve yakınlarına ek bir maliyeti olmayacaktır.</w:t>
      </w:r>
    </w:p>
    <w:p w:rsidR="00D95E83" w:rsidRPr="005351EB" w:rsidRDefault="00D95E83"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GERÇEK:</w:t>
      </w:r>
      <w:r w:rsidR="006A14EA" w:rsidRPr="005351EB">
        <w:rPr>
          <w:rFonts w:cs="Times New Roman"/>
          <w:color w:val="000000" w:themeColor="text1"/>
          <w:sz w:val="24"/>
          <w:szCs w:val="24"/>
        </w:rPr>
        <w:t xml:space="preserve"> Hastaneye normalden uzun sürede ulaşıp daha fazla yol masrafı veriyorsanız, hastane içinde istediğiniz yere daha uzun zamanda varabiliyorsanız bunlar da sizin için maliyettir. Kaldı ki şehir hastanelerinde an itibariyle 1 TL fark ücreti alınmaktadır. </w:t>
      </w:r>
      <w:r w:rsidR="005351EB" w:rsidRPr="005351EB">
        <w:rPr>
          <w:rFonts w:cs="Times New Roman"/>
          <w:color w:val="000000" w:themeColor="text1"/>
          <w:sz w:val="24"/>
          <w:szCs w:val="24"/>
        </w:rPr>
        <w:t>Otel işletmeciliği zihniyetiyle yönetilecek Şehir Hastanelerinde hastaların, hasta yakınlarının basit, temel ihtiyaçları yok sayılmıştır. Örneğin h</w:t>
      </w:r>
      <w:r w:rsidR="006A14EA" w:rsidRPr="005351EB">
        <w:rPr>
          <w:rFonts w:cs="Times New Roman"/>
          <w:color w:val="000000" w:themeColor="text1"/>
          <w:sz w:val="24"/>
          <w:szCs w:val="24"/>
        </w:rPr>
        <w:t>asta yakınları için bilindik bir çay ocağı kalmamış</w:t>
      </w:r>
      <w:r w:rsidR="00EC5FB0">
        <w:rPr>
          <w:rFonts w:cs="Times New Roman"/>
          <w:color w:val="000000" w:themeColor="text1"/>
          <w:sz w:val="24"/>
          <w:szCs w:val="24"/>
        </w:rPr>
        <w:t>, yerlerin</w:t>
      </w:r>
      <w:r w:rsidR="00081DFC">
        <w:rPr>
          <w:rFonts w:cs="Times New Roman"/>
          <w:color w:val="000000" w:themeColor="text1"/>
          <w:sz w:val="24"/>
          <w:szCs w:val="24"/>
        </w:rPr>
        <w:t>i</w:t>
      </w:r>
      <w:r w:rsidR="00EC5FB0">
        <w:rPr>
          <w:rFonts w:cs="Times New Roman"/>
          <w:color w:val="000000" w:themeColor="text1"/>
          <w:sz w:val="24"/>
          <w:szCs w:val="24"/>
        </w:rPr>
        <w:t xml:space="preserve"> fahiş fiyatlarla satış yapan kafeler </w:t>
      </w:r>
      <w:r w:rsidR="00081DFC">
        <w:rPr>
          <w:rFonts w:cs="Times New Roman"/>
          <w:color w:val="000000" w:themeColor="text1"/>
          <w:sz w:val="24"/>
          <w:szCs w:val="24"/>
        </w:rPr>
        <w:t>almıştır</w:t>
      </w:r>
      <w:r w:rsidR="004429BA" w:rsidRPr="005351EB">
        <w:rPr>
          <w:rFonts w:cs="Times New Roman"/>
          <w:color w:val="000000" w:themeColor="text1"/>
          <w:sz w:val="24"/>
          <w:szCs w:val="24"/>
        </w:rPr>
        <w:t xml:space="preserve">. </w:t>
      </w:r>
    </w:p>
    <w:p w:rsidR="00D95E83" w:rsidRPr="005351EB" w:rsidRDefault="00E52E16"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İDDİA:</w:t>
      </w:r>
      <w:r w:rsidR="00DA5F80" w:rsidRPr="005351EB">
        <w:rPr>
          <w:rFonts w:cs="Times New Roman"/>
          <w:color w:val="000000" w:themeColor="text1"/>
          <w:sz w:val="24"/>
          <w:szCs w:val="24"/>
        </w:rPr>
        <w:t xml:space="preserve"> Şehir hastanelerine ulaşım sorunu yoktur.</w:t>
      </w:r>
    </w:p>
    <w:p w:rsidR="00D95E83" w:rsidRPr="005351EB" w:rsidRDefault="00D95E83"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GERÇEK:</w:t>
      </w:r>
      <w:r w:rsidR="004429BA" w:rsidRPr="005351EB">
        <w:rPr>
          <w:rFonts w:cs="Times New Roman"/>
          <w:color w:val="000000" w:themeColor="text1"/>
          <w:sz w:val="24"/>
          <w:szCs w:val="24"/>
        </w:rPr>
        <w:t xml:space="preserve"> Şehir hastanelerinin açıldığı illerdeki vatandaşlar ulaşım sorunu olduğunu söylüyorsa ulaşım sorunu vardır. </w:t>
      </w:r>
    </w:p>
    <w:p w:rsidR="00D95E83" w:rsidRPr="005351EB" w:rsidRDefault="00D95E83"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İDDİA:</w:t>
      </w:r>
      <w:r w:rsidR="00DA5F80" w:rsidRPr="005351EB">
        <w:rPr>
          <w:rFonts w:cs="Times New Roman"/>
          <w:color w:val="000000" w:themeColor="text1"/>
          <w:sz w:val="24"/>
          <w:szCs w:val="24"/>
        </w:rPr>
        <w:t xml:space="preserve"> Şehir hastanelerinde çalışanlar memnundur.</w:t>
      </w:r>
    </w:p>
    <w:p w:rsidR="00A81545" w:rsidRPr="005351EB" w:rsidRDefault="00D95E83" w:rsidP="00645CAF">
      <w:pPr>
        <w:pStyle w:val="NormalWeb"/>
        <w:shd w:val="clear" w:color="auto" w:fill="FFFFFF"/>
        <w:spacing w:before="0" w:beforeAutospacing="0" w:after="120" w:afterAutospacing="0"/>
        <w:jc w:val="both"/>
        <w:rPr>
          <w:rFonts w:asciiTheme="minorHAnsi" w:hAnsiTheme="minorHAnsi"/>
          <w:color w:val="000000" w:themeColor="text1"/>
        </w:rPr>
      </w:pPr>
      <w:r w:rsidRPr="00E52E16">
        <w:rPr>
          <w:rFonts w:asciiTheme="minorHAnsi" w:hAnsiTheme="minorHAnsi"/>
          <w:b/>
          <w:color w:val="C00000"/>
        </w:rPr>
        <w:t>GERÇEK:</w:t>
      </w:r>
      <w:r w:rsidR="004429BA" w:rsidRPr="005351EB">
        <w:rPr>
          <w:rFonts w:asciiTheme="minorHAnsi" w:hAnsiTheme="minorHAnsi"/>
          <w:color w:val="000000" w:themeColor="text1"/>
        </w:rPr>
        <w:t xml:space="preserve"> Şehir hastanelerinde ihale edilen hizmetlerde çalışanlar şirketin işçisidir. </w:t>
      </w:r>
      <w:r w:rsidR="00A81545" w:rsidRPr="005351EB">
        <w:rPr>
          <w:rFonts w:asciiTheme="minorHAnsi" w:hAnsiTheme="minorHAnsi"/>
          <w:color w:val="000000" w:themeColor="text1"/>
        </w:rPr>
        <w:t xml:space="preserve">Şirketlerin </w:t>
      </w:r>
      <w:r w:rsidR="00645CAF" w:rsidRPr="005351EB">
        <w:rPr>
          <w:rFonts w:asciiTheme="minorHAnsi" w:hAnsiTheme="minorHAnsi"/>
          <w:color w:val="000000" w:themeColor="text1"/>
        </w:rPr>
        <w:t xml:space="preserve">kâr </w:t>
      </w:r>
      <w:r w:rsidR="00EC5FB0">
        <w:rPr>
          <w:rFonts w:asciiTheme="minorHAnsi" w:hAnsiTheme="minorHAnsi"/>
          <w:color w:val="000000" w:themeColor="text1"/>
        </w:rPr>
        <w:t xml:space="preserve">odaklı çalışma anlayışı </w:t>
      </w:r>
      <w:r w:rsidR="00A81545" w:rsidRPr="005351EB">
        <w:rPr>
          <w:rFonts w:asciiTheme="minorHAnsi" w:hAnsiTheme="minorHAnsi"/>
          <w:color w:val="000000" w:themeColor="text1"/>
        </w:rPr>
        <w:t xml:space="preserve">sağlık çalışanlarının </w:t>
      </w:r>
      <w:proofErr w:type="spellStart"/>
      <w:r w:rsidR="00A81545" w:rsidRPr="005351EB">
        <w:rPr>
          <w:rFonts w:asciiTheme="minorHAnsi" w:hAnsiTheme="minorHAnsi"/>
          <w:color w:val="000000" w:themeColor="text1"/>
        </w:rPr>
        <w:t>işyükünü</w:t>
      </w:r>
      <w:proofErr w:type="spellEnd"/>
      <w:r w:rsidR="00A81545" w:rsidRPr="005351EB">
        <w:rPr>
          <w:rFonts w:asciiTheme="minorHAnsi" w:hAnsiTheme="minorHAnsi"/>
          <w:color w:val="000000" w:themeColor="text1"/>
        </w:rPr>
        <w:t xml:space="preserve"> artıracak, özlük haklarını erozyona uğratacaktır. Sağlık Bakanlığı’nın kiracı konumda olduğu ve kira ödemelerinin </w:t>
      </w:r>
      <w:r w:rsidR="0071300B">
        <w:rPr>
          <w:rFonts w:asciiTheme="minorHAnsi" w:hAnsiTheme="minorHAnsi"/>
          <w:color w:val="000000" w:themeColor="text1"/>
        </w:rPr>
        <w:t xml:space="preserve">de </w:t>
      </w:r>
      <w:r w:rsidR="00A81545" w:rsidRPr="005351EB">
        <w:rPr>
          <w:rFonts w:asciiTheme="minorHAnsi" w:hAnsiTheme="minorHAnsi"/>
          <w:color w:val="000000" w:themeColor="text1"/>
        </w:rPr>
        <w:t xml:space="preserve">döner sermayeden yapıldığı şehir hastanelerinde, çalışan </w:t>
      </w:r>
      <w:r w:rsidR="00EC5FB0">
        <w:rPr>
          <w:rFonts w:asciiTheme="minorHAnsi" w:hAnsiTheme="minorHAnsi"/>
          <w:color w:val="000000" w:themeColor="text1"/>
        </w:rPr>
        <w:t>ücretleri</w:t>
      </w:r>
      <w:r w:rsidR="00A81545" w:rsidRPr="005351EB">
        <w:rPr>
          <w:rFonts w:asciiTheme="minorHAnsi" w:hAnsiTheme="minorHAnsi"/>
          <w:color w:val="000000" w:themeColor="text1"/>
        </w:rPr>
        <w:t xml:space="preserve"> güvence altında olmayacak</w:t>
      </w:r>
      <w:r w:rsidR="00EC5FB0">
        <w:rPr>
          <w:rFonts w:asciiTheme="minorHAnsi" w:hAnsiTheme="minorHAnsi"/>
          <w:color w:val="000000" w:themeColor="text1"/>
        </w:rPr>
        <w:t>, iş güvencesi yok sayılacak</w:t>
      </w:r>
      <w:r w:rsidR="00A81545" w:rsidRPr="005351EB">
        <w:rPr>
          <w:rFonts w:asciiTheme="minorHAnsi" w:hAnsiTheme="minorHAnsi"/>
          <w:color w:val="000000" w:themeColor="text1"/>
        </w:rPr>
        <w:t xml:space="preserve">tır. </w:t>
      </w:r>
    </w:p>
    <w:p w:rsidR="00D95E83" w:rsidRPr="005351EB" w:rsidRDefault="00E52E16"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İDDİA:</w:t>
      </w:r>
      <w:r w:rsidR="00DA5F80" w:rsidRPr="005351EB">
        <w:rPr>
          <w:rFonts w:cs="Times New Roman"/>
          <w:color w:val="000000" w:themeColor="text1"/>
          <w:sz w:val="24"/>
          <w:szCs w:val="24"/>
        </w:rPr>
        <w:t xml:space="preserve"> Şehir hastanelerinden hastalar ve yakınları memnundur.</w:t>
      </w:r>
    </w:p>
    <w:p w:rsidR="00630070" w:rsidRDefault="00D95E83" w:rsidP="00645CAF">
      <w:pPr>
        <w:pStyle w:val="NormalWeb"/>
        <w:shd w:val="clear" w:color="auto" w:fill="FFFFFF"/>
        <w:spacing w:before="0" w:beforeAutospacing="0" w:after="120" w:afterAutospacing="0"/>
        <w:jc w:val="both"/>
        <w:rPr>
          <w:rFonts w:asciiTheme="minorHAnsi" w:hAnsiTheme="minorHAnsi"/>
          <w:color w:val="222222"/>
        </w:rPr>
      </w:pPr>
      <w:r w:rsidRPr="00E52E16">
        <w:rPr>
          <w:rFonts w:asciiTheme="minorHAnsi" w:hAnsiTheme="minorHAnsi"/>
          <w:b/>
          <w:color w:val="C00000"/>
        </w:rPr>
        <w:t>GERÇEK:</w:t>
      </w:r>
      <w:r w:rsidR="00FA7DF4" w:rsidRPr="005351EB">
        <w:rPr>
          <w:rFonts w:asciiTheme="minorHAnsi" w:hAnsiTheme="minorHAnsi"/>
          <w:color w:val="000000" w:themeColor="text1"/>
        </w:rPr>
        <w:t xml:space="preserve"> </w:t>
      </w:r>
      <w:r w:rsidR="005351EB" w:rsidRPr="005351EB">
        <w:rPr>
          <w:rFonts w:asciiTheme="minorHAnsi" w:hAnsiTheme="minorHAnsi"/>
          <w:color w:val="000000" w:themeColor="text1"/>
        </w:rPr>
        <w:t xml:space="preserve">Şehir hastanelerine ulaşmak hastalar için büyük sorun haline gelmiştir. </w:t>
      </w:r>
      <w:r w:rsidR="005351EB" w:rsidRPr="005351EB">
        <w:rPr>
          <w:rFonts w:asciiTheme="minorHAnsi" w:hAnsiTheme="minorHAnsi" w:cs="Arial"/>
          <w:color w:val="000000"/>
        </w:rPr>
        <w:t xml:space="preserve">Şehir hastanelerinde hem kapalı alanın hem de hasta sayısının artmış olmasına karşın </w:t>
      </w:r>
      <w:proofErr w:type="gramStart"/>
      <w:r w:rsidR="005351EB" w:rsidRPr="005351EB">
        <w:rPr>
          <w:rFonts w:asciiTheme="minorHAnsi" w:hAnsiTheme="minorHAnsi" w:cs="Arial"/>
          <w:color w:val="000000"/>
        </w:rPr>
        <w:t>enfeksiyon</w:t>
      </w:r>
      <w:proofErr w:type="gramEnd"/>
      <w:r w:rsidR="005351EB" w:rsidRPr="005351EB">
        <w:rPr>
          <w:rFonts w:asciiTheme="minorHAnsi" w:hAnsiTheme="minorHAnsi" w:cs="Arial"/>
          <w:color w:val="000000"/>
        </w:rPr>
        <w:t xml:space="preserve"> hastalıkları uzmanlarının ve hastane enfeksiyon kontrol komitesin</w:t>
      </w:r>
      <w:r w:rsidR="00081DFC">
        <w:rPr>
          <w:rFonts w:asciiTheme="minorHAnsi" w:hAnsiTheme="minorHAnsi" w:cs="Arial"/>
          <w:color w:val="000000"/>
        </w:rPr>
        <w:t>de çalışan hemşire sayısının ar</w:t>
      </w:r>
      <w:r w:rsidR="005351EB" w:rsidRPr="005351EB">
        <w:rPr>
          <w:rFonts w:asciiTheme="minorHAnsi" w:hAnsiTheme="minorHAnsi" w:cs="Arial"/>
          <w:color w:val="000000"/>
        </w:rPr>
        <w:t xml:space="preserve">tırılmaması nedeniyle denetimler yeterince yapılamamaktadır. Bu durum hastane </w:t>
      </w:r>
      <w:proofErr w:type="gramStart"/>
      <w:r w:rsidR="005351EB" w:rsidRPr="005351EB">
        <w:rPr>
          <w:rFonts w:asciiTheme="minorHAnsi" w:hAnsiTheme="minorHAnsi" w:cs="Arial"/>
          <w:color w:val="000000"/>
        </w:rPr>
        <w:t>enfeksiyon</w:t>
      </w:r>
      <w:proofErr w:type="gramEnd"/>
      <w:r w:rsidR="005351EB" w:rsidRPr="005351EB">
        <w:rPr>
          <w:rFonts w:asciiTheme="minorHAnsi" w:hAnsiTheme="minorHAnsi" w:cs="Arial"/>
          <w:color w:val="000000"/>
        </w:rPr>
        <w:t xml:space="preserve"> hızlarında ve şehir hastanelerinde ölüm hızında artışa yol açabilir. </w:t>
      </w:r>
      <w:r w:rsidR="00630070" w:rsidRPr="005351EB">
        <w:rPr>
          <w:rFonts w:asciiTheme="minorHAnsi" w:hAnsiTheme="minorHAnsi"/>
          <w:color w:val="222222"/>
        </w:rPr>
        <w:t xml:space="preserve">Şehir hastanelerinde sağlık hizmeti sunulması sırasında hasta güvenliğini tehdit eden birçok sorun </w:t>
      </w:r>
      <w:r w:rsidR="005351EB" w:rsidRPr="005351EB">
        <w:rPr>
          <w:rFonts w:asciiTheme="minorHAnsi" w:hAnsiTheme="minorHAnsi"/>
          <w:color w:val="222222"/>
        </w:rPr>
        <w:t xml:space="preserve">da </w:t>
      </w:r>
      <w:r w:rsidR="00630070" w:rsidRPr="005351EB">
        <w:rPr>
          <w:rFonts w:asciiTheme="minorHAnsi" w:hAnsiTheme="minorHAnsi"/>
          <w:color w:val="222222"/>
        </w:rPr>
        <w:t>göze çarpmaktadır. Örneğin Bursa Şehir Hastanesi’nde tuvaletlerin yoğun bakımların içine açıldığı raporlanmıştır.</w:t>
      </w:r>
    </w:p>
    <w:p w:rsidR="005351EB" w:rsidRDefault="00E52E16" w:rsidP="00645CAF">
      <w:pPr>
        <w:pStyle w:val="NormalWeb"/>
        <w:shd w:val="clear" w:color="auto" w:fill="FFFFFF"/>
        <w:spacing w:before="0" w:beforeAutospacing="0" w:after="120" w:afterAutospacing="0"/>
        <w:jc w:val="both"/>
        <w:rPr>
          <w:rFonts w:asciiTheme="minorHAnsi" w:hAnsiTheme="minorHAnsi"/>
          <w:color w:val="222222"/>
        </w:rPr>
      </w:pPr>
      <w:r w:rsidRPr="00E52E16">
        <w:rPr>
          <w:rFonts w:asciiTheme="minorHAnsi" w:hAnsiTheme="minorHAnsi"/>
          <w:b/>
          <w:color w:val="C00000"/>
        </w:rPr>
        <w:t>İDDİA:</w:t>
      </w:r>
      <w:r w:rsidR="005351EB">
        <w:rPr>
          <w:rFonts w:asciiTheme="minorHAnsi" w:hAnsiTheme="minorHAnsi"/>
          <w:color w:val="222222"/>
        </w:rPr>
        <w:t xml:space="preserve"> Açılan/açılacak Şehir Hastaneleri vatandaşların sağlık hizmetine erişiminde herhangi bir mağduriyet yaratmayacaktır.</w:t>
      </w:r>
    </w:p>
    <w:p w:rsidR="00C17F52" w:rsidRDefault="005351EB" w:rsidP="00645CAF">
      <w:pPr>
        <w:pStyle w:val="NormalWeb"/>
        <w:shd w:val="clear" w:color="auto" w:fill="FFFFFF"/>
        <w:spacing w:before="0" w:beforeAutospacing="0" w:after="120" w:afterAutospacing="0"/>
        <w:jc w:val="both"/>
        <w:rPr>
          <w:rFonts w:asciiTheme="minorHAnsi" w:hAnsiTheme="minorHAnsi"/>
          <w:color w:val="222222"/>
        </w:rPr>
      </w:pPr>
      <w:r w:rsidRPr="00E52E16">
        <w:rPr>
          <w:rFonts w:asciiTheme="minorHAnsi" w:hAnsiTheme="minorHAnsi"/>
          <w:b/>
          <w:color w:val="C00000"/>
        </w:rPr>
        <w:t>GERÇEK:</w:t>
      </w:r>
      <w:r>
        <w:rPr>
          <w:rFonts w:asciiTheme="minorHAnsi" w:hAnsiTheme="minorHAnsi"/>
          <w:color w:val="222222"/>
        </w:rPr>
        <w:t xml:space="preserve"> Kent merkezlerinden onlarca kilometre uzakta açılacak Şehir Hastaneleri için, vatandaşların kolayca eriştikleri, merkezi, köklü kamu hastaneleri kapatılacaktır. </w:t>
      </w:r>
      <w:r w:rsidR="00C92392">
        <w:rPr>
          <w:rFonts w:asciiTheme="minorHAnsi" w:hAnsiTheme="minorHAnsi"/>
          <w:color w:val="222222"/>
        </w:rPr>
        <w:t>Örneğin Ankara’da, aralarında Ankara Numune EAH ve Türkiye Yüksek İhtisas EAH gibi yerleşik kurumların da olduğu 13 hastane kapatılmıştır. Yine</w:t>
      </w:r>
      <w:r>
        <w:rPr>
          <w:rFonts w:asciiTheme="minorHAnsi" w:hAnsiTheme="minorHAnsi"/>
          <w:color w:val="222222"/>
        </w:rPr>
        <w:t xml:space="preserve"> İstanbul’da açılması planlanan İkitelli </w:t>
      </w:r>
      <w:r>
        <w:rPr>
          <w:rFonts w:asciiTheme="minorHAnsi" w:hAnsiTheme="minorHAnsi"/>
          <w:color w:val="222222"/>
        </w:rPr>
        <w:lastRenderedPageBreak/>
        <w:t>Şehir Hastanesi için Kanuni Sultan Süleyman EAH, Mehmet Akif Ersoy EAH, İstanbul (</w:t>
      </w:r>
      <w:proofErr w:type="spellStart"/>
      <w:r>
        <w:rPr>
          <w:rFonts w:asciiTheme="minorHAnsi" w:hAnsiTheme="minorHAnsi"/>
          <w:color w:val="222222"/>
        </w:rPr>
        <w:t>Samatya</w:t>
      </w:r>
      <w:proofErr w:type="spellEnd"/>
      <w:r>
        <w:rPr>
          <w:rFonts w:asciiTheme="minorHAnsi" w:hAnsiTheme="minorHAnsi"/>
          <w:color w:val="222222"/>
        </w:rPr>
        <w:t>) EAH, İstanbul Tıp Fakültesi Hastanesi’nin kapatılacağı/taşınacağı/kadro aktarılacağı</w:t>
      </w:r>
      <w:r w:rsidR="00C17F52">
        <w:rPr>
          <w:rFonts w:asciiTheme="minorHAnsi" w:hAnsiTheme="minorHAnsi"/>
          <w:color w:val="222222"/>
        </w:rPr>
        <w:t xml:space="preserve"> duyumları alınmaktadır.</w:t>
      </w:r>
    </w:p>
    <w:p w:rsidR="00D95E83" w:rsidRPr="005351EB" w:rsidRDefault="00E52E16" w:rsidP="00645CAF">
      <w:pPr>
        <w:pStyle w:val="NormalWeb"/>
        <w:shd w:val="clear" w:color="auto" w:fill="FFFFFF"/>
        <w:spacing w:before="0" w:beforeAutospacing="0" w:after="120" w:afterAutospacing="0"/>
        <w:jc w:val="both"/>
        <w:rPr>
          <w:rFonts w:asciiTheme="minorHAnsi" w:hAnsiTheme="minorHAnsi"/>
          <w:color w:val="000000" w:themeColor="text1"/>
        </w:rPr>
      </w:pPr>
      <w:r w:rsidRPr="00E52E16">
        <w:rPr>
          <w:rFonts w:asciiTheme="minorHAnsi" w:hAnsiTheme="minorHAnsi"/>
          <w:b/>
          <w:color w:val="C00000"/>
        </w:rPr>
        <w:t>İDDİA:</w:t>
      </w:r>
      <w:r w:rsidR="00DA5F80" w:rsidRPr="005351EB">
        <w:rPr>
          <w:rFonts w:asciiTheme="minorHAnsi" w:hAnsiTheme="minorHAnsi"/>
          <w:color w:val="000000" w:themeColor="text1"/>
        </w:rPr>
        <w:t xml:space="preserve"> Şehir hastaneleri ile ilgili herhangi bir uyuşmazlık olması halinde, uyuşmazlık Türkiye’de mahkemelerde karara bağlanacaktır.</w:t>
      </w:r>
    </w:p>
    <w:p w:rsidR="00DA5F80" w:rsidRPr="005351EB" w:rsidRDefault="00DA5F80"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GERÇEK:</w:t>
      </w:r>
      <w:r w:rsidRPr="005351EB">
        <w:rPr>
          <w:color w:val="000000" w:themeColor="text1"/>
          <w:sz w:val="24"/>
          <w:szCs w:val="24"/>
        </w:rPr>
        <w:t xml:space="preserve"> </w:t>
      </w:r>
      <w:r w:rsidRPr="005351EB">
        <w:rPr>
          <w:rFonts w:cs="Times New Roman"/>
          <w:color w:val="000000" w:themeColor="text1"/>
          <w:sz w:val="24"/>
          <w:szCs w:val="24"/>
        </w:rPr>
        <w:t xml:space="preserve">Sağlık Bakanlığı ile şirketler arasında imzalanan sözleşmeler özel hukuk hükümlerine tabi olup çıkacak uyuşmazlıkların da </w:t>
      </w:r>
      <w:r w:rsidR="004429BA" w:rsidRPr="005351EB">
        <w:rPr>
          <w:rFonts w:cs="Times New Roman"/>
          <w:color w:val="000000" w:themeColor="text1"/>
          <w:sz w:val="24"/>
          <w:szCs w:val="24"/>
        </w:rPr>
        <w:t xml:space="preserve">yabancı </w:t>
      </w:r>
      <w:r w:rsidRPr="005351EB">
        <w:rPr>
          <w:rFonts w:cs="Times New Roman"/>
          <w:color w:val="000000" w:themeColor="text1"/>
          <w:sz w:val="24"/>
          <w:szCs w:val="24"/>
        </w:rPr>
        <w:t>tahkimde çözülmesi kabul edilmiştir.</w:t>
      </w:r>
      <w:r w:rsidR="004429BA" w:rsidRPr="005351EB">
        <w:rPr>
          <w:rFonts w:cs="Times New Roman"/>
          <w:color w:val="000000" w:themeColor="text1"/>
          <w:sz w:val="24"/>
          <w:szCs w:val="24"/>
        </w:rPr>
        <w:t xml:space="preserve"> Sözleşmelerde İngiltere Tahkim Mahkemesinin yetkisinin kabul edildiği ortaya çıkmıştır. </w:t>
      </w:r>
    </w:p>
    <w:p w:rsidR="00DA5F80" w:rsidRPr="005351EB" w:rsidRDefault="00DA5F80"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İDDİA:</w:t>
      </w:r>
      <w:r w:rsidRPr="005351EB">
        <w:rPr>
          <w:rFonts w:cs="Times New Roman"/>
          <w:color w:val="000000" w:themeColor="text1"/>
          <w:sz w:val="24"/>
          <w:szCs w:val="24"/>
        </w:rPr>
        <w:t xml:space="preserve"> Şehir hastaneleri hakkındaki tüm belgeler kamuoyu ile paylaşılmaktadır.</w:t>
      </w:r>
    </w:p>
    <w:p w:rsidR="00DA5F80" w:rsidRPr="005351EB" w:rsidRDefault="00DA5F80"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GERÇEK:</w:t>
      </w:r>
      <w:r w:rsidRPr="005351EB">
        <w:rPr>
          <w:color w:val="000000" w:themeColor="text1"/>
          <w:sz w:val="24"/>
          <w:szCs w:val="24"/>
        </w:rPr>
        <w:t xml:space="preserve"> </w:t>
      </w:r>
      <w:r w:rsidRPr="005351EB">
        <w:rPr>
          <w:rFonts w:cs="Times New Roman"/>
          <w:color w:val="000000" w:themeColor="text1"/>
          <w:sz w:val="24"/>
          <w:szCs w:val="24"/>
        </w:rPr>
        <w:t xml:space="preserve">İhale ile </w:t>
      </w:r>
      <w:r w:rsidR="004429BA" w:rsidRPr="005351EB">
        <w:rPr>
          <w:rFonts w:cs="Times New Roman"/>
          <w:color w:val="000000" w:themeColor="text1"/>
          <w:sz w:val="24"/>
          <w:szCs w:val="24"/>
        </w:rPr>
        <w:t xml:space="preserve">ilgili </w:t>
      </w:r>
      <w:r w:rsidRPr="005351EB">
        <w:rPr>
          <w:rFonts w:cs="Times New Roman"/>
          <w:color w:val="000000" w:themeColor="text1"/>
          <w:sz w:val="24"/>
          <w:szCs w:val="24"/>
        </w:rPr>
        <w:t>bilgi edinme</w:t>
      </w:r>
      <w:r w:rsidR="00B74382">
        <w:rPr>
          <w:rFonts w:cs="Times New Roman"/>
          <w:color w:val="000000" w:themeColor="text1"/>
          <w:sz w:val="24"/>
          <w:szCs w:val="24"/>
        </w:rPr>
        <w:t xml:space="preserve"> “</w:t>
      </w:r>
      <w:r w:rsidRPr="005351EB">
        <w:rPr>
          <w:rFonts w:cs="Times New Roman"/>
          <w:color w:val="000000" w:themeColor="text1"/>
          <w:sz w:val="24"/>
          <w:szCs w:val="24"/>
        </w:rPr>
        <w:t>ticari sır</w:t>
      </w:r>
      <w:r w:rsidR="00B74382">
        <w:rPr>
          <w:rFonts w:cs="Times New Roman"/>
          <w:color w:val="000000" w:themeColor="text1"/>
          <w:sz w:val="24"/>
          <w:szCs w:val="24"/>
        </w:rPr>
        <w:t>”</w:t>
      </w:r>
      <w:r w:rsidRPr="005351EB">
        <w:rPr>
          <w:rFonts w:cs="Times New Roman"/>
          <w:color w:val="000000" w:themeColor="text1"/>
          <w:sz w:val="24"/>
          <w:szCs w:val="24"/>
        </w:rPr>
        <w:t xml:space="preserve"> gerekçesiyle sınırlıdır.</w:t>
      </w:r>
      <w:r w:rsidR="004429BA" w:rsidRPr="005351EB">
        <w:rPr>
          <w:rFonts w:cs="Times New Roman"/>
          <w:color w:val="000000" w:themeColor="text1"/>
          <w:sz w:val="24"/>
          <w:szCs w:val="24"/>
        </w:rPr>
        <w:t xml:space="preserve"> Oysa Devletlerin ticari sırrı olamaz. Sağlık Bakanlığı ve ilgili diğer bakanlıkların milletvekillerinden, basından ve vatandaşlardan bilgi saklayarak yarattıkları borçlar uluslararası yatırım hukukuna göre “gayriahlaki borçlar” olup uzun vadede halkın bu borçları ödememe hakkı da vardır.</w:t>
      </w:r>
    </w:p>
    <w:p w:rsidR="00DA5F80" w:rsidRPr="005351EB" w:rsidRDefault="00DA5F80" w:rsidP="00645CAF">
      <w:pPr>
        <w:spacing w:before="0" w:beforeAutospacing="0" w:after="120" w:afterAutospacing="0" w:line="240" w:lineRule="auto"/>
        <w:jc w:val="both"/>
        <w:rPr>
          <w:rFonts w:cs="Times New Roman"/>
          <w:color w:val="000000" w:themeColor="text1"/>
          <w:sz w:val="24"/>
          <w:szCs w:val="24"/>
        </w:rPr>
      </w:pPr>
      <w:r w:rsidRPr="00E52E16">
        <w:rPr>
          <w:rFonts w:cs="Times New Roman"/>
          <w:b/>
          <w:color w:val="C00000"/>
          <w:sz w:val="24"/>
          <w:szCs w:val="24"/>
        </w:rPr>
        <w:t>İDDİA:</w:t>
      </w:r>
      <w:r w:rsidRPr="005351EB">
        <w:rPr>
          <w:rFonts w:cs="Times New Roman"/>
          <w:color w:val="000000" w:themeColor="text1"/>
          <w:sz w:val="24"/>
          <w:szCs w:val="24"/>
        </w:rPr>
        <w:t xml:space="preserve"> Şehir hastanelerinin yer seçimleri uygundur.</w:t>
      </w:r>
    </w:p>
    <w:p w:rsidR="00DA5F80" w:rsidRDefault="00DA5F80" w:rsidP="00645CAF">
      <w:pPr>
        <w:spacing w:before="0" w:beforeAutospacing="0" w:after="120" w:afterAutospacing="0" w:line="240" w:lineRule="auto"/>
        <w:jc w:val="both"/>
        <w:rPr>
          <w:rFonts w:cs="Times New Roman"/>
          <w:color w:val="000000" w:themeColor="text1"/>
          <w:sz w:val="24"/>
          <w:szCs w:val="24"/>
        </w:rPr>
      </w:pPr>
      <w:proofErr w:type="gramStart"/>
      <w:r w:rsidRPr="00E52E16">
        <w:rPr>
          <w:rFonts w:cs="Times New Roman"/>
          <w:b/>
          <w:color w:val="C00000"/>
          <w:sz w:val="24"/>
          <w:szCs w:val="24"/>
        </w:rPr>
        <w:t>GERÇEK:</w:t>
      </w:r>
      <w:r w:rsidR="004429BA" w:rsidRPr="005351EB">
        <w:rPr>
          <w:rFonts w:cs="Times New Roman"/>
          <w:color w:val="000000" w:themeColor="text1"/>
          <w:sz w:val="24"/>
          <w:szCs w:val="24"/>
        </w:rPr>
        <w:t xml:space="preserve"> Kayseri Şehir Hastanesi bataklığın üzerine yapıldığı için</w:t>
      </w:r>
      <w:r w:rsidR="00C92392">
        <w:rPr>
          <w:rFonts w:cs="Times New Roman"/>
          <w:color w:val="000000" w:themeColor="text1"/>
          <w:sz w:val="24"/>
          <w:szCs w:val="24"/>
        </w:rPr>
        <w:t xml:space="preserve"> bahçesinde yılan görülmüştür,</w:t>
      </w:r>
      <w:r w:rsidR="004429BA" w:rsidRPr="005351EB">
        <w:rPr>
          <w:rFonts w:cs="Times New Roman"/>
          <w:color w:val="000000" w:themeColor="text1"/>
          <w:sz w:val="24"/>
          <w:szCs w:val="24"/>
        </w:rPr>
        <w:t xml:space="preserve"> Elazığ Şehir Hastanesi kültürel SİT alanı ve şehitlik üzerine yapılmıştır, zemin etüdü yapılmamıştır, altyapısı zayıftır ve lağım taşmıştır, Isparta Şehir Hastanesi şehrin hava kirliliği en yoğun olan yerine yapılmıştır, Bilkent Şehir Hastanesi Ağıl dere yatağına yapılmıştır ve inşaatı sürerken su baskını olmuştur, Bursa Şehir Hastanesi’nin şehir merk</w:t>
      </w:r>
      <w:r w:rsidR="00B74382">
        <w:rPr>
          <w:rFonts w:cs="Times New Roman"/>
          <w:color w:val="000000" w:themeColor="text1"/>
          <w:sz w:val="24"/>
          <w:szCs w:val="24"/>
        </w:rPr>
        <w:t>ezine mesafesi 25 kilometredir.</w:t>
      </w:r>
      <w:proofErr w:type="gramEnd"/>
    </w:p>
    <w:p w:rsidR="002C4FB2" w:rsidRPr="002C4FB2" w:rsidRDefault="002C4FB2" w:rsidP="00645CAF">
      <w:pPr>
        <w:spacing w:before="0" w:beforeAutospacing="0" w:after="120" w:afterAutospacing="0" w:line="240" w:lineRule="auto"/>
        <w:jc w:val="both"/>
        <w:rPr>
          <w:rFonts w:cs="Times New Roman"/>
          <w:b/>
          <w:color w:val="000000" w:themeColor="text1"/>
          <w:sz w:val="24"/>
          <w:szCs w:val="24"/>
        </w:rPr>
      </w:pPr>
      <w:r w:rsidRPr="002C4FB2">
        <w:rPr>
          <w:rFonts w:cs="Times New Roman"/>
          <w:b/>
          <w:color w:val="000000" w:themeColor="text1"/>
          <w:sz w:val="24"/>
          <w:szCs w:val="24"/>
        </w:rPr>
        <w:t>Değerli Basın Emekçileri,</w:t>
      </w:r>
    </w:p>
    <w:p w:rsidR="002C4FB2" w:rsidRDefault="002C4FB2" w:rsidP="00645CAF">
      <w:pPr>
        <w:spacing w:before="0" w:beforeAutospacing="0" w:after="120" w:afterAutospacing="0" w:line="240" w:lineRule="auto"/>
        <w:jc w:val="both"/>
        <w:rPr>
          <w:rFonts w:cs="Times New Roman"/>
          <w:color w:val="000000" w:themeColor="text1"/>
          <w:sz w:val="24"/>
          <w:szCs w:val="24"/>
        </w:rPr>
      </w:pPr>
      <w:r>
        <w:rPr>
          <w:rFonts w:cs="Times New Roman"/>
          <w:color w:val="000000" w:themeColor="text1"/>
          <w:sz w:val="24"/>
          <w:szCs w:val="24"/>
        </w:rPr>
        <w:t>Bugün genel hatlarıyla dile getirdiğimiz bu iddia ve gerçeklerin arkasında, hem vatandaşları, hem sağlık çalışanlarını mağdur eden, edecek olan, sağlık alanını ticarileştirmeye odaklı bir yönetim zihniyeti vardır.</w:t>
      </w:r>
    </w:p>
    <w:p w:rsidR="006070F2" w:rsidRDefault="006070F2" w:rsidP="00645CAF">
      <w:pPr>
        <w:spacing w:before="0" w:beforeAutospacing="0" w:after="120" w:afterAutospacing="0" w:line="240" w:lineRule="auto"/>
        <w:jc w:val="both"/>
        <w:rPr>
          <w:rFonts w:cs="Times New Roman"/>
          <w:color w:val="000000" w:themeColor="text1"/>
          <w:sz w:val="24"/>
          <w:szCs w:val="24"/>
        </w:rPr>
      </w:pPr>
      <w:r>
        <w:rPr>
          <w:rFonts w:cs="Times New Roman"/>
          <w:color w:val="000000" w:themeColor="text1"/>
          <w:sz w:val="24"/>
          <w:szCs w:val="24"/>
        </w:rPr>
        <w:t xml:space="preserve">Türk Tabipleri Birliği ve İstanbul Tabip Odası olarak </w:t>
      </w:r>
      <w:r w:rsidR="002C4FB2">
        <w:rPr>
          <w:rFonts w:cs="Times New Roman"/>
          <w:color w:val="000000" w:themeColor="text1"/>
          <w:sz w:val="24"/>
          <w:szCs w:val="24"/>
        </w:rPr>
        <w:t xml:space="preserve">dile getirdiğimiz bu </w:t>
      </w:r>
      <w:r>
        <w:rPr>
          <w:rFonts w:cs="Times New Roman"/>
          <w:color w:val="000000" w:themeColor="text1"/>
          <w:sz w:val="24"/>
          <w:szCs w:val="24"/>
        </w:rPr>
        <w:t>gerçeklerin takipçisi olmayı, halkın ve sağlık çalışanlarının hak ve çıkarlarını gözetmeyi sürdüreceğimizi</w:t>
      </w:r>
      <w:r w:rsidR="002C4FB2">
        <w:rPr>
          <w:rFonts w:cs="Times New Roman"/>
          <w:color w:val="000000" w:themeColor="text1"/>
          <w:sz w:val="24"/>
          <w:szCs w:val="24"/>
        </w:rPr>
        <w:t xml:space="preserve"> </w:t>
      </w:r>
      <w:r>
        <w:rPr>
          <w:rFonts w:cs="Times New Roman"/>
          <w:color w:val="000000" w:themeColor="text1"/>
          <w:sz w:val="24"/>
          <w:szCs w:val="24"/>
        </w:rPr>
        <w:t>bir kez daha kamuoyuna duyuruyoruz.</w:t>
      </w:r>
    </w:p>
    <w:p w:rsidR="006070F2" w:rsidRDefault="006070F2" w:rsidP="00645CAF">
      <w:pPr>
        <w:spacing w:before="0" w:beforeAutospacing="0" w:after="120" w:afterAutospacing="0" w:line="240" w:lineRule="auto"/>
        <w:jc w:val="both"/>
        <w:rPr>
          <w:rFonts w:cs="Times New Roman"/>
          <w:color w:val="000000" w:themeColor="text1"/>
          <w:sz w:val="24"/>
          <w:szCs w:val="24"/>
        </w:rPr>
      </w:pPr>
      <w:r>
        <w:rPr>
          <w:rFonts w:cs="Times New Roman"/>
          <w:color w:val="000000" w:themeColor="text1"/>
          <w:sz w:val="24"/>
          <w:szCs w:val="24"/>
        </w:rPr>
        <w:t>Saygılarımızla,</w:t>
      </w:r>
    </w:p>
    <w:p w:rsidR="006070F2" w:rsidRPr="006070F2" w:rsidRDefault="006070F2" w:rsidP="006070F2">
      <w:pPr>
        <w:tabs>
          <w:tab w:val="left" w:pos="6521"/>
        </w:tabs>
        <w:spacing w:before="0" w:beforeAutospacing="0" w:after="120" w:afterAutospacing="0" w:line="240" w:lineRule="auto"/>
        <w:jc w:val="both"/>
        <w:rPr>
          <w:rFonts w:cs="Times New Roman"/>
          <w:b/>
          <w:color w:val="000000" w:themeColor="text1"/>
          <w:sz w:val="24"/>
          <w:szCs w:val="24"/>
        </w:rPr>
      </w:pPr>
      <w:r w:rsidRPr="006070F2">
        <w:rPr>
          <w:rFonts w:cs="Times New Roman"/>
          <w:b/>
          <w:color w:val="000000" w:themeColor="text1"/>
          <w:sz w:val="24"/>
          <w:szCs w:val="24"/>
        </w:rPr>
        <w:t>TÜRK TABİPLERİ BİRLİĞİ</w:t>
      </w:r>
      <w:r w:rsidRPr="006070F2">
        <w:rPr>
          <w:rFonts w:cs="Times New Roman"/>
          <w:b/>
          <w:color w:val="000000" w:themeColor="text1"/>
          <w:sz w:val="24"/>
          <w:szCs w:val="24"/>
        </w:rPr>
        <w:tab/>
        <w:t>İSTANBUL TABİP ODASI</w:t>
      </w:r>
    </w:p>
    <w:p w:rsidR="00B74382" w:rsidRPr="005351EB" w:rsidRDefault="00B74382" w:rsidP="00645CAF">
      <w:pPr>
        <w:spacing w:before="0" w:beforeAutospacing="0" w:after="120" w:afterAutospacing="0" w:line="240" w:lineRule="auto"/>
        <w:jc w:val="both"/>
        <w:rPr>
          <w:rFonts w:cs="Times New Roman"/>
          <w:color w:val="000000" w:themeColor="text1"/>
          <w:sz w:val="24"/>
          <w:szCs w:val="24"/>
        </w:rPr>
      </w:pPr>
    </w:p>
    <w:p w:rsidR="004D0A60" w:rsidRPr="00353DCF" w:rsidRDefault="004D0A60" w:rsidP="00645CAF">
      <w:pPr>
        <w:spacing w:before="0" w:beforeAutospacing="0" w:after="120" w:afterAutospacing="0" w:line="240" w:lineRule="auto"/>
        <w:jc w:val="both"/>
        <w:rPr>
          <w:rFonts w:cs="Times New Roman"/>
          <w:color w:val="000000" w:themeColor="text1"/>
          <w:sz w:val="24"/>
          <w:szCs w:val="24"/>
        </w:rPr>
      </w:pPr>
    </w:p>
    <w:sectPr w:rsidR="004D0A60" w:rsidRPr="00353DCF" w:rsidSect="000818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EA" w:rsidRDefault="00E20BEA" w:rsidP="005351EB">
      <w:pPr>
        <w:spacing w:before="0" w:after="0" w:line="240" w:lineRule="auto"/>
      </w:pPr>
      <w:r>
        <w:separator/>
      </w:r>
    </w:p>
  </w:endnote>
  <w:endnote w:type="continuationSeparator" w:id="0">
    <w:p w:rsidR="00E20BEA" w:rsidRDefault="00E20BEA" w:rsidP="005351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EA" w:rsidRDefault="00E20BEA" w:rsidP="005351EB">
      <w:pPr>
        <w:spacing w:before="0" w:after="0" w:line="240" w:lineRule="auto"/>
      </w:pPr>
      <w:r>
        <w:separator/>
      </w:r>
    </w:p>
  </w:footnote>
  <w:footnote w:type="continuationSeparator" w:id="0">
    <w:p w:rsidR="00E20BEA" w:rsidRDefault="00E20BEA" w:rsidP="005351E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7530E"/>
    <w:multiLevelType w:val="hybridMultilevel"/>
    <w:tmpl w:val="EFE4C7B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09"/>
    <w:rsid w:val="000024FC"/>
    <w:rsid w:val="00011697"/>
    <w:rsid w:val="000818B7"/>
    <w:rsid w:val="00081DFC"/>
    <w:rsid w:val="000913D8"/>
    <w:rsid w:val="000B3CC6"/>
    <w:rsid w:val="000C7112"/>
    <w:rsid w:val="001012F1"/>
    <w:rsid w:val="0021797B"/>
    <w:rsid w:val="00237457"/>
    <w:rsid w:val="002662D2"/>
    <w:rsid w:val="002C4FB2"/>
    <w:rsid w:val="002D5675"/>
    <w:rsid w:val="00351AF4"/>
    <w:rsid w:val="00353DCF"/>
    <w:rsid w:val="00380D42"/>
    <w:rsid w:val="004429BA"/>
    <w:rsid w:val="004D0A60"/>
    <w:rsid w:val="004F4FC9"/>
    <w:rsid w:val="005351EB"/>
    <w:rsid w:val="00535509"/>
    <w:rsid w:val="005469F0"/>
    <w:rsid w:val="00597A0B"/>
    <w:rsid w:val="005E13A0"/>
    <w:rsid w:val="006040F4"/>
    <w:rsid w:val="006070F2"/>
    <w:rsid w:val="00630070"/>
    <w:rsid w:val="00645CAF"/>
    <w:rsid w:val="006A14EA"/>
    <w:rsid w:val="0071300B"/>
    <w:rsid w:val="00761954"/>
    <w:rsid w:val="007C5A3C"/>
    <w:rsid w:val="007C6970"/>
    <w:rsid w:val="007F46C9"/>
    <w:rsid w:val="00820B45"/>
    <w:rsid w:val="008B0886"/>
    <w:rsid w:val="00971FA8"/>
    <w:rsid w:val="00A64F7B"/>
    <w:rsid w:val="00A81545"/>
    <w:rsid w:val="00B74382"/>
    <w:rsid w:val="00C17F52"/>
    <w:rsid w:val="00C92392"/>
    <w:rsid w:val="00CA690F"/>
    <w:rsid w:val="00D31ACA"/>
    <w:rsid w:val="00D95E83"/>
    <w:rsid w:val="00DA5F80"/>
    <w:rsid w:val="00E20BEA"/>
    <w:rsid w:val="00E52E16"/>
    <w:rsid w:val="00EC5FB0"/>
    <w:rsid w:val="00F477FB"/>
    <w:rsid w:val="00FA7D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5509"/>
    <w:pPr>
      <w:spacing w:before="0" w:beforeAutospacing="0" w:after="200" w:afterAutospacing="0" w:line="276" w:lineRule="auto"/>
      <w:ind w:left="720"/>
      <w:contextualSpacing/>
    </w:pPr>
    <w:rPr>
      <w:rFonts w:eastAsia="Times New Roman" w:cs="Times New Roman"/>
    </w:rPr>
  </w:style>
  <w:style w:type="paragraph" w:styleId="NormalWeb">
    <w:name w:val="Normal (Web)"/>
    <w:basedOn w:val="Normal"/>
    <w:uiPriority w:val="99"/>
    <w:unhideWhenUsed/>
    <w:rsid w:val="00630070"/>
    <w:pPr>
      <w:spacing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1545"/>
    <w:rPr>
      <w:b/>
      <w:bCs/>
    </w:rPr>
  </w:style>
  <w:style w:type="paragraph" w:styleId="stbilgi">
    <w:name w:val="header"/>
    <w:basedOn w:val="Normal"/>
    <w:link w:val="stbilgiChar"/>
    <w:uiPriority w:val="99"/>
    <w:unhideWhenUsed/>
    <w:rsid w:val="005351EB"/>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5351EB"/>
  </w:style>
  <w:style w:type="paragraph" w:styleId="Altbilgi">
    <w:name w:val="footer"/>
    <w:basedOn w:val="Normal"/>
    <w:link w:val="AltbilgiChar"/>
    <w:uiPriority w:val="99"/>
    <w:unhideWhenUsed/>
    <w:rsid w:val="005351EB"/>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535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5509"/>
    <w:pPr>
      <w:spacing w:before="0" w:beforeAutospacing="0" w:after="200" w:afterAutospacing="0" w:line="276" w:lineRule="auto"/>
      <w:ind w:left="720"/>
      <w:contextualSpacing/>
    </w:pPr>
    <w:rPr>
      <w:rFonts w:eastAsia="Times New Roman" w:cs="Times New Roman"/>
    </w:rPr>
  </w:style>
  <w:style w:type="paragraph" w:styleId="NormalWeb">
    <w:name w:val="Normal (Web)"/>
    <w:basedOn w:val="Normal"/>
    <w:uiPriority w:val="99"/>
    <w:unhideWhenUsed/>
    <w:rsid w:val="00630070"/>
    <w:pPr>
      <w:spacing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1545"/>
    <w:rPr>
      <w:b/>
      <w:bCs/>
    </w:rPr>
  </w:style>
  <w:style w:type="paragraph" w:styleId="stbilgi">
    <w:name w:val="header"/>
    <w:basedOn w:val="Normal"/>
    <w:link w:val="stbilgiChar"/>
    <w:uiPriority w:val="99"/>
    <w:unhideWhenUsed/>
    <w:rsid w:val="005351EB"/>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5351EB"/>
  </w:style>
  <w:style w:type="paragraph" w:styleId="Altbilgi">
    <w:name w:val="footer"/>
    <w:basedOn w:val="Normal"/>
    <w:link w:val="AltbilgiChar"/>
    <w:uiPriority w:val="99"/>
    <w:unhideWhenUsed/>
    <w:rsid w:val="005351EB"/>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53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460573">
      <w:bodyDiv w:val="1"/>
      <w:marLeft w:val="0"/>
      <w:marRight w:val="0"/>
      <w:marTop w:val="0"/>
      <w:marBottom w:val="0"/>
      <w:divBdr>
        <w:top w:val="none" w:sz="0" w:space="0" w:color="auto"/>
        <w:left w:val="none" w:sz="0" w:space="0" w:color="auto"/>
        <w:bottom w:val="none" w:sz="0" w:space="0" w:color="auto"/>
        <w:right w:val="none" w:sz="0" w:space="0" w:color="auto"/>
      </w:divBdr>
    </w:div>
    <w:div w:id="535236697">
      <w:bodyDiv w:val="1"/>
      <w:marLeft w:val="0"/>
      <w:marRight w:val="0"/>
      <w:marTop w:val="0"/>
      <w:marBottom w:val="0"/>
      <w:divBdr>
        <w:top w:val="none" w:sz="0" w:space="0" w:color="auto"/>
        <w:left w:val="none" w:sz="0" w:space="0" w:color="auto"/>
        <w:bottom w:val="none" w:sz="0" w:space="0" w:color="auto"/>
        <w:right w:val="none" w:sz="0" w:space="0" w:color="auto"/>
      </w:divBdr>
    </w:div>
    <w:div w:id="568924769">
      <w:bodyDiv w:val="1"/>
      <w:marLeft w:val="0"/>
      <w:marRight w:val="0"/>
      <w:marTop w:val="0"/>
      <w:marBottom w:val="0"/>
      <w:divBdr>
        <w:top w:val="none" w:sz="0" w:space="0" w:color="auto"/>
        <w:left w:val="none" w:sz="0" w:space="0" w:color="auto"/>
        <w:bottom w:val="none" w:sz="0" w:space="0" w:color="auto"/>
        <w:right w:val="none" w:sz="0" w:space="0" w:color="auto"/>
      </w:divBdr>
    </w:div>
    <w:div w:id="1363939869">
      <w:bodyDiv w:val="1"/>
      <w:marLeft w:val="0"/>
      <w:marRight w:val="0"/>
      <w:marTop w:val="0"/>
      <w:marBottom w:val="0"/>
      <w:divBdr>
        <w:top w:val="none" w:sz="0" w:space="0" w:color="auto"/>
        <w:left w:val="none" w:sz="0" w:space="0" w:color="auto"/>
        <w:bottom w:val="none" w:sz="0" w:space="0" w:color="auto"/>
        <w:right w:val="none" w:sz="0" w:space="0" w:color="auto"/>
      </w:divBdr>
    </w:div>
    <w:div w:id="20182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3D38-9CCF-4747-875A-3657B819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7091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HP-NB</dc:creator>
  <cp:lastModifiedBy>basin</cp:lastModifiedBy>
  <cp:revision>2</cp:revision>
  <dcterms:created xsi:type="dcterms:W3CDTF">2019-11-11T08:57:00Z</dcterms:created>
  <dcterms:modified xsi:type="dcterms:W3CDTF">2019-11-11T08:57:00Z</dcterms:modified>
</cp:coreProperties>
</file>