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19" w:rsidRDefault="001E3119" w:rsidP="00CE4621">
      <w:pPr>
        <w:pStyle w:val="AralkYok"/>
      </w:pPr>
      <w:r>
        <w:t xml:space="preserve">      </w:t>
      </w:r>
    </w:p>
    <w:p w:rsidR="00034095" w:rsidRPr="00B647CD" w:rsidRDefault="001E3119">
      <w:pPr>
        <w:rPr>
          <w:b/>
          <w:sz w:val="24"/>
          <w:szCs w:val="24"/>
        </w:rPr>
      </w:pPr>
      <w:r>
        <w:rPr>
          <w:b/>
        </w:rPr>
        <w:t xml:space="preserve">    </w:t>
      </w:r>
      <w:r w:rsidR="00407F47">
        <w:rPr>
          <w:b/>
        </w:rPr>
        <w:t xml:space="preserve"> </w:t>
      </w:r>
      <w:r>
        <w:rPr>
          <w:b/>
        </w:rPr>
        <w:t xml:space="preserve"> </w:t>
      </w:r>
      <w:r w:rsidRPr="00B647CD">
        <w:rPr>
          <w:b/>
          <w:sz w:val="24"/>
          <w:szCs w:val="24"/>
        </w:rPr>
        <w:t>ÜLKEMİZİN</w:t>
      </w:r>
      <w:r w:rsidRPr="00B647CD">
        <w:rPr>
          <w:sz w:val="24"/>
          <w:szCs w:val="24"/>
        </w:rPr>
        <w:t xml:space="preserve"> </w:t>
      </w:r>
      <w:r w:rsidR="00034095" w:rsidRPr="00B647CD">
        <w:rPr>
          <w:b/>
          <w:sz w:val="24"/>
          <w:szCs w:val="24"/>
        </w:rPr>
        <w:t>AĞACINA, SUYUNA SAHİP ÇIKT</w:t>
      </w:r>
      <w:r w:rsidR="00407F47">
        <w:rPr>
          <w:b/>
          <w:sz w:val="24"/>
          <w:szCs w:val="24"/>
        </w:rPr>
        <w:t>I</w:t>
      </w:r>
      <w:r w:rsidR="00034095" w:rsidRPr="00B647CD">
        <w:rPr>
          <w:b/>
          <w:sz w:val="24"/>
          <w:szCs w:val="24"/>
        </w:rPr>
        <w:t>ĞIMIZ GİBİ</w:t>
      </w:r>
      <w:r w:rsidRPr="00B647CD">
        <w:rPr>
          <w:b/>
          <w:sz w:val="24"/>
          <w:szCs w:val="24"/>
        </w:rPr>
        <w:t xml:space="preserve"> HAVASINA DA SAHİP ÇIKIYORUZ!  </w:t>
      </w:r>
    </w:p>
    <w:p w:rsidR="000B540D" w:rsidRDefault="00A20FC4" w:rsidP="00336C4D">
      <w:pPr>
        <w:spacing w:line="480" w:lineRule="auto"/>
        <w:jc w:val="center"/>
        <w:rPr>
          <w:rFonts w:ascii="Comic Sans MS" w:hAnsi="Comic Sans MS"/>
          <w:b/>
        </w:rPr>
      </w:pPr>
      <w:r w:rsidRPr="00A20FC4">
        <w:rPr>
          <w:rFonts w:ascii="Comic Sans MS" w:hAnsi="Comic Sans MS"/>
          <w:b/>
        </w:rPr>
        <w:t>Termik Santrallere TBMM tarafından</w:t>
      </w:r>
      <w:r w:rsidRPr="00A20FC4">
        <w:rPr>
          <w:rFonts w:ascii="Comic Sans MS" w:hAnsi="Comic Sans MS"/>
        </w:rPr>
        <w:t xml:space="preserve"> </w:t>
      </w:r>
      <w:r w:rsidR="00336C4D">
        <w:rPr>
          <w:rFonts w:ascii="Comic Sans MS" w:hAnsi="Comic Sans MS"/>
          <w:b/>
        </w:rPr>
        <w:t>Havamızı Kirletme İzni Verilemez!</w:t>
      </w:r>
    </w:p>
    <w:p w:rsidR="000B540D" w:rsidRDefault="000B540D" w:rsidP="000B540D">
      <w:pPr>
        <w:spacing w:line="360" w:lineRule="auto"/>
        <w:jc w:val="both"/>
        <w:rPr>
          <w:rFonts w:ascii="Arial" w:hAnsi="Arial"/>
          <w:color w:val="333333"/>
          <w:szCs w:val="32"/>
          <w:shd w:val="clear" w:color="auto" w:fill="FFFFFF"/>
        </w:rPr>
      </w:pPr>
      <w:r w:rsidRPr="00995458">
        <w:rPr>
          <w:rFonts w:ascii="Arial" w:hAnsi="Arial"/>
          <w:color w:val="333333"/>
          <w:szCs w:val="32"/>
          <w:shd w:val="clear" w:color="auto" w:fill="FFFFFF"/>
        </w:rPr>
        <w:t>TBMM Plan ve Bütçe Komisyonu’nun 1 Kasım’da yapılan toplantısında</w:t>
      </w:r>
      <w:r w:rsidR="00336C4D">
        <w:rPr>
          <w:rFonts w:ascii="Arial" w:hAnsi="Arial"/>
          <w:color w:val="333333"/>
          <w:szCs w:val="32"/>
          <w:shd w:val="clear" w:color="auto" w:fill="FFFFFF"/>
        </w:rPr>
        <w:t xml:space="preserve"> ülkemizde halen faaliyet</w:t>
      </w:r>
      <w:r w:rsidR="00AD5F1C">
        <w:rPr>
          <w:rFonts w:ascii="Arial" w:hAnsi="Arial"/>
          <w:color w:val="333333"/>
          <w:szCs w:val="32"/>
          <w:shd w:val="clear" w:color="auto" w:fill="FFFFFF"/>
        </w:rPr>
        <w:t>te</w:t>
      </w:r>
      <w:r w:rsidR="00336C4D">
        <w:rPr>
          <w:rFonts w:ascii="Arial" w:hAnsi="Arial"/>
          <w:color w:val="333333"/>
          <w:szCs w:val="32"/>
          <w:shd w:val="clear" w:color="auto" w:fill="FFFFFF"/>
        </w:rPr>
        <w:t xml:space="preserve"> olan 13 kömürlü termik santrale </w:t>
      </w:r>
      <w:r w:rsidR="00AD5F1C">
        <w:rPr>
          <w:rFonts w:ascii="Arial" w:hAnsi="Arial"/>
          <w:color w:val="333333"/>
          <w:szCs w:val="32"/>
          <w:shd w:val="clear" w:color="auto" w:fill="FFFFFF"/>
        </w:rPr>
        <w:t>“</w:t>
      </w:r>
      <w:r w:rsidR="00336C4D" w:rsidRPr="00995458">
        <w:rPr>
          <w:rFonts w:ascii="Arial" w:hAnsi="Arial"/>
          <w:color w:val="333333"/>
          <w:szCs w:val="32"/>
          <w:shd w:val="clear" w:color="auto" w:fill="FFFFFF"/>
        </w:rPr>
        <w:t>havayı kirletme</w:t>
      </w:r>
      <w:r w:rsidR="00AD5F1C">
        <w:rPr>
          <w:rFonts w:ascii="Arial" w:hAnsi="Arial"/>
          <w:color w:val="333333"/>
          <w:szCs w:val="32"/>
          <w:shd w:val="clear" w:color="auto" w:fill="FFFFFF"/>
        </w:rPr>
        <w:t>ye devam etme izni</w:t>
      </w:r>
      <w:r w:rsidR="00336C4D" w:rsidRPr="00995458">
        <w:rPr>
          <w:rFonts w:ascii="Arial" w:hAnsi="Arial"/>
          <w:color w:val="333333"/>
          <w:szCs w:val="32"/>
          <w:shd w:val="clear" w:color="auto" w:fill="FFFFFF"/>
        </w:rPr>
        <w:t xml:space="preserve">” </w:t>
      </w:r>
      <w:r w:rsidR="00336C4D">
        <w:rPr>
          <w:rFonts w:ascii="Arial" w:hAnsi="Arial"/>
          <w:color w:val="333333"/>
          <w:szCs w:val="32"/>
          <w:shd w:val="clear" w:color="auto" w:fill="FFFFFF"/>
        </w:rPr>
        <w:t xml:space="preserve"> veren tasarı</w:t>
      </w:r>
      <w:r w:rsidRPr="00995458">
        <w:rPr>
          <w:rFonts w:ascii="Arial" w:hAnsi="Arial"/>
          <w:color w:val="333333"/>
          <w:szCs w:val="32"/>
          <w:shd w:val="clear" w:color="auto" w:fill="FFFFFF"/>
        </w:rPr>
        <w:t xml:space="preserve"> </w:t>
      </w:r>
      <w:r w:rsidR="00336C4D">
        <w:rPr>
          <w:rFonts w:ascii="Arial" w:hAnsi="Arial"/>
          <w:color w:val="333333"/>
          <w:szCs w:val="32"/>
          <w:shd w:val="clear" w:color="auto" w:fill="FFFFFF"/>
        </w:rPr>
        <w:t xml:space="preserve">kabul edilerek onaylanmak üzere TBMM Genel Kurulu’na gönderilmiştir. </w:t>
      </w:r>
      <w:r w:rsidR="004F4894">
        <w:rPr>
          <w:rFonts w:ascii="Arial" w:hAnsi="Arial"/>
          <w:color w:val="333333"/>
          <w:szCs w:val="32"/>
          <w:shd w:val="clear" w:color="auto" w:fill="FFFFFF"/>
        </w:rPr>
        <w:t>K</w:t>
      </w:r>
      <w:r w:rsidR="00AD5F1C">
        <w:rPr>
          <w:rFonts w:ascii="Arial" w:hAnsi="Arial"/>
          <w:color w:val="333333"/>
          <w:szCs w:val="32"/>
          <w:shd w:val="clear" w:color="auto" w:fill="FFFFFF"/>
        </w:rPr>
        <w:t>endilerine tanınan süre içerisinde</w:t>
      </w:r>
      <w:r w:rsidRPr="00995458">
        <w:rPr>
          <w:rFonts w:ascii="Arial" w:hAnsi="Arial"/>
          <w:color w:val="333333"/>
          <w:szCs w:val="32"/>
          <w:shd w:val="clear" w:color="auto" w:fill="FFFFFF"/>
        </w:rPr>
        <w:t xml:space="preserve"> gerekli yatırımları yapıp önlem</w:t>
      </w:r>
      <w:r w:rsidR="004F4894">
        <w:rPr>
          <w:rFonts w:ascii="Arial" w:hAnsi="Arial"/>
          <w:color w:val="333333"/>
          <w:szCs w:val="32"/>
          <w:shd w:val="clear" w:color="auto" w:fill="FFFFFF"/>
        </w:rPr>
        <w:t xml:space="preserve"> </w:t>
      </w:r>
      <w:r w:rsidRPr="00995458">
        <w:rPr>
          <w:rFonts w:ascii="Arial" w:hAnsi="Arial"/>
          <w:color w:val="333333"/>
          <w:szCs w:val="32"/>
          <w:shd w:val="clear" w:color="auto" w:fill="FFFFFF"/>
        </w:rPr>
        <w:t>almadı</w:t>
      </w:r>
      <w:r w:rsidR="004F4894">
        <w:rPr>
          <w:rFonts w:ascii="Arial" w:hAnsi="Arial"/>
          <w:color w:val="333333"/>
          <w:szCs w:val="32"/>
          <w:shd w:val="clear" w:color="auto" w:fill="FFFFFF"/>
        </w:rPr>
        <w:t>kları</w:t>
      </w:r>
      <w:r w:rsidRPr="00995458">
        <w:rPr>
          <w:rFonts w:ascii="Arial" w:hAnsi="Arial"/>
          <w:color w:val="333333"/>
          <w:szCs w:val="32"/>
          <w:shd w:val="clear" w:color="auto" w:fill="FFFFFF"/>
        </w:rPr>
        <w:t xml:space="preserve"> için önümüzdeki </w:t>
      </w:r>
      <w:proofErr w:type="gramStart"/>
      <w:r w:rsidRPr="00995458">
        <w:rPr>
          <w:rFonts w:ascii="Arial" w:hAnsi="Arial"/>
          <w:color w:val="333333"/>
          <w:szCs w:val="32"/>
          <w:shd w:val="clear" w:color="auto" w:fill="FFFFFF"/>
        </w:rPr>
        <w:t>yıl başında</w:t>
      </w:r>
      <w:proofErr w:type="gramEnd"/>
      <w:r w:rsidRPr="00995458">
        <w:rPr>
          <w:rFonts w:ascii="Arial" w:hAnsi="Arial"/>
          <w:color w:val="333333"/>
          <w:szCs w:val="32"/>
          <w:shd w:val="clear" w:color="auto" w:fill="FFFFFF"/>
        </w:rPr>
        <w:t xml:space="preserve"> kapatılması gereken 2’si kamuya</w:t>
      </w:r>
      <w:r w:rsidR="00AD5F1C">
        <w:rPr>
          <w:rFonts w:ascii="Arial" w:hAnsi="Arial"/>
          <w:color w:val="333333"/>
          <w:szCs w:val="32"/>
          <w:shd w:val="clear" w:color="auto" w:fill="FFFFFF"/>
        </w:rPr>
        <w:t>,</w:t>
      </w:r>
      <w:r w:rsidRPr="00995458">
        <w:rPr>
          <w:rFonts w:ascii="Arial" w:hAnsi="Arial"/>
          <w:color w:val="333333"/>
          <w:szCs w:val="32"/>
          <w:shd w:val="clear" w:color="auto" w:fill="FFFFFF"/>
        </w:rPr>
        <w:t xml:space="preserve"> 11’i öze</w:t>
      </w:r>
      <w:r w:rsidR="00AD5F1C">
        <w:rPr>
          <w:rFonts w:ascii="Arial" w:hAnsi="Arial"/>
          <w:color w:val="333333"/>
          <w:szCs w:val="32"/>
          <w:shd w:val="clear" w:color="auto" w:fill="FFFFFF"/>
        </w:rPr>
        <w:t>l sektöre ait 13 termik santrale</w:t>
      </w:r>
      <w:r w:rsidRPr="00995458">
        <w:rPr>
          <w:rFonts w:ascii="Arial" w:hAnsi="Arial"/>
          <w:color w:val="333333"/>
          <w:szCs w:val="32"/>
          <w:shd w:val="clear" w:color="auto" w:fill="FFFFFF"/>
        </w:rPr>
        <w:t xml:space="preserve"> 2</w:t>
      </w:r>
      <w:r w:rsidR="00AD5F1C">
        <w:rPr>
          <w:rFonts w:ascii="Arial" w:hAnsi="Arial"/>
          <w:color w:val="333333"/>
          <w:szCs w:val="32"/>
          <w:shd w:val="clear" w:color="auto" w:fill="FFFFFF"/>
        </w:rPr>
        <w:t xml:space="preserve">,5 yıl </w:t>
      </w:r>
      <w:r>
        <w:rPr>
          <w:rFonts w:ascii="Arial" w:hAnsi="Arial"/>
          <w:color w:val="333333"/>
          <w:szCs w:val="32"/>
          <w:shd w:val="clear" w:color="auto" w:fill="FFFFFF"/>
        </w:rPr>
        <w:t xml:space="preserve">ek süre </w:t>
      </w:r>
      <w:r w:rsidR="004F4894">
        <w:rPr>
          <w:rFonts w:ascii="Arial" w:hAnsi="Arial"/>
          <w:color w:val="333333"/>
          <w:szCs w:val="32"/>
          <w:shd w:val="clear" w:color="auto" w:fill="FFFFFF"/>
        </w:rPr>
        <w:t xml:space="preserve">tanınması, </w:t>
      </w:r>
      <w:r w:rsidR="00AD5F1C">
        <w:rPr>
          <w:rFonts w:ascii="Arial" w:hAnsi="Arial"/>
          <w:color w:val="333333"/>
          <w:szCs w:val="32"/>
          <w:shd w:val="clear" w:color="auto" w:fill="FFFFFF"/>
        </w:rPr>
        <w:t xml:space="preserve">insan ve </w:t>
      </w:r>
      <w:r w:rsidR="004F4894">
        <w:rPr>
          <w:rFonts w:ascii="Arial" w:hAnsi="Arial"/>
          <w:color w:val="333333"/>
          <w:szCs w:val="32"/>
          <w:shd w:val="clear" w:color="auto" w:fill="FFFFFF"/>
        </w:rPr>
        <w:t>çevre sağlığına verdikleri zararın yasa yardımıyla devam edebilmesi anlamına gelecektir.</w:t>
      </w:r>
      <w:r>
        <w:rPr>
          <w:rFonts w:ascii="Arial" w:hAnsi="Arial"/>
          <w:color w:val="333333"/>
          <w:szCs w:val="32"/>
          <w:shd w:val="clear" w:color="auto" w:fill="FFFFFF"/>
        </w:rPr>
        <w:t xml:space="preserve"> </w:t>
      </w:r>
    </w:p>
    <w:p w:rsidR="00B44353" w:rsidRDefault="004F4894" w:rsidP="000B540D">
      <w:pPr>
        <w:spacing w:line="360" w:lineRule="auto"/>
        <w:jc w:val="both"/>
        <w:rPr>
          <w:rFonts w:ascii="Arial" w:hAnsi="Arial"/>
          <w:color w:val="333333"/>
          <w:szCs w:val="32"/>
          <w:shd w:val="clear" w:color="auto" w:fill="FFFFFF"/>
        </w:rPr>
      </w:pPr>
      <w:r>
        <w:rPr>
          <w:rFonts w:ascii="Arial" w:hAnsi="Arial"/>
          <w:color w:val="333333"/>
          <w:szCs w:val="32"/>
          <w:shd w:val="clear" w:color="auto" w:fill="FFFFFF"/>
        </w:rPr>
        <w:t xml:space="preserve">Bilinmelidir ki, </w:t>
      </w:r>
      <w:r w:rsidR="00B44353" w:rsidRPr="00995458">
        <w:rPr>
          <w:rFonts w:ascii="Arial" w:hAnsi="Arial"/>
          <w:color w:val="333333"/>
          <w:szCs w:val="32"/>
          <w:shd w:val="clear" w:color="auto" w:fill="FFFFFF"/>
        </w:rPr>
        <w:t xml:space="preserve">2013’ten </w:t>
      </w:r>
      <w:r w:rsidR="00B44353">
        <w:rPr>
          <w:rFonts w:ascii="Arial" w:hAnsi="Arial"/>
          <w:color w:val="333333"/>
          <w:szCs w:val="32"/>
          <w:shd w:val="clear" w:color="auto" w:fill="FFFFFF"/>
        </w:rPr>
        <w:t>bugüne</w:t>
      </w:r>
      <w:r w:rsidR="00B44353" w:rsidRPr="00995458">
        <w:rPr>
          <w:rFonts w:ascii="Arial" w:hAnsi="Arial"/>
          <w:color w:val="333333"/>
          <w:szCs w:val="32"/>
          <w:shd w:val="clear" w:color="auto" w:fill="FFFFFF"/>
        </w:rPr>
        <w:t xml:space="preserve"> </w:t>
      </w:r>
      <w:r w:rsidR="00733F6B">
        <w:rPr>
          <w:rFonts w:ascii="Arial" w:hAnsi="Arial"/>
          <w:color w:val="333333"/>
          <w:szCs w:val="32"/>
          <w:shd w:val="clear" w:color="auto" w:fill="FFFFFF"/>
        </w:rPr>
        <w:t xml:space="preserve">dek </w:t>
      </w:r>
      <w:r w:rsidR="00B44353" w:rsidRPr="00995458">
        <w:rPr>
          <w:rFonts w:ascii="Arial" w:hAnsi="Arial"/>
          <w:color w:val="333333"/>
          <w:szCs w:val="32"/>
          <w:shd w:val="clear" w:color="auto" w:fill="FFFFFF"/>
        </w:rPr>
        <w:t>çevre</w:t>
      </w:r>
      <w:r w:rsidR="00B44353">
        <w:rPr>
          <w:rFonts w:ascii="Arial" w:hAnsi="Arial"/>
          <w:color w:val="333333"/>
          <w:szCs w:val="32"/>
          <w:shd w:val="clear" w:color="auto" w:fill="FFFFFF"/>
        </w:rPr>
        <w:t>yi korumaya yönelik</w:t>
      </w:r>
      <w:r w:rsidR="00B44353" w:rsidRPr="00995458">
        <w:rPr>
          <w:rFonts w:ascii="Arial" w:hAnsi="Arial"/>
          <w:color w:val="333333"/>
          <w:szCs w:val="32"/>
          <w:shd w:val="clear" w:color="auto" w:fill="FFFFFF"/>
        </w:rPr>
        <w:t xml:space="preserve"> </w:t>
      </w:r>
      <w:r w:rsidR="00B44353">
        <w:rPr>
          <w:rFonts w:ascii="Arial" w:hAnsi="Arial"/>
          <w:color w:val="333333"/>
          <w:szCs w:val="32"/>
          <w:shd w:val="clear" w:color="auto" w:fill="FFFFFF"/>
        </w:rPr>
        <w:t>taahhütlerini yerine getirmem</w:t>
      </w:r>
      <w:r>
        <w:rPr>
          <w:rFonts w:ascii="Arial" w:hAnsi="Arial"/>
          <w:color w:val="333333"/>
          <w:szCs w:val="32"/>
          <w:shd w:val="clear" w:color="auto" w:fill="FFFFFF"/>
        </w:rPr>
        <w:t xml:space="preserve">iş olan </w:t>
      </w:r>
      <w:r w:rsidR="00B44353">
        <w:rPr>
          <w:rFonts w:ascii="Arial" w:hAnsi="Arial"/>
          <w:color w:val="333333"/>
          <w:szCs w:val="32"/>
          <w:shd w:val="clear" w:color="auto" w:fill="FFFFFF"/>
        </w:rPr>
        <w:t>bu santrallere</w:t>
      </w:r>
      <w:r w:rsidR="00B44353" w:rsidRPr="00995458">
        <w:rPr>
          <w:rFonts w:ascii="Arial" w:hAnsi="Arial"/>
          <w:color w:val="333333"/>
          <w:szCs w:val="32"/>
          <w:shd w:val="clear" w:color="auto" w:fill="FFFFFF"/>
        </w:rPr>
        <w:t xml:space="preserve"> daha önce de </w:t>
      </w:r>
      <w:r w:rsidR="00B44353">
        <w:rPr>
          <w:rFonts w:ascii="Arial" w:hAnsi="Arial"/>
          <w:color w:val="333333"/>
          <w:szCs w:val="32"/>
          <w:shd w:val="clear" w:color="auto" w:fill="FFFFFF"/>
        </w:rPr>
        <w:t>hava kirliliğin</w:t>
      </w:r>
      <w:r>
        <w:rPr>
          <w:rFonts w:ascii="Arial" w:hAnsi="Arial"/>
          <w:color w:val="333333"/>
          <w:szCs w:val="32"/>
          <w:shd w:val="clear" w:color="auto" w:fill="FFFFFF"/>
        </w:rPr>
        <w:t>i önleyici</w:t>
      </w:r>
      <w:r w:rsidR="00B44353">
        <w:rPr>
          <w:rFonts w:ascii="Arial" w:hAnsi="Arial"/>
          <w:color w:val="333333"/>
          <w:szCs w:val="32"/>
          <w:shd w:val="clear" w:color="auto" w:fill="FFFFFF"/>
        </w:rPr>
        <w:t xml:space="preserve"> tedbirleri almak üzere </w:t>
      </w:r>
      <w:r w:rsidR="00B44353" w:rsidRPr="00995458">
        <w:rPr>
          <w:rFonts w:ascii="Arial" w:hAnsi="Arial"/>
          <w:color w:val="333333"/>
          <w:szCs w:val="32"/>
          <w:shd w:val="clear" w:color="auto" w:fill="FFFFFF"/>
        </w:rPr>
        <w:t>3 yıl ek süre verilmişti.</w:t>
      </w:r>
      <w:r w:rsidR="00B44353">
        <w:rPr>
          <w:rFonts w:ascii="Arial" w:hAnsi="Arial"/>
          <w:color w:val="333333"/>
          <w:szCs w:val="32"/>
          <w:shd w:val="clear" w:color="auto" w:fill="FFFFFF"/>
        </w:rPr>
        <w:t xml:space="preserve"> Yasal zorunluluğa</w:t>
      </w:r>
      <w:r w:rsidR="00336C4D">
        <w:rPr>
          <w:rFonts w:ascii="Arial" w:hAnsi="Arial"/>
          <w:color w:val="333333"/>
          <w:szCs w:val="32"/>
          <w:shd w:val="clear" w:color="auto" w:fill="FFFFFF"/>
        </w:rPr>
        <w:t xml:space="preserve"> rağmen halk sağlığı </w:t>
      </w:r>
      <w:r w:rsidR="00B44353">
        <w:rPr>
          <w:rFonts w:ascii="Arial" w:hAnsi="Arial"/>
          <w:color w:val="333333"/>
          <w:szCs w:val="32"/>
          <w:shd w:val="clear" w:color="auto" w:fill="FFFFFF"/>
        </w:rPr>
        <w:t>konusunda bu kadar rahat ve sorumsuz davranabilmiş olmaları</w:t>
      </w:r>
      <w:r>
        <w:rPr>
          <w:rFonts w:ascii="Arial" w:hAnsi="Arial"/>
          <w:color w:val="333333"/>
          <w:szCs w:val="32"/>
          <w:shd w:val="clear" w:color="auto" w:fill="FFFFFF"/>
        </w:rPr>
        <w:t>,</w:t>
      </w:r>
      <w:r w:rsidR="00B44353">
        <w:rPr>
          <w:rFonts w:ascii="Arial" w:hAnsi="Arial"/>
          <w:color w:val="333333"/>
          <w:szCs w:val="32"/>
          <w:shd w:val="clear" w:color="auto" w:fill="FFFFFF"/>
        </w:rPr>
        <w:t xml:space="preserve"> </w:t>
      </w:r>
      <w:r>
        <w:rPr>
          <w:rFonts w:ascii="Arial" w:hAnsi="Arial"/>
          <w:color w:val="333333"/>
          <w:szCs w:val="32"/>
          <w:shd w:val="clear" w:color="auto" w:fill="FFFFFF"/>
        </w:rPr>
        <w:t>o</w:t>
      </w:r>
      <w:r w:rsidR="00B44353">
        <w:rPr>
          <w:rFonts w:ascii="Arial" w:hAnsi="Arial"/>
          <w:color w:val="333333"/>
          <w:szCs w:val="32"/>
          <w:shd w:val="clear" w:color="auto" w:fill="FFFFFF"/>
        </w:rPr>
        <w:t xml:space="preserve"> 3 yıl</w:t>
      </w:r>
      <w:r>
        <w:rPr>
          <w:rFonts w:ascii="Arial" w:hAnsi="Arial"/>
          <w:color w:val="333333"/>
          <w:szCs w:val="32"/>
          <w:shd w:val="clear" w:color="auto" w:fill="FFFFFF"/>
        </w:rPr>
        <w:t xml:space="preserve">ın ardından yeni </w:t>
      </w:r>
      <w:r w:rsidR="00B44353">
        <w:rPr>
          <w:rFonts w:ascii="Arial" w:hAnsi="Arial"/>
          <w:color w:val="333333"/>
          <w:szCs w:val="32"/>
          <w:shd w:val="clear" w:color="auto" w:fill="FFFFFF"/>
        </w:rPr>
        <w:t>bir süre uzatma</w:t>
      </w:r>
      <w:r>
        <w:rPr>
          <w:rFonts w:ascii="Arial" w:hAnsi="Arial"/>
          <w:color w:val="333333"/>
          <w:szCs w:val="32"/>
          <w:shd w:val="clear" w:color="auto" w:fill="FFFFFF"/>
        </w:rPr>
        <w:t>sı</w:t>
      </w:r>
      <w:r w:rsidR="00B44353">
        <w:rPr>
          <w:rFonts w:ascii="Arial" w:hAnsi="Arial"/>
          <w:color w:val="333333"/>
          <w:szCs w:val="32"/>
          <w:shd w:val="clear" w:color="auto" w:fill="FFFFFF"/>
        </w:rPr>
        <w:t xml:space="preserve"> alacaklarına dair </w:t>
      </w:r>
      <w:r>
        <w:rPr>
          <w:rFonts w:ascii="Arial" w:hAnsi="Arial"/>
          <w:color w:val="333333"/>
          <w:szCs w:val="32"/>
          <w:shd w:val="clear" w:color="auto" w:fill="FFFFFF"/>
        </w:rPr>
        <w:t>güvence ve sözlerin kendilerine verilmiş olduğu</w:t>
      </w:r>
      <w:r w:rsidR="00B44353">
        <w:rPr>
          <w:rFonts w:ascii="Arial" w:hAnsi="Arial"/>
          <w:color w:val="333333"/>
          <w:szCs w:val="32"/>
          <w:shd w:val="clear" w:color="auto" w:fill="FFFFFF"/>
        </w:rPr>
        <w:t xml:space="preserve"> </w:t>
      </w:r>
      <w:r w:rsidR="00906210">
        <w:rPr>
          <w:rFonts w:ascii="Arial" w:hAnsi="Arial"/>
          <w:color w:val="333333"/>
          <w:szCs w:val="32"/>
          <w:shd w:val="clear" w:color="auto" w:fill="FFFFFF"/>
        </w:rPr>
        <w:t>kuşkusu doğurmaktadır</w:t>
      </w:r>
      <w:proofErr w:type="gramStart"/>
      <w:r w:rsidR="00906210">
        <w:rPr>
          <w:rFonts w:ascii="Arial" w:hAnsi="Arial"/>
          <w:color w:val="333333"/>
          <w:szCs w:val="32"/>
          <w:shd w:val="clear" w:color="auto" w:fill="FFFFFF"/>
        </w:rPr>
        <w:t>.</w:t>
      </w:r>
      <w:r w:rsidR="00B44353">
        <w:rPr>
          <w:rFonts w:ascii="Arial" w:hAnsi="Arial"/>
          <w:color w:val="333333"/>
          <w:szCs w:val="32"/>
          <w:shd w:val="clear" w:color="auto" w:fill="FFFFFF"/>
        </w:rPr>
        <w:t>.</w:t>
      </w:r>
      <w:proofErr w:type="gramEnd"/>
    </w:p>
    <w:p w:rsidR="00267DE9" w:rsidRDefault="003C0676" w:rsidP="003C0676">
      <w:pPr>
        <w:spacing w:line="360" w:lineRule="auto"/>
        <w:jc w:val="both"/>
        <w:rPr>
          <w:rFonts w:ascii="Arial" w:hAnsi="Arial"/>
          <w:color w:val="333333"/>
          <w:szCs w:val="32"/>
          <w:shd w:val="clear" w:color="auto" w:fill="FFFFFF"/>
        </w:rPr>
      </w:pPr>
      <w:r>
        <w:rPr>
          <w:rFonts w:ascii="Arial" w:hAnsi="Arial"/>
          <w:color w:val="333333"/>
          <w:szCs w:val="32"/>
          <w:shd w:val="clear" w:color="auto" w:fill="FFFFFF"/>
        </w:rPr>
        <w:t xml:space="preserve">Bizler, Türk Tabipleri Birliği,  Türk </w:t>
      </w:r>
      <w:proofErr w:type="spellStart"/>
      <w:r>
        <w:rPr>
          <w:rFonts w:ascii="Arial" w:hAnsi="Arial"/>
          <w:color w:val="333333"/>
          <w:szCs w:val="32"/>
          <w:shd w:val="clear" w:color="auto" w:fill="FFFFFF"/>
        </w:rPr>
        <w:t>Toraks</w:t>
      </w:r>
      <w:proofErr w:type="spellEnd"/>
      <w:r>
        <w:rPr>
          <w:rFonts w:ascii="Arial" w:hAnsi="Arial"/>
          <w:color w:val="333333"/>
          <w:szCs w:val="32"/>
          <w:shd w:val="clear" w:color="auto" w:fill="FFFFFF"/>
        </w:rPr>
        <w:t xml:space="preserve"> Derneği</w:t>
      </w:r>
      <w:r w:rsidR="004654DB">
        <w:rPr>
          <w:rFonts w:ascii="Arial" w:hAnsi="Arial"/>
          <w:color w:val="333333"/>
          <w:szCs w:val="32"/>
          <w:shd w:val="clear" w:color="auto" w:fill="FFFFFF"/>
        </w:rPr>
        <w:t xml:space="preserve">, Pratisyen Hekimler Derneği ve TTB Uzmanlık Dernekleri Eşgüdüm Kurulu </w:t>
      </w:r>
      <w:r>
        <w:rPr>
          <w:rFonts w:ascii="Arial" w:hAnsi="Arial"/>
          <w:color w:val="333333"/>
          <w:szCs w:val="32"/>
          <w:shd w:val="clear" w:color="auto" w:fill="FFFFFF"/>
        </w:rPr>
        <w:t>olarak;  yasa</w:t>
      </w:r>
      <w:r w:rsidR="00684B66">
        <w:rPr>
          <w:rFonts w:ascii="Arial" w:hAnsi="Arial"/>
          <w:color w:val="333333"/>
          <w:szCs w:val="32"/>
          <w:shd w:val="clear" w:color="auto" w:fill="FFFFFF"/>
        </w:rPr>
        <w:t xml:space="preserve">l kılıf altında </w:t>
      </w:r>
      <w:proofErr w:type="gramStart"/>
      <w:r w:rsidR="00684B66">
        <w:rPr>
          <w:rFonts w:ascii="Arial" w:hAnsi="Arial"/>
          <w:color w:val="333333"/>
          <w:szCs w:val="32"/>
          <w:shd w:val="clear" w:color="auto" w:fill="FFFFFF"/>
        </w:rPr>
        <w:t>2.5</w:t>
      </w:r>
      <w:proofErr w:type="gramEnd"/>
      <w:r w:rsidR="00684B66">
        <w:rPr>
          <w:rFonts w:ascii="Arial" w:hAnsi="Arial"/>
          <w:color w:val="333333"/>
          <w:szCs w:val="32"/>
          <w:shd w:val="clear" w:color="auto" w:fill="FFFFFF"/>
        </w:rPr>
        <w:t xml:space="preserve"> yıl</w:t>
      </w:r>
      <w:r>
        <w:rPr>
          <w:rFonts w:ascii="Arial" w:hAnsi="Arial"/>
          <w:color w:val="333333"/>
          <w:szCs w:val="32"/>
          <w:shd w:val="clear" w:color="auto" w:fill="FFFFFF"/>
        </w:rPr>
        <w:t xml:space="preserve"> daha sürdürülmek istenen bu “zehir” salınımının insanların </w:t>
      </w:r>
      <w:r w:rsidR="00684B66">
        <w:rPr>
          <w:rFonts w:ascii="Arial" w:hAnsi="Arial"/>
          <w:color w:val="333333"/>
          <w:szCs w:val="32"/>
          <w:shd w:val="clear" w:color="auto" w:fill="FFFFFF"/>
        </w:rPr>
        <w:t xml:space="preserve">erken ölümüne, akciğer, kalp ve nörolojik hastalıklar başta olmak üzere pek çok hastalığa ve kansere </w:t>
      </w:r>
      <w:r>
        <w:rPr>
          <w:rFonts w:ascii="Arial" w:hAnsi="Arial"/>
          <w:color w:val="333333"/>
          <w:szCs w:val="32"/>
          <w:shd w:val="clear" w:color="auto" w:fill="FFFFFF"/>
        </w:rPr>
        <w:t xml:space="preserve">neden olacağını çok iyi biliyoruz. </w:t>
      </w:r>
      <w:r w:rsidR="00684B66">
        <w:rPr>
          <w:rFonts w:ascii="Arial" w:hAnsi="Arial"/>
          <w:color w:val="333333"/>
          <w:szCs w:val="32"/>
          <w:shd w:val="clear" w:color="auto" w:fill="FFFFFF"/>
        </w:rPr>
        <w:t>Sedece hastalıkların kendisiyle</w:t>
      </w:r>
      <w:r>
        <w:rPr>
          <w:rFonts w:ascii="Arial" w:hAnsi="Arial"/>
          <w:color w:val="333333"/>
          <w:szCs w:val="32"/>
          <w:shd w:val="clear" w:color="auto" w:fill="FFFFFF"/>
        </w:rPr>
        <w:t xml:space="preserve"> değil</w:t>
      </w:r>
      <w:r w:rsidR="00684B66">
        <w:rPr>
          <w:rFonts w:ascii="Arial" w:hAnsi="Arial"/>
          <w:color w:val="333333"/>
          <w:szCs w:val="32"/>
          <w:shd w:val="clear" w:color="auto" w:fill="FFFFFF"/>
        </w:rPr>
        <w:t>,</w:t>
      </w:r>
      <w:r>
        <w:rPr>
          <w:rFonts w:ascii="Arial" w:hAnsi="Arial"/>
          <w:color w:val="333333"/>
          <w:szCs w:val="32"/>
          <w:shd w:val="clear" w:color="auto" w:fill="FFFFFF"/>
        </w:rPr>
        <w:t xml:space="preserve"> </w:t>
      </w:r>
      <w:r w:rsidR="00684B66">
        <w:rPr>
          <w:rFonts w:ascii="Arial" w:hAnsi="Arial"/>
          <w:color w:val="333333"/>
          <w:szCs w:val="32"/>
          <w:shd w:val="clear" w:color="auto" w:fill="FFFFFF"/>
        </w:rPr>
        <w:t>hava ve çevre kirliliği gibi</w:t>
      </w:r>
      <w:r>
        <w:rPr>
          <w:rFonts w:ascii="Arial" w:hAnsi="Arial"/>
          <w:color w:val="333333"/>
          <w:szCs w:val="32"/>
          <w:shd w:val="clear" w:color="auto" w:fill="FFFFFF"/>
        </w:rPr>
        <w:t xml:space="preserve"> </w:t>
      </w:r>
      <w:r w:rsidR="00684B66">
        <w:rPr>
          <w:rFonts w:ascii="Arial" w:hAnsi="Arial"/>
          <w:color w:val="333333"/>
          <w:szCs w:val="32"/>
          <w:shd w:val="clear" w:color="auto" w:fill="FFFFFF"/>
        </w:rPr>
        <w:t xml:space="preserve">hastalıklara </w:t>
      </w:r>
      <w:r>
        <w:rPr>
          <w:rFonts w:ascii="Arial" w:hAnsi="Arial"/>
          <w:color w:val="333333"/>
          <w:szCs w:val="32"/>
          <w:shd w:val="clear" w:color="auto" w:fill="FFFFFF"/>
        </w:rPr>
        <w:t>zemin hazırlayan etkenlerle mücadele edilmesi gerektiğine inanıyoruz.</w:t>
      </w:r>
      <w:r w:rsidR="00267DE9">
        <w:rPr>
          <w:rFonts w:ascii="Arial" w:hAnsi="Arial"/>
          <w:color w:val="333333"/>
          <w:szCs w:val="32"/>
          <w:shd w:val="clear" w:color="auto" w:fill="FFFFFF"/>
        </w:rPr>
        <w:t xml:space="preserve"> </w:t>
      </w:r>
    </w:p>
    <w:p w:rsidR="0004504A" w:rsidRDefault="00267DE9" w:rsidP="00267DE9">
      <w:pPr>
        <w:spacing w:line="360" w:lineRule="auto"/>
        <w:jc w:val="both"/>
        <w:rPr>
          <w:rFonts w:ascii="Arial" w:hAnsi="Arial"/>
          <w:color w:val="333333"/>
          <w:szCs w:val="32"/>
          <w:shd w:val="clear" w:color="auto" w:fill="FFFFFF"/>
        </w:rPr>
      </w:pPr>
      <w:r>
        <w:rPr>
          <w:rFonts w:ascii="Arial" w:hAnsi="Arial"/>
          <w:color w:val="333333"/>
          <w:szCs w:val="32"/>
          <w:shd w:val="clear" w:color="auto" w:fill="FFFFFF"/>
        </w:rPr>
        <w:t xml:space="preserve">Ekte bilginize sunacağımız </w:t>
      </w:r>
      <w:r w:rsidR="00684B66">
        <w:rPr>
          <w:rFonts w:ascii="Arial" w:hAnsi="Arial"/>
          <w:color w:val="333333"/>
          <w:szCs w:val="32"/>
          <w:shd w:val="clear" w:color="auto" w:fill="FFFFFF"/>
        </w:rPr>
        <w:t>Türk Toraks Derneği</w:t>
      </w:r>
      <w:r>
        <w:rPr>
          <w:rFonts w:ascii="Arial" w:hAnsi="Arial"/>
          <w:color w:val="333333"/>
          <w:szCs w:val="32"/>
          <w:shd w:val="clear" w:color="auto" w:fill="FFFFFF"/>
        </w:rPr>
        <w:t xml:space="preserve"> tarafından hazırlanmış olan raporda ayrıntıları yer alan </w:t>
      </w:r>
      <w:r w:rsidR="00D063C0">
        <w:rPr>
          <w:rFonts w:ascii="Arial" w:hAnsi="Arial"/>
          <w:color w:val="333333"/>
          <w:szCs w:val="32"/>
          <w:shd w:val="clear" w:color="auto" w:fill="FFFFFF"/>
        </w:rPr>
        <w:t xml:space="preserve">bilimsel gerçekler bu konudaki kaygılarımızın ve taleplerimizin gerekçelerini oluşturuyor. </w:t>
      </w:r>
      <w:r w:rsidR="00684B66">
        <w:rPr>
          <w:rFonts w:ascii="Arial" w:hAnsi="Arial"/>
          <w:color w:val="333333"/>
          <w:szCs w:val="32"/>
          <w:shd w:val="clear" w:color="auto" w:fill="FFFFFF"/>
        </w:rPr>
        <w:t xml:space="preserve">Bu bilimsel dayanaklarla, soluduğumuz havayı kirleterek bizleri </w:t>
      </w:r>
      <w:r w:rsidR="003740CB">
        <w:rPr>
          <w:rFonts w:ascii="Arial" w:hAnsi="Arial"/>
          <w:color w:val="333333"/>
          <w:szCs w:val="32"/>
          <w:shd w:val="clear" w:color="auto" w:fill="FFFFFF"/>
        </w:rPr>
        <w:t>“</w:t>
      </w:r>
      <w:r w:rsidR="00684B66">
        <w:rPr>
          <w:rFonts w:ascii="Arial" w:hAnsi="Arial"/>
          <w:color w:val="333333"/>
          <w:szCs w:val="32"/>
          <w:shd w:val="clear" w:color="auto" w:fill="FFFFFF"/>
        </w:rPr>
        <w:t>taamm</w:t>
      </w:r>
      <w:r w:rsidR="003740CB">
        <w:rPr>
          <w:rFonts w:ascii="Arial" w:hAnsi="Arial"/>
          <w:color w:val="333333"/>
          <w:szCs w:val="32"/>
          <w:shd w:val="clear" w:color="auto" w:fill="FFFFFF"/>
        </w:rPr>
        <w:t>üden has</w:t>
      </w:r>
      <w:r w:rsidR="00684B66">
        <w:rPr>
          <w:rFonts w:ascii="Arial" w:hAnsi="Arial"/>
          <w:color w:val="333333"/>
          <w:szCs w:val="32"/>
          <w:shd w:val="clear" w:color="auto" w:fill="FFFFFF"/>
        </w:rPr>
        <w:t>talandır</w:t>
      </w:r>
      <w:r w:rsidR="003740CB">
        <w:rPr>
          <w:rFonts w:ascii="Arial" w:hAnsi="Arial"/>
          <w:color w:val="333333"/>
          <w:szCs w:val="32"/>
          <w:shd w:val="clear" w:color="auto" w:fill="FFFFFF"/>
        </w:rPr>
        <w:t>maya</w:t>
      </w:r>
      <w:r w:rsidR="00684B66">
        <w:rPr>
          <w:rFonts w:ascii="Arial" w:hAnsi="Arial"/>
          <w:color w:val="333333"/>
          <w:szCs w:val="32"/>
          <w:shd w:val="clear" w:color="auto" w:fill="FFFFFF"/>
        </w:rPr>
        <w:t xml:space="preserve"> ve öldürmeye</w:t>
      </w:r>
      <w:r w:rsidR="003740CB">
        <w:rPr>
          <w:rFonts w:ascii="Arial" w:hAnsi="Arial"/>
          <w:color w:val="333333"/>
          <w:szCs w:val="32"/>
          <w:shd w:val="clear" w:color="auto" w:fill="FFFFFF"/>
        </w:rPr>
        <w:t>”</w:t>
      </w:r>
      <w:r w:rsidR="00684B66">
        <w:rPr>
          <w:rFonts w:ascii="Arial" w:hAnsi="Arial"/>
          <w:color w:val="333333"/>
          <w:szCs w:val="32"/>
          <w:shd w:val="clear" w:color="auto" w:fill="FFFFFF"/>
        </w:rPr>
        <w:t xml:space="preserve"> izin veren söz konusu </w:t>
      </w:r>
      <w:r>
        <w:rPr>
          <w:rFonts w:ascii="Arial" w:hAnsi="Arial"/>
          <w:color w:val="333333"/>
          <w:szCs w:val="32"/>
          <w:shd w:val="clear" w:color="auto" w:fill="FFFFFF"/>
        </w:rPr>
        <w:t xml:space="preserve">yasal düzenlemeyi kabul etmiyoruz. </w:t>
      </w:r>
    </w:p>
    <w:p w:rsidR="00733F6B" w:rsidRDefault="00906210" w:rsidP="00733F6B">
      <w:pPr>
        <w:spacing w:line="360" w:lineRule="auto"/>
        <w:jc w:val="both"/>
        <w:rPr>
          <w:rFonts w:ascii="Arial" w:hAnsi="Arial" w:cs="Times New Roman"/>
          <w:color w:val="000000"/>
        </w:rPr>
      </w:pPr>
      <w:r>
        <w:rPr>
          <w:rFonts w:ascii="Arial" w:hAnsi="Arial"/>
        </w:rPr>
        <w:t>Termik santrallerin</w:t>
      </w:r>
      <w:r w:rsidR="003740CB">
        <w:rPr>
          <w:rFonts w:ascii="Arial" w:hAnsi="Arial"/>
        </w:rPr>
        <w:t xml:space="preserve"> </w:t>
      </w:r>
      <w:r w:rsidR="0004504A">
        <w:rPr>
          <w:rFonts w:ascii="Arial" w:hAnsi="Arial"/>
        </w:rPr>
        <w:t>“</w:t>
      </w:r>
      <w:r w:rsidR="003740CB">
        <w:rPr>
          <w:rFonts w:ascii="Arial" w:hAnsi="Arial"/>
        </w:rPr>
        <w:t xml:space="preserve">havayı </w:t>
      </w:r>
      <w:r w:rsidR="0004504A">
        <w:rPr>
          <w:rFonts w:ascii="Arial" w:hAnsi="Arial"/>
        </w:rPr>
        <w:t>kirletme iz</w:t>
      </w:r>
      <w:r>
        <w:rPr>
          <w:rFonts w:ascii="Arial" w:hAnsi="Arial"/>
        </w:rPr>
        <w:t>in”lerinin</w:t>
      </w:r>
      <w:r w:rsidR="0004504A">
        <w:rPr>
          <w:rFonts w:ascii="Arial" w:hAnsi="Arial"/>
        </w:rPr>
        <w:t xml:space="preserve"> </w:t>
      </w:r>
      <w:r>
        <w:rPr>
          <w:rFonts w:ascii="Arial" w:hAnsi="Arial"/>
        </w:rPr>
        <w:t xml:space="preserve">uzatılacağı </w:t>
      </w:r>
      <w:r w:rsidR="003740CB">
        <w:rPr>
          <w:rFonts w:ascii="Arial" w:hAnsi="Arial"/>
        </w:rPr>
        <w:t>böl</w:t>
      </w:r>
      <w:r w:rsidR="0004504A">
        <w:rPr>
          <w:rFonts w:ascii="Arial" w:hAnsi="Arial"/>
        </w:rPr>
        <w:t xml:space="preserve">gelerin </w:t>
      </w:r>
      <w:r>
        <w:rPr>
          <w:rFonts w:ascii="Arial" w:hAnsi="Arial"/>
        </w:rPr>
        <w:t xml:space="preserve">tamamında </w:t>
      </w:r>
      <w:r w:rsidR="0004504A">
        <w:rPr>
          <w:rFonts w:ascii="Arial" w:hAnsi="Arial"/>
        </w:rPr>
        <w:t xml:space="preserve">2019 yılındaki hava kirliliği </w:t>
      </w:r>
      <w:r w:rsidR="00336C4D">
        <w:rPr>
          <w:rFonts w:ascii="Arial" w:hAnsi="Arial"/>
        </w:rPr>
        <w:t xml:space="preserve">düzeyleri </w:t>
      </w:r>
      <w:r w:rsidR="003740CB">
        <w:rPr>
          <w:rFonts w:ascii="Arial" w:hAnsi="Arial"/>
        </w:rPr>
        <w:t>Avrup</w:t>
      </w:r>
      <w:r>
        <w:rPr>
          <w:rFonts w:ascii="Arial" w:hAnsi="Arial"/>
        </w:rPr>
        <w:t>a Birliği ölçütlerini</w:t>
      </w:r>
      <w:r w:rsidR="003740CB">
        <w:rPr>
          <w:rFonts w:ascii="Arial" w:hAnsi="Arial"/>
        </w:rPr>
        <w:t xml:space="preserve"> çok fazla </w:t>
      </w:r>
      <w:r>
        <w:rPr>
          <w:rFonts w:ascii="Arial" w:hAnsi="Arial"/>
        </w:rPr>
        <w:t>aşmıştır.</w:t>
      </w:r>
      <w:r w:rsidR="00336C4D">
        <w:rPr>
          <w:rFonts w:ascii="Arial" w:hAnsi="Arial"/>
        </w:rPr>
        <w:t xml:space="preserve"> </w:t>
      </w:r>
      <w:r w:rsidR="003740CB">
        <w:rPr>
          <w:rFonts w:ascii="Arial" w:hAnsi="Arial"/>
        </w:rPr>
        <w:t>Avrupa Birliği ölçütlerine göre hava kirliliği yılda en fazla 35 gün aşılabilecekken, bu</w:t>
      </w:r>
      <w:r w:rsidR="00336C4D">
        <w:rPr>
          <w:rFonts w:ascii="Arial" w:hAnsi="Arial"/>
        </w:rPr>
        <w:t xml:space="preserve"> bölgelerde yaşayan insanların mevcut </w:t>
      </w:r>
      <w:r w:rsidR="003740CB">
        <w:rPr>
          <w:rFonts w:ascii="Arial" w:hAnsi="Arial"/>
        </w:rPr>
        <w:t>durumda bile</w:t>
      </w:r>
      <w:r w:rsidR="00336C4D">
        <w:rPr>
          <w:rFonts w:ascii="Arial" w:hAnsi="Arial"/>
        </w:rPr>
        <w:t xml:space="preserve"> yılın hemen her günü hastalık ve ölümlere yol açacak düzeyde kirli hava soluduğu </w:t>
      </w:r>
      <w:r w:rsidR="00D063C0">
        <w:rPr>
          <w:rFonts w:ascii="Arial" w:hAnsi="Arial"/>
        </w:rPr>
        <w:t>saptanmıştır</w:t>
      </w:r>
      <w:r w:rsidR="00336C4D">
        <w:rPr>
          <w:rFonts w:ascii="Arial" w:hAnsi="Arial"/>
        </w:rPr>
        <w:t xml:space="preserve">. </w:t>
      </w:r>
      <w:r w:rsidR="003740CB">
        <w:rPr>
          <w:rFonts w:ascii="Arial" w:hAnsi="Arial"/>
        </w:rPr>
        <w:t xml:space="preserve">Bir başka ifadeyle bu bölgelerde hava kirliliği hali hazırda dahi çok </w:t>
      </w:r>
      <w:r w:rsidR="00336C4D">
        <w:rPr>
          <w:rFonts w:ascii="Arial" w:hAnsi="Arial"/>
        </w:rPr>
        <w:t xml:space="preserve">ürkütücü </w:t>
      </w:r>
      <w:r w:rsidR="003740CB">
        <w:rPr>
          <w:rFonts w:ascii="Arial" w:hAnsi="Arial"/>
        </w:rPr>
        <w:t xml:space="preserve">boyutlardadır. </w:t>
      </w:r>
      <w:r w:rsidR="00733F6B">
        <w:rPr>
          <w:rFonts w:ascii="Arial" w:hAnsi="Arial" w:cs="Times New Roman"/>
          <w:color w:val="000000"/>
        </w:rPr>
        <w:t xml:space="preserve">Bu santrallerin üçünün zaten hava kirliliği açısından </w:t>
      </w:r>
      <w:r w:rsidR="00733F6B">
        <w:rPr>
          <w:rFonts w:ascii="Arial" w:hAnsi="Arial" w:cs="Times New Roman"/>
          <w:color w:val="000000"/>
        </w:rPr>
        <w:lastRenderedPageBreak/>
        <w:t>çok ciddi sorunlar yaşayan Bursa, Manisa ve Yatağan’da olması olayı</w:t>
      </w:r>
      <w:r>
        <w:rPr>
          <w:rFonts w:ascii="Arial" w:hAnsi="Arial" w:cs="Times New Roman"/>
          <w:color w:val="000000"/>
        </w:rPr>
        <w:t>n</w:t>
      </w:r>
      <w:r w:rsidR="00733F6B">
        <w:rPr>
          <w:rFonts w:ascii="Arial" w:hAnsi="Arial" w:cs="Times New Roman"/>
          <w:color w:val="000000"/>
        </w:rPr>
        <w:t xml:space="preserve"> vahametini daha da artırmaktadır. </w:t>
      </w:r>
    </w:p>
    <w:p w:rsidR="00733F6B" w:rsidRDefault="00733F6B" w:rsidP="00336C4D">
      <w:pPr>
        <w:spacing w:line="360" w:lineRule="auto"/>
        <w:jc w:val="both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H</w:t>
      </w:r>
      <w:r w:rsidR="00336C4D">
        <w:rPr>
          <w:rFonts w:ascii="Arial" w:hAnsi="Arial" w:cs="Times New Roman"/>
          <w:color w:val="000000"/>
        </w:rPr>
        <w:t xml:space="preserve">ava kirliliğinin </w:t>
      </w:r>
      <w:r>
        <w:rPr>
          <w:rFonts w:ascii="Arial" w:hAnsi="Arial" w:cs="Times New Roman"/>
          <w:color w:val="000000"/>
        </w:rPr>
        <w:t xml:space="preserve">erken ölümlere, çeşitli akut ve kronik hastalıklara, başta akciğer kanseri olmak üzere çeşitli kanserlere yol açabilen </w:t>
      </w:r>
      <w:r w:rsidR="00336C4D">
        <w:rPr>
          <w:rFonts w:ascii="Arial" w:hAnsi="Arial" w:cs="Times New Roman"/>
          <w:color w:val="000000"/>
        </w:rPr>
        <w:t>büyük bir halk sağlığı sorunu olduğu</w:t>
      </w:r>
      <w:r>
        <w:rPr>
          <w:rFonts w:ascii="Arial" w:hAnsi="Arial" w:cs="Times New Roman"/>
          <w:color w:val="000000"/>
        </w:rPr>
        <w:t xml:space="preserve"> </w:t>
      </w:r>
      <w:r w:rsidR="00336C4D">
        <w:rPr>
          <w:rFonts w:ascii="Arial" w:hAnsi="Arial" w:cs="Times New Roman"/>
          <w:color w:val="000000"/>
        </w:rPr>
        <w:t>orta</w:t>
      </w:r>
      <w:r>
        <w:rPr>
          <w:rFonts w:ascii="Arial" w:hAnsi="Arial" w:cs="Times New Roman"/>
          <w:color w:val="000000"/>
        </w:rPr>
        <w:t xml:space="preserve">da iken, kendilerine tanınmış sürelerde gerekli parasal kaynağı ayırıp yeterli önlemleri almayan firmaların “havayı kirletme </w:t>
      </w:r>
      <w:proofErr w:type="gramStart"/>
      <w:r>
        <w:rPr>
          <w:rFonts w:ascii="Arial" w:hAnsi="Arial" w:cs="Times New Roman"/>
          <w:color w:val="000000"/>
        </w:rPr>
        <w:t xml:space="preserve">izin”lerinin  </w:t>
      </w:r>
      <w:r w:rsidR="00336C4D">
        <w:rPr>
          <w:rFonts w:ascii="Arial" w:hAnsi="Arial" w:cs="Times New Roman"/>
          <w:color w:val="000000"/>
        </w:rPr>
        <w:t>2022</w:t>
      </w:r>
      <w:proofErr w:type="gramEnd"/>
      <w:r w:rsidR="00336C4D">
        <w:rPr>
          <w:rFonts w:ascii="Arial" w:hAnsi="Arial" w:cs="Times New Roman"/>
          <w:color w:val="000000"/>
        </w:rPr>
        <w:t xml:space="preserve"> yılına kadar </w:t>
      </w:r>
      <w:r>
        <w:rPr>
          <w:rFonts w:ascii="Arial" w:hAnsi="Arial" w:cs="Times New Roman"/>
          <w:color w:val="000000"/>
        </w:rPr>
        <w:t xml:space="preserve">uzatılması, halkın sağlığının hiçe sayılması pahasına firmaların ekonomik olarak kayırılması anlamına gelmektedir. </w:t>
      </w:r>
    </w:p>
    <w:p w:rsidR="0004504A" w:rsidRDefault="00336C4D" w:rsidP="00267DE9">
      <w:pPr>
        <w:spacing w:line="360" w:lineRule="auto"/>
        <w:jc w:val="both"/>
        <w:rPr>
          <w:rFonts w:ascii="Arial" w:hAnsi="Arial"/>
          <w:color w:val="333333"/>
          <w:szCs w:val="32"/>
          <w:shd w:val="clear" w:color="auto" w:fill="FFFFFF"/>
        </w:rPr>
      </w:pPr>
      <w:r>
        <w:rPr>
          <w:rFonts w:ascii="Arial" w:hAnsi="Arial" w:cs="Times New Roman"/>
          <w:color w:val="000000"/>
        </w:rPr>
        <w:t>Bu nedenle</w:t>
      </w:r>
      <w:r w:rsidR="00D063C0">
        <w:rPr>
          <w:rFonts w:ascii="Arial" w:hAnsi="Arial" w:cs="Times New Roman"/>
          <w:color w:val="000000"/>
        </w:rPr>
        <w:t>rle;</w:t>
      </w:r>
      <w:r>
        <w:rPr>
          <w:rFonts w:ascii="Arial" w:hAnsi="Arial"/>
          <w:color w:val="333333"/>
          <w:szCs w:val="32"/>
          <w:shd w:val="clear" w:color="auto" w:fill="FFFFFF"/>
        </w:rPr>
        <w:t xml:space="preserve"> </w:t>
      </w:r>
      <w:r w:rsidRPr="00995458">
        <w:rPr>
          <w:rFonts w:ascii="Arial" w:hAnsi="Arial"/>
          <w:color w:val="333333"/>
          <w:szCs w:val="32"/>
          <w:shd w:val="clear" w:color="auto" w:fill="FFFFFF"/>
        </w:rPr>
        <w:t xml:space="preserve">TBMM Plan ve Bütçe Komisyonu’nun 1 Kasım’da yapılan toplantısında </w:t>
      </w:r>
      <w:r>
        <w:rPr>
          <w:rFonts w:ascii="Arial" w:hAnsi="Arial"/>
          <w:color w:val="333333"/>
          <w:szCs w:val="32"/>
          <w:shd w:val="clear" w:color="auto" w:fill="FFFFFF"/>
        </w:rPr>
        <w:t xml:space="preserve">kabul edilip </w:t>
      </w:r>
      <w:r w:rsidRPr="00995458">
        <w:rPr>
          <w:rFonts w:ascii="Arial" w:hAnsi="Arial"/>
          <w:color w:val="333333"/>
          <w:szCs w:val="32"/>
          <w:shd w:val="clear" w:color="auto" w:fill="FFFFFF"/>
        </w:rPr>
        <w:t>Meclis Genel Kurul</w:t>
      </w:r>
      <w:r>
        <w:rPr>
          <w:rFonts w:ascii="Arial" w:hAnsi="Arial"/>
          <w:color w:val="333333"/>
          <w:szCs w:val="32"/>
          <w:shd w:val="clear" w:color="auto" w:fill="FFFFFF"/>
        </w:rPr>
        <w:t>u’na sunulan ve santrallere “kirletme izni” veren girişimin iptal edilmesi</w:t>
      </w:r>
      <w:r w:rsidR="00D063C0">
        <w:rPr>
          <w:rFonts w:ascii="Arial" w:hAnsi="Arial"/>
          <w:color w:val="333333"/>
          <w:szCs w:val="32"/>
          <w:shd w:val="clear" w:color="auto" w:fill="FFFFFF"/>
        </w:rPr>
        <w:t>ni</w:t>
      </w:r>
      <w:r>
        <w:rPr>
          <w:rFonts w:ascii="Arial" w:hAnsi="Arial"/>
          <w:color w:val="333333"/>
          <w:szCs w:val="32"/>
          <w:shd w:val="clear" w:color="auto" w:fill="FFFFFF"/>
        </w:rPr>
        <w:t xml:space="preserve"> ve insanların ölümüne ve hastalanmasına yol açan </w:t>
      </w:r>
      <w:r w:rsidR="00D063C0">
        <w:rPr>
          <w:rFonts w:ascii="Arial" w:hAnsi="Arial"/>
          <w:color w:val="333333"/>
          <w:szCs w:val="32"/>
          <w:shd w:val="clear" w:color="auto" w:fill="FFFFFF"/>
        </w:rPr>
        <w:t xml:space="preserve">bu </w:t>
      </w:r>
      <w:r>
        <w:rPr>
          <w:rFonts w:ascii="Arial" w:hAnsi="Arial"/>
          <w:color w:val="333333"/>
          <w:szCs w:val="32"/>
          <w:shd w:val="clear" w:color="auto" w:fill="FFFFFF"/>
        </w:rPr>
        <w:t>santrallerin gerekli önlemler alınıncaya kadar kapatılması</w:t>
      </w:r>
      <w:r w:rsidR="00D063C0">
        <w:rPr>
          <w:rFonts w:ascii="Arial" w:hAnsi="Arial"/>
          <w:color w:val="333333"/>
          <w:szCs w:val="32"/>
          <w:shd w:val="clear" w:color="auto" w:fill="FFFFFF"/>
        </w:rPr>
        <w:t>nı talep ediyoruz.</w:t>
      </w:r>
    </w:p>
    <w:p w:rsidR="004654DB" w:rsidRDefault="004654DB" w:rsidP="004654DB">
      <w:pPr>
        <w:spacing w:line="360" w:lineRule="auto"/>
        <w:jc w:val="right"/>
        <w:rPr>
          <w:rFonts w:ascii="Arial" w:hAnsi="Arial"/>
          <w:b/>
          <w:color w:val="333333"/>
          <w:szCs w:val="32"/>
          <w:shd w:val="clear" w:color="auto" w:fill="FFFFFF"/>
        </w:rPr>
      </w:pPr>
      <w:r>
        <w:rPr>
          <w:rFonts w:ascii="Arial" w:hAnsi="Arial"/>
          <w:b/>
          <w:color w:val="333333"/>
          <w:szCs w:val="32"/>
          <w:shd w:val="clear" w:color="auto" w:fill="FFFFFF"/>
        </w:rPr>
        <w:t>Türk Tabipleri Birliği</w:t>
      </w:r>
    </w:p>
    <w:p w:rsidR="00B647CD" w:rsidRDefault="00B647CD" w:rsidP="004654DB">
      <w:pPr>
        <w:spacing w:line="360" w:lineRule="auto"/>
        <w:jc w:val="right"/>
        <w:rPr>
          <w:rFonts w:ascii="Arial" w:hAnsi="Arial"/>
          <w:b/>
          <w:color w:val="333333"/>
          <w:szCs w:val="32"/>
          <w:shd w:val="clear" w:color="auto" w:fill="FFFFFF"/>
        </w:rPr>
      </w:pPr>
      <w:r w:rsidRPr="00B647CD">
        <w:rPr>
          <w:rFonts w:ascii="Arial" w:hAnsi="Arial"/>
          <w:b/>
          <w:color w:val="333333"/>
          <w:szCs w:val="32"/>
          <w:shd w:val="clear" w:color="auto" w:fill="FFFFFF"/>
        </w:rPr>
        <w:t xml:space="preserve">Türk </w:t>
      </w:r>
      <w:proofErr w:type="spellStart"/>
      <w:r w:rsidRPr="00B647CD">
        <w:rPr>
          <w:rFonts w:ascii="Arial" w:hAnsi="Arial"/>
          <w:b/>
          <w:color w:val="333333"/>
          <w:szCs w:val="32"/>
          <w:shd w:val="clear" w:color="auto" w:fill="FFFFFF"/>
        </w:rPr>
        <w:t>Toraks</w:t>
      </w:r>
      <w:proofErr w:type="spellEnd"/>
      <w:r w:rsidRPr="00B647CD">
        <w:rPr>
          <w:rFonts w:ascii="Arial" w:hAnsi="Arial"/>
          <w:b/>
          <w:color w:val="333333"/>
          <w:szCs w:val="32"/>
          <w:shd w:val="clear" w:color="auto" w:fill="FFFFFF"/>
        </w:rPr>
        <w:t xml:space="preserve"> Derneği</w:t>
      </w:r>
    </w:p>
    <w:p w:rsidR="004654DB" w:rsidRDefault="004654DB" w:rsidP="004654DB">
      <w:pPr>
        <w:spacing w:line="360" w:lineRule="auto"/>
        <w:jc w:val="right"/>
        <w:rPr>
          <w:rFonts w:ascii="Arial" w:hAnsi="Arial"/>
          <w:b/>
          <w:color w:val="333333"/>
          <w:szCs w:val="32"/>
          <w:shd w:val="clear" w:color="auto" w:fill="FFFFFF"/>
        </w:rPr>
      </w:pPr>
      <w:r>
        <w:rPr>
          <w:rFonts w:ascii="Arial" w:hAnsi="Arial"/>
          <w:b/>
          <w:color w:val="333333"/>
          <w:szCs w:val="32"/>
          <w:shd w:val="clear" w:color="auto" w:fill="FFFFFF"/>
        </w:rPr>
        <w:t xml:space="preserve">Pratisyen Hekimlik Derneği </w:t>
      </w:r>
    </w:p>
    <w:p w:rsidR="00DE06D5" w:rsidRPr="00B647CD" w:rsidRDefault="00DE06D5" w:rsidP="004654DB">
      <w:pPr>
        <w:spacing w:line="360" w:lineRule="auto"/>
        <w:jc w:val="right"/>
        <w:rPr>
          <w:rFonts w:ascii="Arial" w:hAnsi="Arial"/>
          <w:b/>
          <w:color w:val="333333"/>
          <w:szCs w:val="32"/>
          <w:shd w:val="clear" w:color="auto" w:fill="FFFFFF"/>
        </w:rPr>
      </w:pPr>
      <w:r>
        <w:rPr>
          <w:rFonts w:ascii="Arial" w:hAnsi="Arial"/>
          <w:b/>
          <w:color w:val="333333"/>
          <w:szCs w:val="32"/>
          <w:shd w:val="clear" w:color="auto" w:fill="FFFFFF"/>
        </w:rPr>
        <w:t>Türk Pediatri Kurumu</w:t>
      </w:r>
      <w:bookmarkStart w:id="0" w:name="_GoBack"/>
      <w:bookmarkEnd w:id="0"/>
    </w:p>
    <w:p w:rsidR="004654DB" w:rsidRDefault="004654DB" w:rsidP="004654DB">
      <w:pPr>
        <w:spacing w:line="360" w:lineRule="auto"/>
        <w:jc w:val="right"/>
        <w:rPr>
          <w:rFonts w:ascii="Arial" w:hAnsi="Arial"/>
          <w:b/>
          <w:color w:val="333333"/>
          <w:szCs w:val="32"/>
          <w:shd w:val="clear" w:color="auto" w:fill="FFFFFF"/>
        </w:rPr>
      </w:pPr>
      <w:r>
        <w:rPr>
          <w:rFonts w:ascii="Arial" w:hAnsi="Arial"/>
          <w:b/>
          <w:color w:val="333333"/>
          <w:szCs w:val="32"/>
          <w:shd w:val="clear" w:color="auto" w:fill="FFFFFF"/>
        </w:rPr>
        <w:t>TTB Uzmanlık Dernekleri Eşgüdüm Kurulu</w:t>
      </w:r>
    </w:p>
    <w:p w:rsidR="004654DB" w:rsidRDefault="004654DB" w:rsidP="00B647CD">
      <w:pPr>
        <w:spacing w:line="360" w:lineRule="auto"/>
        <w:jc w:val="both"/>
        <w:rPr>
          <w:rFonts w:ascii="Arial" w:hAnsi="Arial"/>
          <w:b/>
          <w:color w:val="333333"/>
          <w:szCs w:val="32"/>
          <w:shd w:val="clear" w:color="auto" w:fill="FFFFFF"/>
        </w:rPr>
      </w:pPr>
    </w:p>
    <w:p w:rsidR="00B647CD" w:rsidRPr="00B647CD" w:rsidRDefault="00B647CD" w:rsidP="00B647CD">
      <w:pPr>
        <w:spacing w:line="360" w:lineRule="auto"/>
        <w:jc w:val="both"/>
        <w:rPr>
          <w:rFonts w:ascii="Arial" w:hAnsi="Arial"/>
          <w:b/>
          <w:color w:val="333333"/>
          <w:szCs w:val="32"/>
          <w:shd w:val="clear" w:color="auto" w:fill="FFFFFF"/>
        </w:rPr>
      </w:pPr>
      <w:r>
        <w:rPr>
          <w:rFonts w:ascii="Arial" w:hAnsi="Arial"/>
          <w:b/>
          <w:color w:val="333333"/>
          <w:szCs w:val="32"/>
          <w:shd w:val="clear" w:color="auto" w:fill="FFFFFF"/>
        </w:rPr>
        <w:t>EK:  T</w:t>
      </w:r>
      <w:r w:rsidR="004654DB">
        <w:rPr>
          <w:rFonts w:ascii="Arial" w:hAnsi="Arial"/>
          <w:b/>
          <w:color w:val="333333"/>
          <w:szCs w:val="32"/>
          <w:shd w:val="clear" w:color="auto" w:fill="FFFFFF"/>
        </w:rPr>
        <w:t xml:space="preserve">ürk </w:t>
      </w:r>
      <w:proofErr w:type="spellStart"/>
      <w:r>
        <w:rPr>
          <w:rFonts w:ascii="Arial" w:hAnsi="Arial"/>
          <w:b/>
          <w:color w:val="333333"/>
          <w:szCs w:val="32"/>
          <w:shd w:val="clear" w:color="auto" w:fill="FFFFFF"/>
        </w:rPr>
        <w:t>T</w:t>
      </w:r>
      <w:r w:rsidR="004654DB">
        <w:rPr>
          <w:rFonts w:ascii="Arial" w:hAnsi="Arial"/>
          <w:b/>
          <w:color w:val="333333"/>
          <w:szCs w:val="32"/>
          <w:shd w:val="clear" w:color="auto" w:fill="FFFFFF"/>
        </w:rPr>
        <w:t>oraks</w:t>
      </w:r>
      <w:proofErr w:type="spellEnd"/>
      <w:r w:rsidR="004654DB">
        <w:rPr>
          <w:rFonts w:ascii="Arial" w:hAnsi="Arial"/>
          <w:b/>
          <w:color w:val="333333"/>
          <w:szCs w:val="32"/>
          <w:shd w:val="clear" w:color="auto" w:fill="FFFFFF"/>
        </w:rPr>
        <w:t xml:space="preserve"> </w:t>
      </w:r>
      <w:r>
        <w:rPr>
          <w:rFonts w:ascii="Arial" w:hAnsi="Arial"/>
          <w:b/>
          <w:color w:val="333333"/>
          <w:szCs w:val="32"/>
          <w:shd w:val="clear" w:color="auto" w:fill="FFFFFF"/>
        </w:rPr>
        <w:t>D</w:t>
      </w:r>
      <w:r w:rsidR="004654DB">
        <w:rPr>
          <w:rFonts w:ascii="Arial" w:hAnsi="Arial"/>
          <w:b/>
          <w:color w:val="333333"/>
          <w:szCs w:val="32"/>
          <w:shd w:val="clear" w:color="auto" w:fill="FFFFFF"/>
        </w:rPr>
        <w:t>erneği</w:t>
      </w:r>
      <w:r>
        <w:rPr>
          <w:rFonts w:ascii="Arial" w:hAnsi="Arial"/>
          <w:b/>
          <w:color w:val="333333"/>
          <w:szCs w:val="32"/>
          <w:shd w:val="clear" w:color="auto" w:fill="FFFFFF"/>
        </w:rPr>
        <w:t xml:space="preserve"> Raporu</w:t>
      </w:r>
    </w:p>
    <w:p w:rsidR="003C0676" w:rsidRDefault="003C0676" w:rsidP="000B540D">
      <w:pPr>
        <w:spacing w:line="360" w:lineRule="auto"/>
        <w:jc w:val="both"/>
        <w:rPr>
          <w:rFonts w:ascii="Arial" w:hAnsi="Arial"/>
          <w:color w:val="333333"/>
          <w:szCs w:val="32"/>
          <w:shd w:val="clear" w:color="auto" w:fill="FFFFFF"/>
        </w:rPr>
      </w:pPr>
    </w:p>
    <w:p w:rsidR="00B44353" w:rsidRDefault="00B44353" w:rsidP="000B540D">
      <w:pPr>
        <w:spacing w:line="360" w:lineRule="auto"/>
        <w:jc w:val="both"/>
        <w:rPr>
          <w:rFonts w:ascii="Arial" w:hAnsi="Arial"/>
          <w:color w:val="333333"/>
          <w:szCs w:val="32"/>
          <w:shd w:val="clear" w:color="auto" w:fill="FFFFFF"/>
        </w:rPr>
      </w:pPr>
    </w:p>
    <w:p w:rsidR="00B44353" w:rsidRDefault="00B44353" w:rsidP="000B540D">
      <w:pPr>
        <w:spacing w:line="360" w:lineRule="auto"/>
        <w:jc w:val="both"/>
        <w:rPr>
          <w:rFonts w:ascii="Arial" w:hAnsi="Arial"/>
          <w:color w:val="333333"/>
          <w:szCs w:val="32"/>
          <w:shd w:val="clear" w:color="auto" w:fill="FFFFFF"/>
        </w:rPr>
      </w:pPr>
    </w:p>
    <w:p w:rsidR="000B540D" w:rsidRPr="000B540D" w:rsidRDefault="000B540D" w:rsidP="000B540D">
      <w:pPr>
        <w:spacing w:line="480" w:lineRule="auto"/>
        <w:rPr>
          <w:rFonts w:ascii="Comic Sans MS" w:hAnsi="Comic Sans MS"/>
        </w:rPr>
      </w:pPr>
    </w:p>
    <w:p w:rsidR="00A63EE3" w:rsidRDefault="00A63EE3">
      <w:r>
        <w:t xml:space="preserve"> </w:t>
      </w:r>
    </w:p>
    <w:sectPr w:rsidR="00A63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E3"/>
    <w:rsid w:val="00034095"/>
    <w:rsid w:val="0004504A"/>
    <w:rsid w:val="000B540D"/>
    <w:rsid w:val="00152A16"/>
    <w:rsid w:val="001E3119"/>
    <w:rsid w:val="00267DE9"/>
    <w:rsid w:val="00336C4D"/>
    <w:rsid w:val="003740CB"/>
    <w:rsid w:val="003C0676"/>
    <w:rsid w:val="00407F47"/>
    <w:rsid w:val="004654DB"/>
    <w:rsid w:val="004F4894"/>
    <w:rsid w:val="00650C47"/>
    <w:rsid w:val="00684B66"/>
    <w:rsid w:val="00733F6B"/>
    <w:rsid w:val="007A7918"/>
    <w:rsid w:val="00906210"/>
    <w:rsid w:val="00A20FC4"/>
    <w:rsid w:val="00A63EE3"/>
    <w:rsid w:val="00AD5F1C"/>
    <w:rsid w:val="00B44353"/>
    <w:rsid w:val="00B647CD"/>
    <w:rsid w:val="00CE4621"/>
    <w:rsid w:val="00D063C0"/>
    <w:rsid w:val="00DD4D76"/>
    <w:rsid w:val="00DE06D5"/>
    <w:rsid w:val="00F469DE"/>
    <w:rsid w:val="00FA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E462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6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E462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6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Yaren</dc:creator>
  <cp:lastModifiedBy>basin</cp:lastModifiedBy>
  <cp:revision>3</cp:revision>
  <cp:lastPrinted>2019-11-13T08:55:00Z</cp:lastPrinted>
  <dcterms:created xsi:type="dcterms:W3CDTF">2019-11-13T09:58:00Z</dcterms:created>
  <dcterms:modified xsi:type="dcterms:W3CDTF">2019-11-13T10:24:00Z</dcterms:modified>
</cp:coreProperties>
</file>