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6E" w:rsidRPr="00835F6D" w:rsidRDefault="00F97B6E" w:rsidP="00486C06">
      <w:pPr>
        <w:shd w:val="clear" w:color="auto" w:fill="FFFFFF"/>
        <w:spacing w:before="100" w:beforeAutospacing="1" w:after="100" w:afterAutospacing="1" w:line="288" w:lineRule="atLeast"/>
        <w:ind w:firstLine="720"/>
        <w:jc w:val="center"/>
        <w:rPr>
          <w:rFonts w:ascii="Times New Roman" w:eastAsia="Times New Roman" w:hAnsi="Times New Roman" w:cs="Times New Roman"/>
          <w:b/>
          <w:color w:val="000000"/>
          <w:sz w:val="24"/>
          <w:szCs w:val="24"/>
          <w:lang w:eastAsia="tr-TR"/>
        </w:rPr>
      </w:pPr>
      <w:bookmarkStart w:id="0" w:name="_GoBack"/>
      <w:bookmarkEnd w:id="0"/>
      <w:r w:rsidRPr="00835F6D">
        <w:rPr>
          <w:rFonts w:ascii="Times New Roman" w:eastAsia="Times New Roman" w:hAnsi="Times New Roman" w:cs="Times New Roman"/>
          <w:b/>
          <w:color w:val="000000"/>
          <w:sz w:val="24"/>
          <w:szCs w:val="24"/>
          <w:lang w:eastAsia="tr-TR"/>
        </w:rPr>
        <w:t>TÜRKİYE BÜYÜK MİLLET MECLİSİ</w:t>
      </w:r>
    </w:p>
    <w:p w:rsidR="00F97B6E" w:rsidRPr="00835F6D" w:rsidRDefault="00F97B6E" w:rsidP="00486C06">
      <w:pPr>
        <w:shd w:val="clear" w:color="auto" w:fill="FFFFFF"/>
        <w:spacing w:before="100" w:beforeAutospacing="1" w:after="100" w:afterAutospacing="1" w:line="288" w:lineRule="atLeast"/>
        <w:ind w:firstLine="720"/>
        <w:jc w:val="center"/>
        <w:rPr>
          <w:rFonts w:ascii="Times New Roman" w:eastAsia="Times New Roman" w:hAnsi="Times New Roman" w:cs="Times New Roman"/>
          <w:b/>
          <w:color w:val="000000"/>
          <w:sz w:val="24"/>
          <w:szCs w:val="24"/>
          <w:lang w:eastAsia="tr-TR"/>
        </w:rPr>
      </w:pPr>
      <w:r w:rsidRPr="00835F6D">
        <w:rPr>
          <w:rFonts w:ascii="Times New Roman" w:eastAsia="Times New Roman" w:hAnsi="Times New Roman" w:cs="Times New Roman"/>
          <w:b/>
          <w:color w:val="000000"/>
          <w:sz w:val="24"/>
          <w:szCs w:val="24"/>
          <w:lang w:eastAsia="tr-TR"/>
        </w:rPr>
        <w:t>ADALET KOMİSYONU BAŞKANLIĞI’NA</w:t>
      </w:r>
    </w:p>
    <w:p w:rsidR="00F97B6E" w:rsidRPr="00835F6D" w:rsidRDefault="00F97B6E" w:rsidP="00486C06">
      <w:pPr>
        <w:shd w:val="clear" w:color="auto" w:fill="FFFFFF"/>
        <w:spacing w:before="100" w:beforeAutospacing="1" w:after="100" w:afterAutospacing="1" w:line="288" w:lineRule="atLeast"/>
        <w:rPr>
          <w:rFonts w:ascii="Times New Roman" w:eastAsia="Times New Roman" w:hAnsi="Times New Roman" w:cs="Times New Roman"/>
          <w:color w:val="000000"/>
          <w:sz w:val="24"/>
          <w:szCs w:val="24"/>
          <w:lang w:eastAsia="tr-TR"/>
        </w:rPr>
      </w:pPr>
      <w:r w:rsidRPr="00835F6D">
        <w:rPr>
          <w:rFonts w:ascii="Times New Roman" w:eastAsia="Times New Roman" w:hAnsi="Times New Roman" w:cs="Times New Roman"/>
          <w:b/>
          <w:color w:val="000000"/>
          <w:sz w:val="24"/>
          <w:szCs w:val="24"/>
          <w:lang w:eastAsia="tr-TR"/>
        </w:rPr>
        <w:t>Konu:</w:t>
      </w:r>
      <w:r w:rsidRPr="00835F6D">
        <w:rPr>
          <w:rFonts w:ascii="Times New Roman" w:eastAsia="Times New Roman" w:hAnsi="Times New Roman" w:cs="Times New Roman"/>
          <w:color w:val="000000"/>
          <w:sz w:val="24"/>
          <w:szCs w:val="24"/>
          <w:lang w:eastAsia="tr-TR"/>
        </w:rPr>
        <w:t xml:space="preserve"> Bilirkişilik Kanun Tasarısı hakkında Türk Tabipleri Birliği’nin görüş ve önerilerinin sunulmasıdır.</w:t>
      </w:r>
    </w:p>
    <w:p w:rsidR="00F97B6E" w:rsidRPr="00835F6D" w:rsidRDefault="00F97B6E" w:rsidP="00486C06">
      <w:pPr>
        <w:shd w:val="clear" w:color="auto" w:fill="FFFFFF"/>
        <w:spacing w:before="100" w:beforeAutospacing="1" w:after="100" w:afterAutospacing="1" w:line="288" w:lineRule="atLeast"/>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Başkanlığı’nız tarafından 29 Mart 2016 günü Birliği’mize gönderilen Bilirkişilik Kanun Tasarısı incelenmiştir. Adli Tıp Kurumu’nun yeniden yapılandırılmasını da içeren 56 maddeden oluşan Tasarının Birliğimizin yetkili organları ve Uzmanlık Dernekleri tarafından bütün boyutları ile incelenmesi ve gerekli kurumsal önerilerin oluşturulması için bir haftalık süre yeterli ol</w:t>
      </w:r>
      <w:r w:rsidR="00582A82" w:rsidRPr="00835F6D">
        <w:rPr>
          <w:rFonts w:ascii="Times New Roman" w:eastAsia="Times New Roman" w:hAnsi="Times New Roman" w:cs="Times New Roman"/>
          <w:sz w:val="24"/>
          <w:szCs w:val="24"/>
          <w:lang w:eastAsia="tr-TR"/>
        </w:rPr>
        <w:t>a</w:t>
      </w:r>
      <w:r w:rsidRPr="00835F6D">
        <w:rPr>
          <w:rFonts w:ascii="Times New Roman" w:eastAsia="Times New Roman" w:hAnsi="Times New Roman" w:cs="Times New Roman"/>
          <w:sz w:val="24"/>
          <w:szCs w:val="24"/>
          <w:lang w:eastAsia="tr-TR"/>
        </w:rPr>
        <w:t xml:space="preserve">mamıştır. </w:t>
      </w:r>
    </w:p>
    <w:p w:rsidR="005D747F" w:rsidRPr="00835F6D" w:rsidRDefault="005D747F"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Öte yandan bilindiği gibi bilirkişilik hizmetleri hak arama özgürlüğü ve adil yargılanma hakkı ile yakından ilişkilidir. Bu nedenle de Avrupa İnsan Hakları Sözleşmesinin adil yargılanma hakkına ilişkin 6. Maddesi, Anayasanın hak arama özgürlüğüne ilişkin 36. Maddesi ve mahkemelerin tarafsızlığı ve bağımsızlığına ilişkin 138. Maddesi ışığında Bilirkişilik Kanunu Tasarısındaki düzenlemelerin titiz bir biçimde değerlendirilmesi zorunludur.</w:t>
      </w:r>
    </w:p>
    <w:p w:rsidR="005D747F" w:rsidRPr="00835F6D" w:rsidRDefault="005D747F"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 xml:space="preserve">Bilirkişiliğin ilişkili olduğu temel hak ve özgürlüklerle bağdaşmayan bu haklara zarar verebilecek düzenlemelerin tasarıdan çıkarılması, hak ve özgürlükleri güvence altına alacak bir düzenlemenin yapılabilmesi </w:t>
      </w:r>
      <w:proofErr w:type="gramStart"/>
      <w:r w:rsidRPr="00835F6D">
        <w:rPr>
          <w:rFonts w:ascii="Times New Roman" w:eastAsia="Times New Roman" w:hAnsi="Times New Roman" w:cs="Times New Roman"/>
          <w:sz w:val="24"/>
          <w:szCs w:val="24"/>
          <w:lang w:eastAsia="tr-TR"/>
        </w:rPr>
        <w:t>için  Komisyonunuz</w:t>
      </w:r>
      <w:proofErr w:type="gramEnd"/>
      <w:r w:rsidRPr="00835F6D">
        <w:rPr>
          <w:rFonts w:ascii="Times New Roman" w:eastAsia="Times New Roman" w:hAnsi="Times New Roman" w:cs="Times New Roman"/>
          <w:sz w:val="24"/>
          <w:szCs w:val="24"/>
          <w:lang w:eastAsia="tr-TR"/>
        </w:rPr>
        <w:t xml:space="preserve"> tarafından bir alt komisyon oluşturulması ve bu kapsamda Birliği’mizin ve diğer ilgili toplumsal kuruluşların yetkili temsilcileri ile birlikte kurumsal görüşlerin aktarılıp tasarıya yansıtılabilmesine olanak tanınması talep edilmektedir.</w:t>
      </w:r>
    </w:p>
    <w:p w:rsidR="00582A82" w:rsidRPr="00835F6D" w:rsidRDefault="00F97B6E" w:rsidP="00486C06">
      <w:pPr>
        <w:shd w:val="clear" w:color="auto" w:fill="FFFFFF"/>
        <w:spacing w:before="100" w:beforeAutospacing="1" w:after="100" w:afterAutospacing="1" w:line="288" w:lineRule="atLeast"/>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Bununla birlikte Adli Tıp Kurumu nezdinde yaşanan sorunlar ve genel olarak bilirkişilik alanındaki sıkıntılar Birliğimizin öteden beri gündeminde yer almış ve değişik kereler görüş ve önerilerine konu olmuştur.</w:t>
      </w:r>
      <w:r w:rsidR="00E7433D" w:rsidRPr="00835F6D">
        <w:rPr>
          <w:rFonts w:ascii="Times New Roman" w:eastAsia="Times New Roman" w:hAnsi="Times New Roman" w:cs="Times New Roman"/>
          <w:sz w:val="24"/>
          <w:szCs w:val="24"/>
          <w:lang w:eastAsia="tr-TR"/>
        </w:rPr>
        <w:t xml:space="preserve"> </w:t>
      </w:r>
      <w:r w:rsidR="00A02B82" w:rsidRPr="00835F6D">
        <w:rPr>
          <w:rFonts w:ascii="Times New Roman" w:eastAsia="Times New Roman" w:hAnsi="Times New Roman" w:cs="Times New Roman"/>
          <w:sz w:val="24"/>
          <w:szCs w:val="24"/>
          <w:lang w:eastAsia="tr-TR"/>
        </w:rPr>
        <w:t>Bu aşamada Komisyon Başkanlığı’nıza hekimlik alanındaki bilirkişilik hizmetlerinin niteliği, gerekleri ve tasarıdaki hükümlerle ilişkisi üzerine aşağıdaki bilgilerin sunulmasının uygun olacağı değerlendirilmiştir.</w:t>
      </w:r>
    </w:p>
    <w:p w:rsidR="00A02B82" w:rsidRPr="00835F6D" w:rsidRDefault="00ED3456" w:rsidP="00486C06">
      <w:pPr>
        <w:shd w:val="clear" w:color="auto" w:fill="FFFFFF"/>
        <w:spacing w:before="100" w:beforeAutospacing="1" w:after="100" w:afterAutospacing="1" w:line="288" w:lineRule="atLeast"/>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I-Hekim</w:t>
      </w:r>
      <w:r w:rsidR="00486C06" w:rsidRPr="00835F6D">
        <w:rPr>
          <w:rFonts w:ascii="Times New Roman" w:eastAsia="Times New Roman" w:hAnsi="Times New Roman" w:cs="Times New Roman"/>
          <w:b/>
          <w:sz w:val="24"/>
          <w:szCs w:val="24"/>
          <w:lang w:eastAsia="tr-TR"/>
        </w:rPr>
        <w:t xml:space="preserve">ler Tarafından Verilecek </w:t>
      </w:r>
      <w:r w:rsidRPr="00835F6D">
        <w:rPr>
          <w:rFonts w:ascii="Times New Roman" w:eastAsia="Times New Roman" w:hAnsi="Times New Roman" w:cs="Times New Roman"/>
          <w:b/>
          <w:sz w:val="24"/>
          <w:szCs w:val="24"/>
          <w:lang w:eastAsia="tr-TR"/>
        </w:rPr>
        <w:t>Bilirkişilik Hizmetlerinin Gereklerine İlişkin Bilgiler</w:t>
      </w:r>
    </w:p>
    <w:p w:rsidR="001E712B" w:rsidRPr="00835F6D" w:rsidRDefault="00486C06" w:rsidP="00486C06">
      <w:pPr>
        <w:jc w:val="both"/>
        <w:rPr>
          <w:rFonts w:ascii="Times New Roman" w:hAnsi="Times New Roman" w:cs="Times New Roman"/>
          <w:sz w:val="24"/>
          <w:szCs w:val="24"/>
        </w:rPr>
      </w:pPr>
      <w:r w:rsidRPr="00835F6D">
        <w:rPr>
          <w:rFonts w:ascii="Times New Roman" w:eastAsia="Times New Roman" w:hAnsi="Times New Roman" w:cs="Times New Roman"/>
          <w:b/>
          <w:sz w:val="24"/>
          <w:szCs w:val="24"/>
          <w:lang w:eastAsia="tr-TR"/>
        </w:rPr>
        <w:t>1)</w:t>
      </w:r>
      <w:r w:rsidR="00362505" w:rsidRPr="00835F6D">
        <w:rPr>
          <w:rFonts w:ascii="Times New Roman" w:eastAsia="Times New Roman" w:hAnsi="Times New Roman" w:cs="Times New Roman"/>
          <w:sz w:val="24"/>
          <w:szCs w:val="24"/>
          <w:lang w:eastAsia="tr-TR"/>
        </w:rPr>
        <w:t xml:space="preserve"> Hekimler, almış oldukları tıp, tıpta uzmanlık, tıpta yan dal uzmanlık eğitimi kapsamında kendi alanlarında “uzmanlık” bilgilerine sahip olmaktadır. Mesleki ve akademik çalışmalarını sürdürmelerine bağlı olarak çalıştıkları alanda “uzman” olma nitelikleri devam etmektedir.</w:t>
      </w:r>
      <w:r w:rsidR="00E7433D" w:rsidRPr="00835F6D">
        <w:rPr>
          <w:rFonts w:ascii="Times New Roman" w:eastAsia="Times New Roman" w:hAnsi="Times New Roman" w:cs="Times New Roman"/>
          <w:sz w:val="24"/>
          <w:szCs w:val="24"/>
          <w:lang w:eastAsia="tr-TR"/>
        </w:rPr>
        <w:t xml:space="preserve"> </w:t>
      </w:r>
      <w:r w:rsidR="001E712B" w:rsidRPr="00835F6D">
        <w:rPr>
          <w:rFonts w:ascii="Times New Roman" w:eastAsia="Times New Roman" w:hAnsi="Times New Roman" w:cs="Times New Roman"/>
          <w:sz w:val="24"/>
          <w:szCs w:val="24"/>
          <w:lang w:eastAsia="tr-TR"/>
        </w:rPr>
        <w:t>Bir taraftan mesleklerini icra ederken kendi mesleki alanlarındaki bilgi ve becerileri ışığında yargılamaya konu olgularının tıp ile ilgili bölümlerini değerlendirip görüşlerini sunarak bilirkişilik yapmaları esastır.</w:t>
      </w:r>
      <w:r w:rsidR="00A750A9" w:rsidRPr="00835F6D">
        <w:rPr>
          <w:rFonts w:ascii="Times New Roman" w:eastAsia="Times New Roman" w:hAnsi="Times New Roman" w:cs="Times New Roman"/>
          <w:sz w:val="24"/>
          <w:szCs w:val="24"/>
          <w:lang w:eastAsia="tr-TR"/>
        </w:rPr>
        <w:t xml:space="preserve"> Hekimlik alanında “</w:t>
      </w:r>
      <w:r w:rsidRPr="00835F6D">
        <w:rPr>
          <w:rFonts w:ascii="Times New Roman" w:eastAsia="Times New Roman" w:hAnsi="Times New Roman" w:cs="Times New Roman"/>
          <w:sz w:val="24"/>
          <w:szCs w:val="24"/>
          <w:lang w:eastAsia="tr-TR"/>
        </w:rPr>
        <w:t>p</w:t>
      </w:r>
      <w:r w:rsidR="00A750A9" w:rsidRPr="00835F6D">
        <w:rPr>
          <w:rFonts w:ascii="Times New Roman" w:eastAsia="Times New Roman" w:hAnsi="Times New Roman" w:cs="Times New Roman"/>
          <w:sz w:val="24"/>
          <w:szCs w:val="24"/>
          <w:lang w:eastAsia="tr-TR"/>
        </w:rPr>
        <w:t>rofesyonel bilirkişilik” yapılması söz konusu olamaz.</w:t>
      </w:r>
    </w:p>
    <w:p w:rsidR="00A02B82" w:rsidRPr="00835F6D" w:rsidRDefault="00486C06" w:rsidP="00486C06">
      <w:pPr>
        <w:jc w:val="both"/>
        <w:rPr>
          <w:rFonts w:ascii="Times New Roman" w:hAnsi="Times New Roman" w:cs="Times New Roman"/>
          <w:sz w:val="24"/>
          <w:szCs w:val="24"/>
        </w:rPr>
      </w:pPr>
      <w:r w:rsidRPr="00835F6D">
        <w:rPr>
          <w:rFonts w:ascii="Times New Roman" w:eastAsia="Times New Roman" w:hAnsi="Times New Roman" w:cs="Times New Roman"/>
          <w:b/>
          <w:sz w:val="24"/>
          <w:szCs w:val="24"/>
          <w:lang w:eastAsia="tr-TR"/>
        </w:rPr>
        <w:t>2)</w:t>
      </w:r>
      <w:r w:rsidR="006F1121" w:rsidRPr="00835F6D">
        <w:rPr>
          <w:rFonts w:ascii="Times New Roman" w:eastAsia="Times New Roman" w:hAnsi="Times New Roman" w:cs="Times New Roman"/>
          <w:sz w:val="24"/>
          <w:szCs w:val="24"/>
          <w:lang w:eastAsia="tr-TR"/>
        </w:rPr>
        <w:t xml:space="preserve">Hekimler, bilirkişilik hizmetini kendi mesleki alanlarında ürettikleri özelleşmiş bilgilere dayalı olarak vermektedirler. Bu yanı ile bilirkişilik hizmeti aynı zamanda hekimlik mesleğinin bir parçası olarak kabul edilmektedir. Nitekim 1219 Sayılı Tababet ve </w:t>
      </w:r>
      <w:proofErr w:type="spellStart"/>
      <w:r w:rsidR="006F1121" w:rsidRPr="00835F6D">
        <w:rPr>
          <w:rFonts w:ascii="Times New Roman" w:eastAsia="Times New Roman" w:hAnsi="Times New Roman" w:cs="Times New Roman"/>
          <w:sz w:val="24"/>
          <w:szCs w:val="24"/>
          <w:lang w:eastAsia="tr-TR"/>
        </w:rPr>
        <w:t>Şuabatı</w:t>
      </w:r>
      <w:proofErr w:type="spellEnd"/>
      <w:r w:rsidR="006F1121" w:rsidRPr="00835F6D">
        <w:rPr>
          <w:rFonts w:ascii="Times New Roman" w:eastAsia="Times New Roman" w:hAnsi="Times New Roman" w:cs="Times New Roman"/>
          <w:sz w:val="24"/>
          <w:szCs w:val="24"/>
          <w:lang w:eastAsia="tr-TR"/>
        </w:rPr>
        <w:t xml:space="preserve"> Sanatlarının Tarzı İcrasına Dair Yasa’nın 11. Maddesinde</w:t>
      </w:r>
      <w:r w:rsidRPr="00835F6D">
        <w:rPr>
          <w:rFonts w:ascii="Times New Roman" w:eastAsia="Times New Roman" w:hAnsi="Times New Roman" w:cs="Times New Roman"/>
          <w:sz w:val="24"/>
          <w:szCs w:val="24"/>
          <w:lang w:eastAsia="tr-TR"/>
        </w:rPr>
        <w:t xml:space="preserve"> T</w:t>
      </w:r>
      <w:r w:rsidR="006F1121" w:rsidRPr="00835F6D">
        <w:rPr>
          <w:rFonts w:ascii="Times New Roman" w:hAnsi="Times New Roman" w:cs="Times New Roman"/>
          <w:sz w:val="24"/>
          <w:szCs w:val="24"/>
        </w:rPr>
        <w:t xml:space="preserve">ürkiye’de mesleğini icraya yetkili olan hekimlere mahkemelerin bilirkişi olarak müracaat edecekleri düzenlenmiştir. Hekimlere </w:t>
      </w:r>
      <w:r w:rsidR="006F1121" w:rsidRPr="00835F6D">
        <w:rPr>
          <w:rFonts w:ascii="Times New Roman" w:hAnsi="Times New Roman" w:cs="Times New Roman"/>
          <w:sz w:val="24"/>
          <w:szCs w:val="24"/>
        </w:rPr>
        <w:lastRenderedPageBreak/>
        <w:t>bilirkişi olarak müracaat usulü ve ücretlendirmeye ilişkin hususların Sağlık Bakanlığı ve Adalet Bakanlığı ile birlikte düzenlenmesi öngörülmüştür.</w:t>
      </w:r>
    </w:p>
    <w:p w:rsidR="00A02B82" w:rsidRPr="00835F6D" w:rsidRDefault="00A02B82" w:rsidP="00486C06">
      <w:pPr>
        <w:jc w:val="both"/>
        <w:rPr>
          <w:rFonts w:ascii="Times New Roman" w:hAnsi="Times New Roman" w:cs="Times New Roman"/>
          <w:sz w:val="24"/>
          <w:szCs w:val="24"/>
        </w:rPr>
      </w:pPr>
      <w:r w:rsidRPr="00835F6D">
        <w:rPr>
          <w:rFonts w:ascii="Times New Roman" w:hAnsi="Times New Roman" w:cs="Times New Roman"/>
          <w:b/>
          <w:sz w:val="24"/>
          <w:szCs w:val="24"/>
        </w:rPr>
        <w:t>3)</w:t>
      </w:r>
      <w:r w:rsidR="00362505" w:rsidRPr="00835F6D">
        <w:rPr>
          <w:rFonts w:ascii="Times New Roman" w:eastAsia="Times New Roman" w:hAnsi="Times New Roman" w:cs="Times New Roman"/>
          <w:sz w:val="24"/>
          <w:szCs w:val="24"/>
          <w:lang w:eastAsia="tr-TR"/>
        </w:rPr>
        <w:t xml:space="preserve">1219 sayılı Tababet ve </w:t>
      </w:r>
      <w:proofErr w:type="spellStart"/>
      <w:r w:rsidR="00362505" w:rsidRPr="00835F6D">
        <w:rPr>
          <w:rFonts w:ascii="Times New Roman" w:eastAsia="Times New Roman" w:hAnsi="Times New Roman" w:cs="Times New Roman"/>
          <w:sz w:val="24"/>
          <w:szCs w:val="24"/>
          <w:lang w:eastAsia="tr-TR"/>
        </w:rPr>
        <w:t>Şuabatı</w:t>
      </w:r>
      <w:proofErr w:type="spellEnd"/>
      <w:r w:rsidR="00362505" w:rsidRPr="00835F6D">
        <w:rPr>
          <w:rFonts w:ascii="Times New Roman" w:eastAsia="Times New Roman" w:hAnsi="Times New Roman" w:cs="Times New Roman"/>
          <w:sz w:val="24"/>
          <w:szCs w:val="24"/>
          <w:lang w:eastAsia="tr-TR"/>
        </w:rPr>
        <w:t xml:space="preserve"> Sanatlarının Tarzı İcrasına Dair Yasa’ya ekli uzmanlık ve yan dal uzmanlık alanlarını, eğitim sürelerini gösteren çizelgeler uyarınca toplam 88 adet uzmanlık ve yan dal uzmanlık alanı bulunmaktadır. </w:t>
      </w:r>
    </w:p>
    <w:p w:rsidR="00362505" w:rsidRPr="00835F6D" w:rsidRDefault="006F1121"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T</w:t>
      </w:r>
      <w:r w:rsidR="00362505" w:rsidRPr="00835F6D">
        <w:rPr>
          <w:rFonts w:ascii="Times New Roman" w:eastAsia="Times New Roman" w:hAnsi="Times New Roman" w:cs="Times New Roman"/>
          <w:sz w:val="24"/>
          <w:szCs w:val="24"/>
          <w:lang w:eastAsia="tr-TR"/>
        </w:rPr>
        <w:t>ıp fakültelerinde görev yapan akademisyen hekimlerin</w:t>
      </w:r>
      <w:r w:rsidRPr="00835F6D">
        <w:rPr>
          <w:rFonts w:ascii="Times New Roman" w:eastAsia="Times New Roman" w:hAnsi="Times New Roman" w:cs="Times New Roman"/>
          <w:sz w:val="24"/>
          <w:szCs w:val="24"/>
          <w:lang w:eastAsia="tr-TR"/>
        </w:rPr>
        <w:t>, 3. Basamak eğitim ve araştırma hastanelerinde çalışan hekimlerin 88 adet uzmanlık ve yan dal uzmanlığı dışında</w:t>
      </w:r>
      <w:r w:rsidR="00362505" w:rsidRPr="00835F6D">
        <w:rPr>
          <w:rFonts w:ascii="Times New Roman" w:eastAsia="Times New Roman" w:hAnsi="Times New Roman" w:cs="Times New Roman"/>
          <w:sz w:val="24"/>
          <w:szCs w:val="24"/>
          <w:lang w:eastAsia="tr-TR"/>
        </w:rPr>
        <w:t xml:space="preserve"> ayrıca derinleştikleri “alt” alan olarak bilinen özelleşmiş bilgilere sahip oldukları çok çeşitli “uzmanlık” bilgi alanları bulunmaktadır.</w:t>
      </w:r>
    </w:p>
    <w:p w:rsidR="00ED3456" w:rsidRPr="00835F6D" w:rsidRDefault="00486C06" w:rsidP="00486C06">
      <w:pPr>
        <w:jc w:val="both"/>
        <w:rPr>
          <w:rFonts w:ascii="Times New Roman" w:hAnsi="Times New Roman" w:cs="Times New Roman"/>
          <w:sz w:val="24"/>
          <w:szCs w:val="24"/>
        </w:rPr>
      </w:pPr>
      <w:r w:rsidRPr="00835F6D">
        <w:rPr>
          <w:rFonts w:ascii="Times New Roman" w:eastAsia="Times New Roman" w:hAnsi="Times New Roman" w:cs="Times New Roman"/>
          <w:b/>
          <w:sz w:val="24"/>
          <w:szCs w:val="24"/>
          <w:lang w:eastAsia="tr-TR"/>
        </w:rPr>
        <w:t>4</w:t>
      </w:r>
      <w:r w:rsidR="00A02B82" w:rsidRPr="00835F6D">
        <w:rPr>
          <w:rFonts w:ascii="Times New Roman" w:eastAsia="Times New Roman" w:hAnsi="Times New Roman" w:cs="Times New Roman"/>
          <w:b/>
          <w:sz w:val="24"/>
          <w:szCs w:val="24"/>
          <w:lang w:eastAsia="tr-TR"/>
        </w:rPr>
        <w:t>)</w:t>
      </w:r>
      <w:r w:rsidR="00ED3456" w:rsidRPr="00835F6D">
        <w:rPr>
          <w:rFonts w:ascii="Times New Roman" w:hAnsi="Times New Roman" w:cs="Times New Roman"/>
          <w:sz w:val="24"/>
          <w:szCs w:val="24"/>
        </w:rPr>
        <w:t xml:space="preserve"> Tıbbi Deontoloji Tüzüğü başta olmak üzere hekimlikle etik bildirgelerde hekimin mesleğini bilimsel ve vicdani kanaatine göre, tam bir mesleki bağımsızlık ortamı içinde yerine getirmesi gerekliliği düzenlenmiştir.</w:t>
      </w:r>
    </w:p>
    <w:p w:rsidR="00A02B82" w:rsidRPr="00835F6D" w:rsidRDefault="006F1121" w:rsidP="00486C06">
      <w:pPr>
        <w:jc w:val="both"/>
        <w:rPr>
          <w:rFonts w:ascii="Times New Roman" w:hAnsi="Times New Roman" w:cs="Times New Roman"/>
          <w:sz w:val="24"/>
          <w:szCs w:val="24"/>
        </w:rPr>
      </w:pPr>
      <w:r w:rsidRPr="00835F6D">
        <w:rPr>
          <w:rFonts w:ascii="Times New Roman" w:eastAsia="Times New Roman" w:hAnsi="Times New Roman" w:cs="Times New Roman"/>
          <w:sz w:val="24"/>
          <w:szCs w:val="24"/>
          <w:lang w:eastAsia="tr-TR"/>
        </w:rPr>
        <w:t>Dünya Tabipler Birliği’nin Kasım 1996’da 48. Genel Kurulunda kabul ettiği “</w:t>
      </w:r>
      <w:r w:rsidR="00A02B82" w:rsidRPr="00835F6D">
        <w:rPr>
          <w:rFonts w:ascii="Times New Roman" w:hAnsi="Times New Roman" w:cs="Times New Roman"/>
          <w:sz w:val="24"/>
          <w:szCs w:val="24"/>
        </w:rPr>
        <w:t>Tıbbi Hizmetin Standardı İçin Mesleki Sorumlulukla İlgili Kararı</w:t>
      </w:r>
      <w:r w:rsidRPr="00835F6D">
        <w:rPr>
          <w:rFonts w:ascii="Times New Roman" w:hAnsi="Times New Roman" w:cs="Times New Roman"/>
          <w:sz w:val="24"/>
          <w:szCs w:val="24"/>
        </w:rPr>
        <w:t>nda</w:t>
      </w:r>
      <w:r w:rsidR="00A02B82" w:rsidRPr="00835F6D">
        <w:rPr>
          <w:rFonts w:ascii="Times New Roman" w:hAnsi="Times New Roman" w:cs="Times New Roman"/>
          <w:sz w:val="24"/>
          <w:szCs w:val="24"/>
        </w:rPr>
        <w:t>;</w:t>
      </w:r>
    </w:p>
    <w:p w:rsidR="00325CAC" w:rsidRPr="00835F6D" w:rsidRDefault="00A02B82" w:rsidP="00486C06">
      <w:pPr>
        <w:jc w:val="both"/>
        <w:rPr>
          <w:rFonts w:ascii="Times New Roman" w:hAnsi="Times New Roman" w:cs="Times New Roman"/>
          <w:sz w:val="24"/>
          <w:szCs w:val="24"/>
        </w:rPr>
      </w:pPr>
      <w:r w:rsidRPr="00835F6D">
        <w:rPr>
          <w:rFonts w:ascii="Times New Roman" w:hAnsi="Times New Roman" w:cs="Times New Roman"/>
          <w:sz w:val="24"/>
          <w:szCs w:val="24"/>
        </w:rPr>
        <w:t>“</w:t>
      </w:r>
      <w:r w:rsidR="00362505" w:rsidRPr="00835F6D">
        <w:rPr>
          <w:rFonts w:ascii="Times New Roman" w:hAnsi="Times New Roman" w:cs="Times New Roman"/>
          <w:i/>
          <w:sz w:val="24"/>
          <w:szCs w:val="24"/>
        </w:rPr>
        <w:t>Örgütlü tıbbın; etik komitelerinin; ehliyet komitelerinin ve diğer mesleki denetim</w:t>
      </w:r>
      <w:r w:rsidRPr="00835F6D">
        <w:rPr>
          <w:rFonts w:ascii="Times New Roman" w:hAnsi="Times New Roman" w:cs="Times New Roman"/>
          <w:i/>
          <w:sz w:val="24"/>
          <w:szCs w:val="24"/>
        </w:rPr>
        <w:t>in,</w:t>
      </w:r>
      <w:r w:rsidR="00E7433D" w:rsidRPr="00835F6D">
        <w:rPr>
          <w:rFonts w:ascii="Times New Roman" w:hAnsi="Times New Roman" w:cs="Times New Roman"/>
          <w:i/>
          <w:sz w:val="24"/>
          <w:szCs w:val="24"/>
        </w:rPr>
        <w:t xml:space="preserve"> </w:t>
      </w:r>
      <w:r w:rsidRPr="00835F6D">
        <w:rPr>
          <w:rFonts w:ascii="Times New Roman" w:hAnsi="Times New Roman" w:cs="Times New Roman"/>
          <w:i/>
          <w:sz w:val="24"/>
          <w:szCs w:val="24"/>
        </w:rPr>
        <w:t>m</w:t>
      </w:r>
      <w:r w:rsidR="00362505" w:rsidRPr="00835F6D">
        <w:rPr>
          <w:rFonts w:ascii="Times New Roman" w:hAnsi="Times New Roman" w:cs="Times New Roman"/>
          <w:i/>
          <w:sz w:val="24"/>
          <w:szCs w:val="24"/>
        </w:rPr>
        <w:t xml:space="preserve">esleki bağımsızlığın ve kendi kendini yönetme görevinin, nitelikli bir hizmetin </w:t>
      </w:r>
      <w:r w:rsidR="006F1121" w:rsidRPr="00835F6D">
        <w:rPr>
          <w:rFonts w:ascii="Times New Roman" w:hAnsi="Times New Roman" w:cs="Times New Roman"/>
          <w:i/>
          <w:sz w:val="24"/>
          <w:szCs w:val="24"/>
        </w:rPr>
        <w:t>vazgeçilmez bir parçası oldu</w:t>
      </w:r>
      <w:r w:rsidR="00362505" w:rsidRPr="00835F6D">
        <w:rPr>
          <w:rFonts w:ascii="Times New Roman" w:hAnsi="Times New Roman" w:cs="Times New Roman"/>
          <w:i/>
          <w:sz w:val="24"/>
          <w:szCs w:val="24"/>
        </w:rPr>
        <w:t>ğu; Doktorların mesleki hizmetlerinin ticari mal ve hizmet ilişkilerind</w:t>
      </w:r>
      <w:r w:rsidR="007665F8" w:rsidRPr="00835F6D">
        <w:rPr>
          <w:rFonts w:ascii="Times New Roman" w:hAnsi="Times New Roman" w:cs="Times New Roman"/>
          <w:i/>
          <w:sz w:val="24"/>
          <w:szCs w:val="24"/>
        </w:rPr>
        <w:t xml:space="preserve">en ayrı düşünülmesi </w:t>
      </w:r>
      <w:proofErr w:type="gramStart"/>
      <w:r w:rsidR="007665F8" w:rsidRPr="00835F6D">
        <w:rPr>
          <w:rFonts w:ascii="Times New Roman" w:hAnsi="Times New Roman" w:cs="Times New Roman"/>
          <w:i/>
          <w:sz w:val="24"/>
          <w:szCs w:val="24"/>
        </w:rPr>
        <w:t>gerektiği,</w:t>
      </w:r>
      <w:r w:rsidR="00362505" w:rsidRPr="00835F6D">
        <w:rPr>
          <w:rFonts w:ascii="Times New Roman" w:hAnsi="Times New Roman" w:cs="Times New Roman"/>
          <w:i/>
          <w:sz w:val="24"/>
          <w:szCs w:val="24"/>
        </w:rPr>
        <w:t>bir</w:t>
      </w:r>
      <w:proofErr w:type="gramEnd"/>
      <w:r w:rsidR="00362505" w:rsidRPr="00835F6D">
        <w:rPr>
          <w:rFonts w:ascii="Times New Roman" w:hAnsi="Times New Roman" w:cs="Times New Roman"/>
          <w:i/>
          <w:sz w:val="24"/>
          <w:szCs w:val="24"/>
        </w:rPr>
        <w:t xml:space="preserve"> doktorun yalnızca, mesleki davranışı ya da performansı ile ilgili herhangi bir kararda, doktorun; eğitimleri ve deneyimleri sayesinde söz konusu tıbbi olgunun karmaşıklığını anlayabilecek meslektaşları tarafından yapılacak değerlendirmelerin gözön</w:t>
      </w:r>
      <w:r w:rsidRPr="00835F6D">
        <w:rPr>
          <w:rFonts w:ascii="Times New Roman" w:hAnsi="Times New Roman" w:cs="Times New Roman"/>
          <w:i/>
          <w:sz w:val="24"/>
          <w:szCs w:val="24"/>
        </w:rPr>
        <w:t>ünde bulundurulması gerektiği</w:t>
      </w:r>
      <w:r w:rsidRPr="00835F6D">
        <w:rPr>
          <w:rFonts w:ascii="Times New Roman" w:hAnsi="Times New Roman" w:cs="Times New Roman"/>
          <w:sz w:val="24"/>
          <w:szCs w:val="24"/>
        </w:rPr>
        <w:t>”</w:t>
      </w:r>
      <w:r w:rsidR="00ED3456" w:rsidRPr="00835F6D">
        <w:rPr>
          <w:rFonts w:ascii="Times New Roman" w:hAnsi="Times New Roman" w:cs="Times New Roman"/>
          <w:sz w:val="24"/>
          <w:szCs w:val="24"/>
        </w:rPr>
        <w:t>v</w:t>
      </w:r>
      <w:r w:rsidRPr="00835F6D">
        <w:rPr>
          <w:rFonts w:ascii="Times New Roman" w:hAnsi="Times New Roman" w:cs="Times New Roman"/>
          <w:sz w:val="24"/>
          <w:szCs w:val="24"/>
        </w:rPr>
        <w:t>urgulamıştır.</w:t>
      </w:r>
    </w:p>
    <w:p w:rsidR="00325CAC" w:rsidRPr="00835F6D" w:rsidRDefault="00325CAC" w:rsidP="00486C06">
      <w:pPr>
        <w:jc w:val="both"/>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II- Tasarının adil yargılanma hakkı, tarafsız ve bağımsız mahkemelere başvurabilme, hak arama özgürlüğü kapsamında yeniden düzenlenmesi önerilen yanları:</w:t>
      </w:r>
    </w:p>
    <w:p w:rsidR="00325CAC" w:rsidRPr="00835F6D" w:rsidRDefault="00486C0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1)</w:t>
      </w:r>
      <w:r w:rsidR="00325CAC" w:rsidRPr="00835F6D">
        <w:rPr>
          <w:rFonts w:ascii="Times New Roman" w:eastAsia="Times New Roman" w:hAnsi="Times New Roman" w:cs="Times New Roman"/>
          <w:sz w:val="24"/>
          <w:szCs w:val="24"/>
          <w:lang w:eastAsia="tr-TR"/>
        </w:rPr>
        <w:t xml:space="preserve"> Bilirkişilik kişisel olarak edinilen mesleki uzmanlığa dayalı olarak yapılabilen, o mesleğe ilişkin etik ilkelere uyularak yapılması zorunlu bir kamu görevidir. Bütün dünyada asli işi hekimlik mesleğinin fiilen icrası olan hekimler tarafından bilirkişilik yapılmaktadır. Aksi halde zaten </w:t>
      </w:r>
      <w:r w:rsidRPr="00835F6D">
        <w:rPr>
          <w:rFonts w:ascii="Times New Roman" w:eastAsia="Times New Roman" w:hAnsi="Times New Roman" w:cs="Times New Roman"/>
          <w:sz w:val="24"/>
          <w:szCs w:val="24"/>
          <w:lang w:eastAsia="tr-TR"/>
        </w:rPr>
        <w:t>“uzman” niteliğinin</w:t>
      </w:r>
      <w:r w:rsidR="00325CAC" w:rsidRPr="00835F6D">
        <w:rPr>
          <w:rFonts w:ascii="Times New Roman" w:eastAsia="Times New Roman" w:hAnsi="Times New Roman" w:cs="Times New Roman"/>
          <w:sz w:val="24"/>
          <w:szCs w:val="24"/>
          <w:lang w:eastAsia="tr-TR"/>
        </w:rPr>
        <w:t xml:space="preserve"> sürdürülmesi mümkün olmayacaktır. Bu nedenle de gerçek kişiler dışında tüzel kişiler, tacirler tarafından hekimlik bilgisi gerektiren konularda bilirkişilik yapılmasına izin verilmesi bilirkişilikle ilgili temel </w:t>
      </w:r>
      <w:r w:rsidR="00ED3456" w:rsidRPr="00835F6D">
        <w:rPr>
          <w:rFonts w:ascii="Times New Roman" w:eastAsia="Times New Roman" w:hAnsi="Times New Roman" w:cs="Times New Roman"/>
          <w:sz w:val="24"/>
          <w:szCs w:val="24"/>
          <w:lang w:eastAsia="tr-TR"/>
        </w:rPr>
        <w:t xml:space="preserve">gerekliliklere </w:t>
      </w:r>
      <w:r w:rsidR="00325CAC" w:rsidRPr="00835F6D">
        <w:rPr>
          <w:rFonts w:ascii="Times New Roman" w:eastAsia="Times New Roman" w:hAnsi="Times New Roman" w:cs="Times New Roman"/>
          <w:sz w:val="24"/>
          <w:szCs w:val="24"/>
          <w:lang w:eastAsia="tr-TR"/>
        </w:rPr>
        <w:t>aykırıdır. Tüzel kişilerin bilirkişilik yapmasına ilişkin hükümlerin çıkarılması önerilmektedir.</w:t>
      </w:r>
    </w:p>
    <w:p w:rsidR="00BA2AF1" w:rsidRPr="00835F6D" w:rsidRDefault="00ED345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2)</w:t>
      </w:r>
      <w:r w:rsidR="003E407A" w:rsidRPr="00835F6D">
        <w:rPr>
          <w:rFonts w:ascii="Times New Roman" w:eastAsia="Times New Roman" w:hAnsi="Times New Roman" w:cs="Times New Roman"/>
          <w:sz w:val="24"/>
          <w:szCs w:val="24"/>
          <w:lang w:eastAsia="tr-TR"/>
        </w:rPr>
        <w:t>Yine hekimlerin yasa ile düzenlenen mesleki eğitimlerine ve akademik çalışmalarına dayalı olarak tıp alanında “uzman” niteliğini kazanmaktadır. Ayrıca Türk Tabipleri Birliği ve Uzmanlık Dernekleri işbirliği ile Avrupa Tıp Uzmanları Birliği kurulları ile eşgüdüm içind</w:t>
      </w:r>
      <w:r w:rsidR="00BA2AF1" w:rsidRPr="00835F6D">
        <w:rPr>
          <w:rFonts w:ascii="Times New Roman" w:eastAsia="Times New Roman" w:hAnsi="Times New Roman" w:cs="Times New Roman"/>
          <w:sz w:val="24"/>
          <w:szCs w:val="24"/>
          <w:lang w:eastAsia="tr-TR"/>
        </w:rPr>
        <w:t xml:space="preserve">e mesleki yeterlik </w:t>
      </w:r>
      <w:proofErr w:type="gramStart"/>
      <w:r w:rsidR="00BA2AF1" w:rsidRPr="00835F6D">
        <w:rPr>
          <w:rFonts w:ascii="Times New Roman" w:eastAsia="Times New Roman" w:hAnsi="Times New Roman" w:cs="Times New Roman"/>
          <w:sz w:val="24"/>
          <w:szCs w:val="24"/>
          <w:lang w:eastAsia="tr-TR"/>
        </w:rPr>
        <w:t>kriterlerini</w:t>
      </w:r>
      <w:proofErr w:type="gramEnd"/>
      <w:r w:rsidR="00E7433D" w:rsidRPr="00835F6D">
        <w:rPr>
          <w:rFonts w:ascii="Times New Roman" w:eastAsia="Times New Roman" w:hAnsi="Times New Roman" w:cs="Times New Roman"/>
          <w:sz w:val="24"/>
          <w:szCs w:val="24"/>
          <w:lang w:eastAsia="tr-TR"/>
        </w:rPr>
        <w:t xml:space="preserve"> </w:t>
      </w:r>
      <w:r w:rsidR="003E407A" w:rsidRPr="00835F6D">
        <w:rPr>
          <w:rFonts w:ascii="Times New Roman" w:eastAsia="Times New Roman" w:hAnsi="Times New Roman" w:cs="Times New Roman"/>
          <w:sz w:val="24"/>
          <w:szCs w:val="24"/>
          <w:lang w:eastAsia="tr-TR"/>
        </w:rPr>
        <w:t>oluşturmakta, yeterlik değerlendirmesi yapmakta ve belgelendirmektedirler.</w:t>
      </w:r>
    </w:p>
    <w:p w:rsidR="00BA2AF1" w:rsidRPr="00835F6D" w:rsidRDefault="00BA2AF1"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2547 Sayılı Yükseköğretim Kanunu’nun 3. Maddesi uyarınca tıpta uzmanlık doktora eşdeğeri bir yükseköğretim türü olarak belirlen</w:t>
      </w:r>
      <w:r w:rsidR="00486C06" w:rsidRPr="00835F6D">
        <w:rPr>
          <w:rFonts w:ascii="Times New Roman" w:eastAsia="Times New Roman" w:hAnsi="Times New Roman" w:cs="Times New Roman"/>
          <w:sz w:val="24"/>
          <w:szCs w:val="24"/>
          <w:lang w:eastAsia="tr-TR"/>
        </w:rPr>
        <w:t xml:space="preserve">mektedir. 6 Yıllık tıp eğitimi </w:t>
      </w:r>
      <w:r w:rsidRPr="00835F6D">
        <w:rPr>
          <w:rFonts w:ascii="Times New Roman" w:eastAsia="Times New Roman" w:hAnsi="Times New Roman" w:cs="Times New Roman"/>
          <w:sz w:val="24"/>
          <w:szCs w:val="24"/>
          <w:lang w:eastAsia="tr-TR"/>
        </w:rPr>
        <w:t>sonrası hekimler yüksek lisans koşulu aranmaksızın doğrudan doktora eğitimine başvurabilmektedir.</w:t>
      </w:r>
    </w:p>
    <w:p w:rsidR="00BA2AF1" w:rsidRPr="00835F6D" w:rsidRDefault="003E407A"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Bu belgelerin dışında ayrıca kimin tarafından nasıl bir içerikte verileceği belirli olmayan bir “bilirkişilik</w:t>
      </w:r>
      <w:r w:rsidR="00E7433D" w:rsidRPr="00835F6D">
        <w:rPr>
          <w:rFonts w:ascii="Times New Roman" w:eastAsia="Times New Roman" w:hAnsi="Times New Roman" w:cs="Times New Roman"/>
          <w:sz w:val="24"/>
          <w:szCs w:val="24"/>
          <w:lang w:eastAsia="tr-TR"/>
        </w:rPr>
        <w:t xml:space="preserve"> </w:t>
      </w:r>
      <w:r w:rsidRPr="00835F6D">
        <w:rPr>
          <w:rFonts w:ascii="Times New Roman" w:eastAsia="Times New Roman" w:hAnsi="Times New Roman" w:cs="Times New Roman"/>
          <w:sz w:val="24"/>
          <w:szCs w:val="24"/>
          <w:lang w:eastAsia="tr-TR"/>
        </w:rPr>
        <w:t>temel eğitimine</w:t>
      </w:r>
      <w:r w:rsidR="00BA2AF1" w:rsidRPr="00835F6D">
        <w:rPr>
          <w:rFonts w:ascii="Times New Roman" w:eastAsia="Times New Roman" w:hAnsi="Times New Roman" w:cs="Times New Roman"/>
          <w:sz w:val="24"/>
          <w:szCs w:val="24"/>
          <w:lang w:eastAsia="tr-TR"/>
        </w:rPr>
        <w:t>”</w:t>
      </w:r>
      <w:r w:rsidRPr="00835F6D">
        <w:rPr>
          <w:rFonts w:ascii="Times New Roman" w:eastAsia="Times New Roman" w:hAnsi="Times New Roman" w:cs="Times New Roman"/>
          <w:sz w:val="24"/>
          <w:szCs w:val="24"/>
          <w:lang w:eastAsia="tr-TR"/>
        </w:rPr>
        <w:t xml:space="preserve"> tabi olma </w:t>
      </w:r>
      <w:r w:rsidR="00486C06" w:rsidRPr="00835F6D">
        <w:rPr>
          <w:rFonts w:ascii="Times New Roman" w:eastAsia="Times New Roman" w:hAnsi="Times New Roman" w:cs="Times New Roman"/>
          <w:sz w:val="24"/>
          <w:szCs w:val="24"/>
          <w:lang w:eastAsia="tr-TR"/>
        </w:rPr>
        <w:t>ve sicile kayıt olma</w:t>
      </w:r>
      <w:r w:rsidR="00E7433D" w:rsidRPr="00835F6D">
        <w:rPr>
          <w:rFonts w:ascii="Times New Roman" w:eastAsia="Times New Roman" w:hAnsi="Times New Roman" w:cs="Times New Roman"/>
          <w:sz w:val="24"/>
          <w:szCs w:val="24"/>
          <w:lang w:eastAsia="tr-TR"/>
        </w:rPr>
        <w:t xml:space="preserve"> </w:t>
      </w:r>
      <w:r w:rsidR="00486C06" w:rsidRPr="00835F6D">
        <w:rPr>
          <w:rFonts w:ascii="Times New Roman" w:eastAsia="Times New Roman" w:hAnsi="Times New Roman" w:cs="Times New Roman"/>
          <w:sz w:val="24"/>
          <w:szCs w:val="24"/>
          <w:lang w:eastAsia="tr-TR"/>
        </w:rPr>
        <w:t>zorunluluğu</w:t>
      </w:r>
      <w:r w:rsidR="00E7433D" w:rsidRPr="00835F6D">
        <w:rPr>
          <w:rFonts w:ascii="Times New Roman" w:eastAsia="Times New Roman" w:hAnsi="Times New Roman" w:cs="Times New Roman"/>
          <w:sz w:val="24"/>
          <w:szCs w:val="24"/>
          <w:lang w:eastAsia="tr-TR"/>
        </w:rPr>
        <w:t xml:space="preserve"> </w:t>
      </w:r>
      <w:r w:rsidRPr="00835F6D">
        <w:rPr>
          <w:rFonts w:ascii="Times New Roman" w:eastAsia="Times New Roman" w:hAnsi="Times New Roman" w:cs="Times New Roman"/>
          <w:sz w:val="24"/>
          <w:szCs w:val="24"/>
          <w:lang w:eastAsia="tr-TR"/>
        </w:rPr>
        <w:t xml:space="preserve">getirilmesi, işin niteliğine uygun olmadığı gibi bilirkişilik yapabilecek “uzman” kişilerin bulunmasını da ciddi </w:t>
      </w:r>
      <w:r w:rsidRPr="00835F6D">
        <w:rPr>
          <w:rFonts w:ascii="Times New Roman" w:eastAsia="Times New Roman" w:hAnsi="Times New Roman" w:cs="Times New Roman"/>
          <w:sz w:val="24"/>
          <w:szCs w:val="24"/>
          <w:lang w:eastAsia="tr-TR"/>
        </w:rPr>
        <w:lastRenderedPageBreak/>
        <w:t>bir biçimde zorlaştıracaktır.</w:t>
      </w:r>
      <w:r w:rsidR="00E7433D" w:rsidRPr="00835F6D">
        <w:rPr>
          <w:rFonts w:ascii="Times New Roman" w:eastAsia="Times New Roman" w:hAnsi="Times New Roman" w:cs="Times New Roman"/>
          <w:sz w:val="24"/>
          <w:szCs w:val="24"/>
          <w:lang w:eastAsia="tr-TR"/>
        </w:rPr>
        <w:t xml:space="preserve"> </w:t>
      </w:r>
      <w:r w:rsidR="00BA2AF1" w:rsidRPr="00835F6D">
        <w:rPr>
          <w:rFonts w:ascii="Times New Roman" w:eastAsia="Times New Roman" w:hAnsi="Times New Roman" w:cs="Times New Roman"/>
          <w:sz w:val="24"/>
          <w:szCs w:val="24"/>
          <w:lang w:eastAsia="tr-TR"/>
        </w:rPr>
        <w:t xml:space="preserve">Ayrıca hekimler esas olarak meslek icrasına yoğunlaşmaktadır. </w:t>
      </w:r>
      <w:r w:rsidR="00486C06" w:rsidRPr="00835F6D">
        <w:rPr>
          <w:rFonts w:ascii="Times New Roman" w:eastAsia="Times New Roman" w:hAnsi="Times New Roman" w:cs="Times New Roman"/>
          <w:sz w:val="24"/>
          <w:szCs w:val="24"/>
          <w:lang w:eastAsia="tr-TR"/>
        </w:rPr>
        <w:t>M</w:t>
      </w:r>
      <w:r w:rsidR="00BA2AF1" w:rsidRPr="00835F6D">
        <w:rPr>
          <w:rFonts w:ascii="Times New Roman" w:eastAsia="Times New Roman" w:hAnsi="Times New Roman" w:cs="Times New Roman"/>
          <w:sz w:val="24"/>
          <w:szCs w:val="24"/>
          <w:lang w:eastAsia="tr-TR"/>
        </w:rPr>
        <w:t xml:space="preserve">eslek icrası olmaksızın hekimlerin “profesyonel bilirkişilik” yapması mümkün </w:t>
      </w:r>
      <w:r w:rsidR="00486C06" w:rsidRPr="00835F6D">
        <w:rPr>
          <w:rFonts w:ascii="Times New Roman" w:eastAsia="Times New Roman" w:hAnsi="Times New Roman" w:cs="Times New Roman"/>
          <w:sz w:val="24"/>
          <w:szCs w:val="24"/>
          <w:lang w:eastAsia="tr-TR"/>
        </w:rPr>
        <w:t xml:space="preserve">olamayacağı gibi bu halde </w:t>
      </w:r>
      <w:r w:rsidR="00BA2AF1" w:rsidRPr="00835F6D">
        <w:rPr>
          <w:rFonts w:ascii="Times New Roman" w:eastAsia="Times New Roman" w:hAnsi="Times New Roman" w:cs="Times New Roman"/>
          <w:sz w:val="24"/>
          <w:szCs w:val="24"/>
          <w:lang w:eastAsia="tr-TR"/>
        </w:rPr>
        <w:t>bilirkişilik temel eğitimini almayan ve sicile kaydolmayan hekimler gerekli niteliklere sahip olmalarına rağmen mahkemeler tarafından bilirkişi olarak seçilemeyecektir.</w:t>
      </w:r>
    </w:p>
    <w:p w:rsidR="003E407A" w:rsidRPr="00835F6D" w:rsidRDefault="00BA2AF1"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 xml:space="preserve">Oysa hekimin kendi alanında uzmanlık bilgisine sahip olması, mahkemelerin bilirkişi olarak atanan hekimden beklentilerinin ne olduğunun çerçevesini iyi çizmeleri halinde bu görevlerini yapabileceklerdir. Ayrıca </w:t>
      </w:r>
      <w:r w:rsidR="00ED3456" w:rsidRPr="00835F6D">
        <w:rPr>
          <w:rFonts w:ascii="Times New Roman" w:eastAsia="Times New Roman" w:hAnsi="Times New Roman" w:cs="Times New Roman"/>
          <w:sz w:val="24"/>
          <w:szCs w:val="24"/>
          <w:lang w:eastAsia="tr-TR"/>
        </w:rPr>
        <w:t>Birliğimiz tarafından bilirkişilik yönte</w:t>
      </w:r>
      <w:r w:rsidRPr="00835F6D">
        <w:rPr>
          <w:rFonts w:ascii="Times New Roman" w:eastAsia="Times New Roman" w:hAnsi="Times New Roman" w:cs="Times New Roman"/>
          <w:sz w:val="24"/>
          <w:szCs w:val="24"/>
          <w:lang w:eastAsia="tr-TR"/>
        </w:rPr>
        <w:t>m bilgisi eğitiminin verilmesi de mümkün bulunmaktadır</w:t>
      </w:r>
      <w:r w:rsidR="00ED3456" w:rsidRPr="00835F6D">
        <w:rPr>
          <w:rFonts w:ascii="Times New Roman" w:eastAsia="Times New Roman" w:hAnsi="Times New Roman" w:cs="Times New Roman"/>
          <w:sz w:val="24"/>
          <w:szCs w:val="24"/>
          <w:lang w:eastAsia="tr-TR"/>
        </w:rPr>
        <w:t>.</w:t>
      </w:r>
    </w:p>
    <w:p w:rsidR="003E407A" w:rsidRPr="00835F6D" w:rsidRDefault="00486C0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3)</w:t>
      </w:r>
      <w:r w:rsidR="003E407A" w:rsidRPr="00835F6D">
        <w:rPr>
          <w:rFonts w:ascii="Times New Roman" w:eastAsia="Times New Roman" w:hAnsi="Times New Roman" w:cs="Times New Roman"/>
          <w:sz w:val="24"/>
          <w:szCs w:val="24"/>
          <w:lang w:eastAsia="tr-TR"/>
        </w:rPr>
        <w:t xml:space="preserve"> Yine hekimlik alanında 6 yıllık tıp fakültesi eğitimi üzerine uzun yıllara dayalı uzmanlık ve yan dal uzmanlık eğitimini alan hekimlerden bir de bu eğitimlerini tamamladıktan sonra beş yıl süre ile mesleğini yapmış olma koşulu aranması da</w:t>
      </w:r>
      <w:r w:rsidR="00B97469" w:rsidRPr="00835F6D">
        <w:rPr>
          <w:rFonts w:ascii="Times New Roman" w:eastAsia="Times New Roman" w:hAnsi="Times New Roman" w:cs="Times New Roman"/>
          <w:sz w:val="24"/>
          <w:szCs w:val="24"/>
          <w:lang w:eastAsia="tr-TR"/>
        </w:rPr>
        <w:t xml:space="preserve"> bazı alanlarda bilirkişi bulunmasının </w:t>
      </w:r>
      <w:proofErr w:type="gramStart"/>
      <w:r w:rsidR="00B97469" w:rsidRPr="00835F6D">
        <w:rPr>
          <w:rFonts w:ascii="Times New Roman" w:eastAsia="Times New Roman" w:hAnsi="Times New Roman" w:cs="Times New Roman"/>
          <w:sz w:val="24"/>
          <w:szCs w:val="24"/>
          <w:lang w:eastAsia="tr-TR"/>
        </w:rPr>
        <w:t>imkansızlaştırılmasını</w:t>
      </w:r>
      <w:proofErr w:type="gramEnd"/>
      <w:r w:rsidR="00B97469" w:rsidRPr="00835F6D">
        <w:rPr>
          <w:rFonts w:ascii="Times New Roman" w:eastAsia="Times New Roman" w:hAnsi="Times New Roman" w:cs="Times New Roman"/>
          <w:sz w:val="24"/>
          <w:szCs w:val="24"/>
          <w:lang w:eastAsia="tr-TR"/>
        </w:rPr>
        <w:t xml:space="preserve"> getireceği gibi </w:t>
      </w:r>
      <w:r w:rsidR="003E407A" w:rsidRPr="00835F6D">
        <w:rPr>
          <w:rFonts w:ascii="Times New Roman" w:eastAsia="Times New Roman" w:hAnsi="Times New Roman" w:cs="Times New Roman"/>
          <w:sz w:val="24"/>
          <w:szCs w:val="24"/>
          <w:lang w:eastAsia="tr-TR"/>
        </w:rPr>
        <w:t xml:space="preserve">bu alanın gereklerine </w:t>
      </w:r>
      <w:r w:rsidR="00B97469" w:rsidRPr="00835F6D">
        <w:rPr>
          <w:rFonts w:ascii="Times New Roman" w:eastAsia="Times New Roman" w:hAnsi="Times New Roman" w:cs="Times New Roman"/>
          <w:sz w:val="24"/>
          <w:szCs w:val="24"/>
          <w:lang w:eastAsia="tr-TR"/>
        </w:rPr>
        <w:t xml:space="preserve">de </w:t>
      </w:r>
      <w:r w:rsidR="003E407A" w:rsidRPr="00835F6D">
        <w:rPr>
          <w:rFonts w:ascii="Times New Roman" w:eastAsia="Times New Roman" w:hAnsi="Times New Roman" w:cs="Times New Roman"/>
          <w:sz w:val="24"/>
          <w:szCs w:val="24"/>
          <w:lang w:eastAsia="tr-TR"/>
        </w:rPr>
        <w:t>denk düşmemektedir.</w:t>
      </w:r>
    </w:p>
    <w:p w:rsidR="00B97469" w:rsidRPr="00835F6D" w:rsidRDefault="00486C0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4)</w:t>
      </w:r>
      <w:r w:rsidR="00B97469" w:rsidRPr="00835F6D">
        <w:rPr>
          <w:rFonts w:ascii="Times New Roman" w:eastAsia="Times New Roman" w:hAnsi="Times New Roman" w:cs="Times New Roman"/>
          <w:sz w:val="24"/>
          <w:szCs w:val="24"/>
          <w:lang w:eastAsia="tr-TR"/>
        </w:rPr>
        <w:t xml:space="preserve"> Hekimlerin uzmanlık alanları ile ilgili bilgiler sürekli gelişmekte ve değişmektedir. Bazı uzmanlık alanlarında ülkemizde çok az sayıda hekim olduğu gibi pek çok hekim</w:t>
      </w:r>
      <w:r w:rsidR="00ED3456" w:rsidRPr="00835F6D">
        <w:rPr>
          <w:rFonts w:ascii="Times New Roman" w:eastAsia="Times New Roman" w:hAnsi="Times New Roman" w:cs="Times New Roman"/>
          <w:sz w:val="24"/>
          <w:szCs w:val="24"/>
          <w:lang w:eastAsia="tr-TR"/>
        </w:rPr>
        <w:t xml:space="preserve"> de</w:t>
      </w:r>
      <w:r w:rsidR="00B97469" w:rsidRPr="00835F6D">
        <w:rPr>
          <w:rFonts w:ascii="Times New Roman" w:eastAsia="Times New Roman" w:hAnsi="Times New Roman" w:cs="Times New Roman"/>
          <w:sz w:val="24"/>
          <w:szCs w:val="24"/>
          <w:lang w:eastAsia="tr-TR"/>
        </w:rPr>
        <w:t xml:space="preserve"> uzmanlık alanlarının içindeki kimi özellikli alanlarda çalışmakta ve derinleşmektedir. Özelleşmiş alanlarda derinleşen hekimlerin kendi alanlarında “uzman” niteliğine sahip olacağı tartışmasızdır. Ancak bu kişilere uzman niteliğini veren şey herhangi bir kurumun kararı değil sistemli akademik ve mesleki çalışmalarıdır.   Bu kapsamda bilirkişi</w:t>
      </w:r>
      <w:r w:rsidRPr="00835F6D">
        <w:rPr>
          <w:rFonts w:ascii="Times New Roman" w:eastAsia="Times New Roman" w:hAnsi="Times New Roman" w:cs="Times New Roman"/>
          <w:sz w:val="24"/>
          <w:szCs w:val="24"/>
          <w:lang w:eastAsia="tr-TR"/>
        </w:rPr>
        <w:t>lik yapacak hekimlerin</w:t>
      </w:r>
      <w:r w:rsidR="00B97469" w:rsidRPr="00835F6D">
        <w:rPr>
          <w:rFonts w:ascii="Times New Roman" w:eastAsia="Times New Roman" w:hAnsi="Times New Roman" w:cs="Times New Roman"/>
          <w:sz w:val="24"/>
          <w:szCs w:val="24"/>
          <w:lang w:eastAsia="tr-TR"/>
        </w:rPr>
        <w:t xml:space="preserve"> bölge esasına göre</w:t>
      </w:r>
      <w:r w:rsidR="00A571E2" w:rsidRPr="00835F6D">
        <w:rPr>
          <w:rFonts w:ascii="Times New Roman" w:eastAsia="Times New Roman" w:hAnsi="Times New Roman" w:cs="Times New Roman"/>
          <w:sz w:val="24"/>
          <w:szCs w:val="24"/>
          <w:lang w:eastAsia="tr-TR"/>
        </w:rPr>
        <w:t xml:space="preserve"> bilirkişilik temel eğitimi almış hekimlerle</w:t>
      </w:r>
      <w:r w:rsidR="00B97469" w:rsidRPr="00835F6D">
        <w:rPr>
          <w:rFonts w:ascii="Times New Roman" w:eastAsia="Times New Roman" w:hAnsi="Times New Roman" w:cs="Times New Roman"/>
          <w:sz w:val="24"/>
          <w:szCs w:val="24"/>
          <w:lang w:eastAsia="tr-TR"/>
        </w:rPr>
        <w:t xml:space="preserve"> sınırlandırılması toplumun tıp alanında sürekli çeşitlenen ve derinleşen alanlarda özellikli bilgilere sahip olan hekimlerden “bilirkişi” olarak yararlanılmasının önüne geçecektir. Bu nedenle bölgede oluşturulan ve bilirkişilik siciline kayıtlı hekimlerden bilirkişi seçme zorunluluğu getirilen düzenlemelerin</w:t>
      </w:r>
      <w:r w:rsidR="00A571E2" w:rsidRPr="00835F6D">
        <w:rPr>
          <w:rFonts w:ascii="Times New Roman" w:eastAsia="Times New Roman" w:hAnsi="Times New Roman" w:cs="Times New Roman"/>
          <w:sz w:val="24"/>
          <w:szCs w:val="24"/>
          <w:lang w:eastAsia="tr-TR"/>
        </w:rPr>
        <w:t xml:space="preserve"> tarafların ve </w:t>
      </w:r>
      <w:r w:rsidR="00B97469" w:rsidRPr="00835F6D">
        <w:rPr>
          <w:rFonts w:ascii="Times New Roman" w:eastAsia="Times New Roman" w:hAnsi="Times New Roman" w:cs="Times New Roman"/>
          <w:sz w:val="24"/>
          <w:szCs w:val="24"/>
          <w:lang w:eastAsia="tr-TR"/>
        </w:rPr>
        <w:t>yargıçların “gerçek uzmanların” bilgilerine başvurma</w:t>
      </w:r>
      <w:r w:rsidR="00A571E2" w:rsidRPr="00835F6D">
        <w:rPr>
          <w:rFonts w:ascii="Times New Roman" w:eastAsia="Times New Roman" w:hAnsi="Times New Roman" w:cs="Times New Roman"/>
          <w:sz w:val="24"/>
          <w:szCs w:val="24"/>
          <w:lang w:eastAsia="tr-TR"/>
        </w:rPr>
        <w:t xml:space="preserve">larının önlemeyecek bir biçimde </w:t>
      </w:r>
      <w:r w:rsidR="00B97469" w:rsidRPr="00835F6D">
        <w:rPr>
          <w:rFonts w:ascii="Times New Roman" w:eastAsia="Times New Roman" w:hAnsi="Times New Roman" w:cs="Times New Roman"/>
          <w:sz w:val="24"/>
          <w:szCs w:val="24"/>
          <w:lang w:eastAsia="tr-TR"/>
        </w:rPr>
        <w:t>yeniden düzenlenmesi önerilmektedir.</w:t>
      </w:r>
    </w:p>
    <w:p w:rsidR="00A571E2" w:rsidRPr="00835F6D" w:rsidRDefault="00A571E2"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5)</w:t>
      </w:r>
      <w:r w:rsidR="00B97469" w:rsidRPr="00835F6D">
        <w:rPr>
          <w:rFonts w:ascii="Times New Roman" w:eastAsia="Times New Roman" w:hAnsi="Times New Roman" w:cs="Times New Roman"/>
          <w:sz w:val="24"/>
          <w:szCs w:val="24"/>
          <w:lang w:eastAsia="tr-TR"/>
        </w:rPr>
        <w:t xml:space="preserve">Adalet Bakanlığı’nın bilirkişilerle ilgili denetim, sicile kaydetme, silme ve niteliklerini belirleme konusunda yetkili makam olarak belirleyen düzenlemeler, </w:t>
      </w:r>
      <w:r w:rsidR="005D747F" w:rsidRPr="00835F6D">
        <w:rPr>
          <w:rFonts w:ascii="Times New Roman" w:eastAsia="Times New Roman" w:hAnsi="Times New Roman" w:cs="Times New Roman"/>
          <w:sz w:val="24"/>
          <w:szCs w:val="24"/>
          <w:lang w:eastAsia="tr-TR"/>
        </w:rPr>
        <w:t xml:space="preserve">hekimlik mesleğinin tarafsız ve bağımsız icrası için gerekli mesleki otonomisini ihlal edici niteliktedir. </w:t>
      </w:r>
      <w:r w:rsidRPr="00835F6D">
        <w:rPr>
          <w:rFonts w:ascii="Times New Roman" w:eastAsia="Times New Roman" w:hAnsi="Times New Roman" w:cs="Times New Roman"/>
          <w:sz w:val="24"/>
          <w:szCs w:val="24"/>
          <w:lang w:eastAsia="tr-TR"/>
        </w:rPr>
        <w:t>Ayrıca hekim bilirkişilerin kapsamı belirsiz “performans ve liyakat “</w:t>
      </w:r>
      <w:r w:rsidR="00E7433D" w:rsidRPr="00835F6D">
        <w:rPr>
          <w:rFonts w:ascii="Times New Roman" w:eastAsia="Times New Roman" w:hAnsi="Times New Roman" w:cs="Times New Roman"/>
          <w:sz w:val="24"/>
          <w:szCs w:val="24"/>
          <w:lang w:eastAsia="tr-TR"/>
        </w:rPr>
        <w:t xml:space="preserve"> </w:t>
      </w:r>
      <w:proofErr w:type="gramStart"/>
      <w:r w:rsidRPr="00835F6D">
        <w:rPr>
          <w:rFonts w:ascii="Times New Roman" w:eastAsia="Times New Roman" w:hAnsi="Times New Roman" w:cs="Times New Roman"/>
          <w:sz w:val="24"/>
          <w:szCs w:val="24"/>
          <w:lang w:eastAsia="tr-TR"/>
        </w:rPr>
        <w:t>denetiminin  hekimler</w:t>
      </w:r>
      <w:proofErr w:type="gramEnd"/>
      <w:r w:rsidRPr="00835F6D">
        <w:rPr>
          <w:rFonts w:ascii="Times New Roman" w:eastAsia="Times New Roman" w:hAnsi="Times New Roman" w:cs="Times New Roman"/>
          <w:sz w:val="24"/>
          <w:szCs w:val="24"/>
          <w:lang w:eastAsia="tr-TR"/>
        </w:rPr>
        <w:t xml:space="preserve"> dışında yapılmasının öngörülmesi oldukça sakıncalıdır.</w:t>
      </w:r>
    </w:p>
    <w:p w:rsidR="005D747F" w:rsidRPr="00835F6D" w:rsidRDefault="00ED3456"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sz w:val="24"/>
          <w:szCs w:val="24"/>
          <w:lang w:eastAsia="tr-TR"/>
        </w:rPr>
        <w:t>Y</w:t>
      </w:r>
      <w:r w:rsidR="005D747F" w:rsidRPr="00835F6D">
        <w:rPr>
          <w:rFonts w:ascii="Times New Roman" w:eastAsia="Times New Roman" w:hAnsi="Times New Roman" w:cs="Times New Roman"/>
          <w:sz w:val="24"/>
          <w:szCs w:val="24"/>
          <w:lang w:eastAsia="tr-TR"/>
        </w:rPr>
        <w:t xml:space="preserve">ukarıda belirtildiği üzere Dünya Tabipler Birliği’nin bildirgeleri başta olmak üzere ülkemizin tarafı </w:t>
      </w:r>
      <w:r w:rsidR="00A571E2" w:rsidRPr="00835F6D">
        <w:rPr>
          <w:rFonts w:ascii="Times New Roman" w:eastAsia="Times New Roman" w:hAnsi="Times New Roman" w:cs="Times New Roman"/>
          <w:sz w:val="24"/>
          <w:szCs w:val="24"/>
          <w:lang w:eastAsia="tr-TR"/>
        </w:rPr>
        <w:t xml:space="preserve">olduğu BİYO-TIP sözleşmesinde de benimsenen </w:t>
      </w:r>
      <w:r w:rsidR="005D747F" w:rsidRPr="00835F6D">
        <w:rPr>
          <w:rFonts w:ascii="Times New Roman" w:eastAsia="Times New Roman" w:hAnsi="Times New Roman" w:cs="Times New Roman"/>
          <w:sz w:val="24"/>
          <w:szCs w:val="24"/>
          <w:lang w:eastAsia="tr-TR"/>
        </w:rPr>
        <w:t xml:space="preserve">kavrayış ışığında </w:t>
      </w:r>
      <w:r w:rsidR="00B97469" w:rsidRPr="00835F6D">
        <w:rPr>
          <w:rFonts w:ascii="Times New Roman" w:eastAsia="Times New Roman" w:hAnsi="Times New Roman" w:cs="Times New Roman"/>
          <w:sz w:val="24"/>
          <w:szCs w:val="24"/>
          <w:lang w:eastAsia="tr-TR"/>
        </w:rPr>
        <w:t>hekimlerin</w:t>
      </w:r>
      <w:r w:rsidR="005D747F" w:rsidRPr="00835F6D">
        <w:rPr>
          <w:rFonts w:ascii="Times New Roman" w:eastAsia="Times New Roman" w:hAnsi="Times New Roman" w:cs="Times New Roman"/>
          <w:sz w:val="24"/>
          <w:szCs w:val="24"/>
          <w:lang w:eastAsia="tr-TR"/>
        </w:rPr>
        <w:t xml:space="preserve"> bilirkişilik hizmetlerini</w:t>
      </w:r>
      <w:r w:rsidR="00E7433D" w:rsidRPr="00835F6D">
        <w:rPr>
          <w:rFonts w:ascii="Times New Roman" w:eastAsia="Times New Roman" w:hAnsi="Times New Roman" w:cs="Times New Roman"/>
          <w:sz w:val="24"/>
          <w:szCs w:val="24"/>
          <w:lang w:eastAsia="tr-TR"/>
        </w:rPr>
        <w:t xml:space="preserve"> </w:t>
      </w:r>
      <w:r w:rsidR="005D747F" w:rsidRPr="00835F6D">
        <w:rPr>
          <w:rFonts w:ascii="Times New Roman" w:eastAsia="Times New Roman" w:hAnsi="Times New Roman" w:cs="Times New Roman"/>
          <w:sz w:val="24"/>
          <w:szCs w:val="24"/>
          <w:lang w:eastAsia="tr-TR"/>
        </w:rPr>
        <w:t xml:space="preserve">mesleki standartlara uygun olarak </w:t>
      </w:r>
      <w:r w:rsidR="00B97469" w:rsidRPr="00835F6D">
        <w:rPr>
          <w:rFonts w:ascii="Times New Roman" w:eastAsia="Times New Roman" w:hAnsi="Times New Roman" w:cs="Times New Roman"/>
          <w:sz w:val="24"/>
          <w:szCs w:val="24"/>
          <w:lang w:eastAsia="tr-TR"/>
        </w:rPr>
        <w:t>mesleki bağımsızlık içinde</w:t>
      </w:r>
      <w:r w:rsidR="005D747F" w:rsidRPr="00835F6D">
        <w:rPr>
          <w:rFonts w:ascii="Times New Roman" w:eastAsia="Times New Roman" w:hAnsi="Times New Roman" w:cs="Times New Roman"/>
          <w:sz w:val="24"/>
          <w:szCs w:val="24"/>
          <w:lang w:eastAsia="tr-TR"/>
        </w:rPr>
        <w:t xml:space="preserve"> vermeleri zorunludur. Yine hekimlerin </w:t>
      </w:r>
      <w:r w:rsidR="00B97469" w:rsidRPr="00835F6D">
        <w:rPr>
          <w:rFonts w:ascii="Times New Roman" w:eastAsia="Times New Roman" w:hAnsi="Times New Roman" w:cs="Times New Roman"/>
          <w:sz w:val="24"/>
          <w:szCs w:val="24"/>
          <w:lang w:eastAsia="tr-TR"/>
        </w:rPr>
        <w:t>meslektaşları tarafından denetlenmesi</w:t>
      </w:r>
      <w:r w:rsidR="005D747F" w:rsidRPr="00835F6D">
        <w:rPr>
          <w:rFonts w:ascii="Times New Roman" w:eastAsia="Times New Roman" w:hAnsi="Times New Roman" w:cs="Times New Roman"/>
          <w:sz w:val="24"/>
          <w:szCs w:val="24"/>
          <w:lang w:eastAsia="tr-TR"/>
        </w:rPr>
        <w:t>, mesleki yeterlik ve gelişimlerinin meslek örgütleri tarafından sağlanması gerekir.</w:t>
      </w:r>
      <w:r w:rsidR="00CC5298" w:rsidRPr="00835F6D">
        <w:rPr>
          <w:rFonts w:ascii="Times New Roman" w:eastAsia="Times New Roman" w:hAnsi="Times New Roman" w:cs="Times New Roman"/>
          <w:sz w:val="24"/>
          <w:szCs w:val="24"/>
          <w:lang w:eastAsia="tr-TR"/>
        </w:rPr>
        <w:t xml:space="preserve"> Ayrıca bilirkişilerin adalet hizmetlerindeki statüsü dikkate alınarak Anayasanın 138. Maddesinde düzenlenen yargıç bağımsızlığı ve tarafsızlığına ilişkin ilkelerin tasarıya yansıtılması gerektiği düşünülmektedir.  </w:t>
      </w:r>
    </w:p>
    <w:p w:rsidR="005D747F" w:rsidRPr="00835F6D" w:rsidRDefault="005C7D22" w:rsidP="00486C06">
      <w:pPr>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sz w:val="24"/>
          <w:szCs w:val="24"/>
          <w:lang w:eastAsia="tr-TR"/>
        </w:rPr>
        <w:t>6)</w:t>
      </w:r>
      <w:r w:rsidRPr="00835F6D">
        <w:rPr>
          <w:rFonts w:ascii="Times New Roman" w:eastAsia="Times New Roman" w:hAnsi="Times New Roman" w:cs="Times New Roman"/>
          <w:sz w:val="24"/>
          <w:szCs w:val="24"/>
          <w:lang w:eastAsia="tr-TR"/>
        </w:rPr>
        <w:t xml:space="preserve"> Günümüzde giderek adli ve idari yargı alanında mahkemeler, internet’in verdiği kolaylıktan da yararlanarak tıp fakültelerinde, eğitim araştırma hastanelerinde görev yapan hekimlerin mesleki ve bilimsel çalışmalarına ulaşabilmekte ve elindeki uyuşmazlığın gerektirdiği uzmanlık alanından hekimleri bilirkişi olarak belirleyebilmektedir. Tasarının getirdiği bölge ve sicil ve temel eğitim sistemi mahkemelerin </w:t>
      </w:r>
      <w:r w:rsidR="00A750A9" w:rsidRPr="00835F6D">
        <w:rPr>
          <w:rFonts w:ascii="Times New Roman" w:eastAsia="Times New Roman" w:hAnsi="Times New Roman" w:cs="Times New Roman"/>
          <w:sz w:val="24"/>
          <w:szCs w:val="24"/>
          <w:lang w:eastAsia="tr-TR"/>
        </w:rPr>
        <w:t xml:space="preserve">tıp fakültelerinden, eğitim ve araştırma hastanelerinden </w:t>
      </w:r>
      <w:r w:rsidRPr="00835F6D">
        <w:rPr>
          <w:rFonts w:ascii="Times New Roman" w:eastAsia="Times New Roman" w:hAnsi="Times New Roman" w:cs="Times New Roman"/>
          <w:sz w:val="24"/>
          <w:szCs w:val="24"/>
          <w:lang w:eastAsia="tr-TR"/>
        </w:rPr>
        <w:t xml:space="preserve">tarafsız ve uzman hekimlerden bilirkişi seçmesini önleyici niteliktedir. </w:t>
      </w:r>
    </w:p>
    <w:p w:rsidR="00BA2AF1" w:rsidRPr="00835F6D" w:rsidRDefault="00BA2AF1" w:rsidP="00486C06">
      <w:pPr>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lastRenderedPageBreak/>
        <w:t>III- Adli Tıp Kurumu Kanununda Yapılan Değişikliklere İlişkin Değerlendirme ve Önerilerimiz</w:t>
      </w:r>
    </w:p>
    <w:p w:rsidR="00AF295C" w:rsidRPr="00835F6D" w:rsidRDefault="00AF295C" w:rsidP="00486C06">
      <w:pPr>
        <w:jc w:val="both"/>
        <w:rPr>
          <w:rFonts w:ascii="Times New Roman" w:hAnsi="Times New Roman" w:cs="Times New Roman"/>
          <w:sz w:val="24"/>
          <w:szCs w:val="24"/>
        </w:rPr>
      </w:pPr>
      <w:r w:rsidRPr="00835F6D">
        <w:rPr>
          <w:rFonts w:ascii="Times New Roman" w:eastAsia="Times New Roman" w:hAnsi="Times New Roman" w:cs="Times New Roman"/>
          <w:bCs/>
          <w:sz w:val="24"/>
          <w:szCs w:val="24"/>
          <w:lang w:eastAsia="tr-TR"/>
        </w:rPr>
        <w:t>Tasarı ile getirilen düzenlemeler ne yazık ki Adli Tıp Kurumunun tarafsız ve bağımsız bir biçimde ve bilimsellik ilkesine uygun görev yapamamasına ilişkin sorunları çözücü nitelikte değildir.</w:t>
      </w:r>
      <w:r w:rsidRPr="00835F6D">
        <w:rPr>
          <w:rFonts w:ascii="Times New Roman" w:hAnsi="Times New Roman" w:cs="Times New Roman"/>
          <w:sz w:val="24"/>
          <w:szCs w:val="24"/>
        </w:rPr>
        <w:t xml:space="preserve"> Mevcut sorunların üzere 2659 Sayılı Adli Tıp Kurumu Kanunun Kurum Başkanının görevlerinin sayıldığı 11. Maddesine (g) bendi olarak “ </w:t>
      </w:r>
      <w:r w:rsidRPr="00835F6D">
        <w:rPr>
          <w:rFonts w:ascii="Times New Roman" w:hAnsi="Times New Roman" w:cs="Times New Roman"/>
          <w:b/>
          <w:i/>
          <w:sz w:val="24"/>
          <w:szCs w:val="24"/>
        </w:rPr>
        <w:t>Kurumun görev alanına giren faaliyetlerle ilgili olarak kamu ve özel sektör kurum ve kuruluşları ile protokol yapmak</w:t>
      </w:r>
      <w:r w:rsidRPr="00835F6D">
        <w:rPr>
          <w:rFonts w:ascii="Times New Roman" w:hAnsi="Times New Roman" w:cs="Times New Roman"/>
          <w:sz w:val="24"/>
          <w:szCs w:val="24"/>
        </w:rPr>
        <w:t>” ibaresi eklenerek kurum hizmetlerindeki sorunların özelleştirme yolu ile derinleştirilmesi söz konusu</w:t>
      </w:r>
      <w:r w:rsidR="00A571E2" w:rsidRPr="00835F6D">
        <w:rPr>
          <w:rFonts w:ascii="Times New Roman" w:hAnsi="Times New Roman" w:cs="Times New Roman"/>
          <w:sz w:val="24"/>
          <w:szCs w:val="24"/>
        </w:rPr>
        <w:t xml:space="preserve"> olacaktır</w:t>
      </w:r>
      <w:r w:rsidRPr="00835F6D">
        <w:rPr>
          <w:rFonts w:ascii="Times New Roman" w:hAnsi="Times New Roman" w:cs="Times New Roman"/>
          <w:sz w:val="24"/>
          <w:szCs w:val="24"/>
        </w:rPr>
        <w:t>. Bu düzenlemenin tasarıdan çıkarılmasını önermekle birlikte Kurumun gerçekte adil yargılanma hakkına uygun tarafsız bir bilirkişilik hizmeti verir hale getirilebilmesi için Birliğimiz önerilerini bilgilerinize sunuyoruz.</w:t>
      </w:r>
    </w:p>
    <w:p w:rsidR="00AF295C" w:rsidRPr="00835F6D" w:rsidRDefault="004740CF" w:rsidP="00486C06">
      <w:pPr>
        <w:shd w:val="clear" w:color="auto" w:fill="FFFFFF"/>
        <w:spacing w:before="150" w:after="225" w:line="270" w:lineRule="atLeast"/>
        <w:jc w:val="both"/>
        <w:rPr>
          <w:rFonts w:ascii="Times New Roman" w:eastAsia="Times New Roman" w:hAnsi="Times New Roman" w:cs="Times New Roman"/>
          <w:bCs/>
          <w:sz w:val="24"/>
          <w:szCs w:val="24"/>
          <w:lang w:eastAsia="tr-TR"/>
        </w:rPr>
      </w:pPr>
      <w:r w:rsidRPr="00835F6D">
        <w:rPr>
          <w:rFonts w:ascii="Times New Roman" w:eastAsia="Times New Roman" w:hAnsi="Times New Roman" w:cs="Times New Roman"/>
          <w:b/>
          <w:bCs/>
          <w:sz w:val="24"/>
          <w:szCs w:val="24"/>
          <w:lang w:eastAsia="tr-TR"/>
        </w:rPr>
        <w:t>1)</w:t>
      </w:r>
      <w:r w:rsidR="00AF295C" w:rsidRPr="00835F6D">
        <w:rPr>
          <w:rFonts w:ascii="Times New Roman" w:eastAsia="Times New Roman" w:hAnsi="Times New Roman" w:cs="Times New Roman"/>
          <w:sz w:val="24"/>
          <w:szCs w:val="24"/>
          <w:lang w:eastAsia="tr-TR"/>
        </w:rPr>
        <w:t>Adalet Bakanlığı’na bağlı olmaktan çıkarılarak</w:t>
      </w:r>
      <w:r w:rsidR="00A571E2" w:rsidRPr="00835F6D">
        <w:rPr>
          <w:rFonts w:ascii="Times New Roman" w:eastAsia="Times New Roman" w:hAnsi="Times New Roman" w:cs="Times New Roman"/>
          <w:bCs/>
          <w:sz w:val="24"/>
          <w:szCs w:val="24"/>
          <w:lang w:eastAsia="tr-TR"/>
        </w:rPr>
        <w:t> K</w:t>
      </w:r>
      <w:r w:rsidR="00AF295C" w:rsidRPr="00835F6D">
        <w:rPr>
          <w:rFonts w:ascii="Times New Roman" w:eastAsia="Times New Roman" w:hAnsi="Times New Roman" w:cs="Times New Roman"/>
          <w:bCs/>
          <w:sz w:val="24"/>
          <w:szCs w:val="24"/>
          <w:lang w:eastAsia="tr-TR"/>
        </w:rPr>
        <w:t>urumun özerk, bilimsel, objektif ve güvenilir bir yapıya kavuşturulması için gerekli düzenlemeler yapılmalıdır.</w:t>
      </w:r>
    </w:p>
    <w:p w:rsidR="00AF295C" w:rsidRPr="00835F6D" w:rsidRDefault="004740CF" w:rsidP="00486C06">
      <w:pPr>
        <w:shd w:val="clear" w:color="auto" w:fill="FFFFFF"/>
        <w:spacing w:before="150" w:after="225" w:line="270" w:lineRule="atLeast"/>
        <w:jc w:val="both"/>
        <w:rPr>
          <w:rFonts w:ascii="Times New Roman" w:eastAsia="Times New Roman" w:hAnsi="Times New Roman" w:cs="Times New Roman"/>
          <w:bCs/>
          <w:sz w:val="24"/>
          <w:szCs w:val="24"/>
          <w:lang w:eastAsia="tr-TR"/>
        </w:rPr>
      </w:pPr>
      <w:r w:rsidRPr="00835F6D">
        <w:rPr>
          <w:rFonts w:ascii="Times New Roman" w:eastAsia="Times New Roman" w:hAnsi="Times New Roman" w:cs="Times New Roman"/>
          <w:b/>
          <w:bCs/>
          <w:sz w:val="24"/>
          <w:szCs w:val="24"/>
          <w:lang w:eastAsia="tr-TR"/>
        </w:rPr>
        <w:t>2)</w:t>
      </w:r>
      <w:r w:rsidR="00AF295C" w:rsidRPr="00835F6D">
        <w:rPr>
          <w:rFonts w:ascii="Times New Roman" w:eastAsia="Times New Roman" w:hAnsi="Times New Roman" w:cs="Times New Roman"/>
          <w:bCs/>
          <w:sz w:val="24"/>
          <w:szCs w:val="24"/>
          <w:lang w:eastAsia="tr-TR"/>
        </w:rPr>
        <w:t xml:space="preserve">Adli Bilimlerin olmazsa olmaz kaynağı olan üniversitelerden, bilim insanlarından ve bilimsel incelemelerden </w:t>
      </w:r>
      <w:r w:rsidR="00486C06" w:rsidRPr="00835F6D">
        <w:rPr>
          <w:rFonts w:ascii="Times New Roman" w:eastAsia="Times New Roman" w:hAnsi="Times New Roman" w:cs="Times New Roman"/>
          <w:bCs/>
          <w:sz w:val="24"/>
          <w:szCs w:val="24"/>
          <w:lang w:eastAsia="tr-TR"/>
        </w:rPr>
        <w:t>kurumun azami düzeyde yararlanması için yapısal düzenlemeler yapılmalıdır.</w:t>
      </w:r>
    </w:p>
    <w:p w:rsidR="00AF295C" w:rsidRPr="00835F6D" w:rsidRDefault="00486C06" w:rsidP="00486C06">
      <w:pPr>
        <w:shd w:val="clear" w:color="auto" w:fill="FFFFFF"/>
        <w:spacing w:before="150" w:after="225" w:line="270" w:lineRule="atLeast"/>
        <w:jc w:val="both"/>
        <w:rPr>
          <w:rFonts w:ascii="Times New Roman" w:eastAsia="Times New Roman" w:hAnsi="Times New Roman" w:cs="Times New Roman"/>
          <w:sz w:val="24"/>
          <w:szCs w:val="24"/>
          <w:lang w:eastAsia="tr-TR"/>
        </w:rPr>
      </w:pPr>
      <w:r w:rsidRPr="00835F6D">
        <w:rPr>
          <w:rFonts w:ascii="Times New Roman" w:eastAsia="Times New Roman" w:hAnsi="Times New Roman" w:cs="Times New Roman"/>
          <w:b/>
          <w:bCs/>
          <w:sz w:val="24"/>
          <w:szCs w:val="24"/>
          <w:lang w:eastAsia="tr-TR"/>
        </w:rPr>
        <w:t>3</w:t>
      </w:r>
      <w:r w:rsidR="004740CF" w:rsidRPr="00835F6D">
        <w:rPr>
          <w:rFonts w:ascii="Times New Roman" w:eastAsia="Times New Roman" w:hAnsi="Times New Roman" w:cs="Times New Roman"/>
          <w:b/>
          <w:bCs/>
          <w:sz w:val="24"/>
          <w:szCs w:val="24"/>
          <w:lang w:eastAsia="tr-TR"/>
        </w:rPr>
        <w:t>)</w:t>
      </w:r>
      <w:r w:rsidR="00AF295C" w:rsidRPr="00835F6D">
        <w:rPr>
          <w:rFonts w:ascii="Times New Roman" w:eastAsia="Times New Roman" w:hAnsi="Times New Roman" w:cs="Times New Roman"/>
          <w:bCs/>
          <w:sz w:val="24"/>
          <w:szCs w:val="24"/>
          <w:lang w:eastAsia="tr-TR"/>
        </w:rPr>
        <w:t xml:space="preserve">Bilirkişi ve bilirkişilik kurumlarının yeterlik ve yetkinliklerinin bağımsız kurumlar tarafından değerlendirilmesi hukukun saygınlığı ve toplumun adalete güven duyması için önemlidir. ATK mevcut işleyiş içinde adeta tek başına hizmet vermekte ve denetimini de kendi kendine yapmaktadır. </w:t>
      </w:r>
      <w:r w:rsidRPr="00835F6D">
        <w:rPr>
          <w:rFonts w:ascii="Times New Roman" w:eastAsia="Times New Roman" w:hAnsi="Times New Roman" w:cs="Times New Roman"/>
          <w:bCs/>
          <w:sz w:val="24"/>
          <w:szCs w:val="24"/>
          <w:lang w:eastAsia="tr-TR"/>
        </w:rPr>
        <w:t xml:space="preserve">Birliğimizin </w:t>
      </w:r>
      <w:proofErr w:type="gramStart"/>
      <w:r w:rsidRPr="00835F6D">
        <w:rPr>
          <w:rFonts w:ascii="Times New Roman" w:eastAsia="Times New Roman" w:hAnsi="Times New Roman" w:cs="Times New Roman"/>
          <w:bCs/>
          <w:sz w:val="24"/>
          <w:szCs w:val="24"/>
          <w:lang w:eastAsia="tr-TR"/>
        </w:rPr>
        <w:t>dahil</w:t>
      </w:r>
      <w:proofErr w:type="gramEnd"/>
      <w:r w:rsidRPr="00835F6D">
        <w:rPr>
          <w:rFonts w:ascii="Times New Roman" w:eastAsia="Times New Roman" w:hAnsi="Times New Roman" w:cs="Times New Roman"/>
          <w:bCs/>
          <w:sz w:val="24"/>
          <w:szCs w:val="24"/>
          <w:lang w:eastAsia="tr-TR"/>
        </w:rPr>
        <w:t xml:space="preserve"> olduğu ilgili meslek örgütleri, yargı ve üniversite temsilcilerinden oluşan bağımsız bir denetim sistemi oluşturulmalıdır. </w:t>
      </w:r>
    </w:p>
    <w:p w:rsidR="00835F6D" w:rsidRDefault="00E7433D" w:rsidP="00AF295C">
      <w:pPr>
        <w:shd w:val="clear" w:color="auto" w:fill="FFFFFF"/>
        <w:spacing w:before="150" w:after="225" w:line="270" w:lineRule="atLeast"/>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p>
    <w:p w:rsidR="00AF295C" w:rsidRPr="00835F6D" w:rsidRDefault="00835F6D" w:rsidP="00AF295C">
      <w:pPr>
        <w:shd w:val="clear" w:color="auto" w:fill="FFFFFF"/>
        <w:spacing w:before="150" w:after="225" w:line="270" w:lineRule="atLeas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00E7433D" w:rsidRPr="00835F6D">
        <w:rPr>
          <w:rFonts w:ascii="Times New Roman" w:eastAsia="Times New Roman" w:hAnsi="Times New Roman" w:cs="Times New Roman"/>
          <w:b/>
          <w:sz w:val="24"/>
          <w:szCs w:val="24"/>
          <w:lang w:eastAsia="tr-TR"/>
        </w:rPr>
        <w:t>TÜRK TABİPLERİ BİRLİĞİ</w:t>
      </w:r>
    </w:p>
    <w:p w:rsidR="005D747F" w:rsidRPr="00835F6D" w:rsidRDefault="00E7433D" w:rsidP="00E7433D">
      <w:pPr>
        <w:shd w:val="clear" w:color="auto" w:fill="FFFFFF"/>
        <w:spacing w:before="150" w:after="225" w:line="270" w:lineRule="atLeast"/>
        <w:rPr>
          <w:rFonts w:ascii="Times New Roman" w:eastAsia="Times New Roman" w:hAnsi="Times New Roman" w:cs="Times New Roman"/>
          <w:b/>
          <w:sz w:val="24"/>
          <w:szCs w:val="24"/>
          <w:lang w:eastAsia="tr-TR"/>
        </w:rPr>
      </w:pP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r w:rsidR="00835F6D">
        <w:rPr>
          <w:rFonts w:ascii="Times New Roman" w:eastAsia="Times New Roman" w:hAnsi="Times New Roman" w:cs="Times New Roman"/>
          <w:b/>
          <w:sz w:val="24"/>
          <w:szCs w:val="24"/>
          <w:lang w:eastAsia="tr-TR"/>
        </w:rPr>
        <w:tab/>
      </w:r>
      <w:r w:rsidR="00835F6D">
        <w:rPr>
          <w:rFonts w:ascii="Times New Roman" w:eastAsia="Times New Roman" w:hAnsi="Times New Roman" w:cs="Times New Roman"/>
          <w:b/>
          <w:sz w:val="24"/>
          <w:szCs w:val="24"/>
          <w:lang w:eastAsia="tr-TR"/>
        </w:rPr>
        <w:tab/>
      </w:r>
      <w:r w:rsid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r>
      <w:r w:rsidRPr="00835F6D">
        <w:rPr>
          <w:rFonts w:ascii="Times New Roman" w:eastAsia="Times New Roman" w:hAnsi="Times New Roman" w:cs="Times New Roman"/>
          <w:b/>
          <w:sz w:val="24"/>
          <w:szCs w:val="24"/>
          <w:lang w:eastAsia="tr-TR"/>
        </w:rPr>
        <w:tab/>
        <w:t>MERKEZ KONSEYİ</w:t>
      </w:r>
    </w:p>
    <w:p w:rsidR="00EF3224" w:rsidRPr="00835F6D" w:rsidRDefault="00EF3224">
      <w:pPr>
        <w:rPr>
          <w:rFonts w:ascii="Times New Roman" w:hAnsi="Times New Roman" w:cs="Times New Roman"/>
          <w:sz w:val="24"/>
          <w:szCs w:val="24"/>
        </w:rPr>
      </w:pPr>
    </w:p>
    <w:sectPr w:rsidR="00EF3224" w:rsidRPr="00835F6D" w:rsidSect="00354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0CA"/>
    <w:multiLevelType w:val="hybridMultilevel"/>
    <w:tmpl w:val="05A04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D2"/>
    <w:rsid w:val="000166E2"/>
    <w:rsid w:val="00025AE3"/>
    <w:rsid w:val="001E712B"/>
    <w:rsid w:val="00325CAC"/>
    <w:rsid w:val="003545F3"/>
    <w:rsid w:val="00362505"/>
    <w:rsid w:val="003E1F66"/>
    <w:rsid w:val="003E407A"/>
    <w:rsid w:val="004740CF"/>
    <w:rsid w:val="00486C06"/>
    <w:rsid w:val="00582A82"/>
    <w:rsid w:val="005C7D22"/>
    <w:rsid w:val="005D747F"/>
    <w:rsid w:val="006F1121"/>
    <w:rsid w:val="007665F8"/>
    <w:rsid w:val="00835F6D"/>
    <w:rsid w:val="00842C11"/>
    <w:rsid w:val="0091339A"/>
    <w:rsid w:val="00997189"/>
    <w:rsid w:val="00A02B82"/>
    <w:rsid w:val="00A571E2"/>
    <w:rsid w:val="00A750A9"/>
    <w:rsid w:val="00AF295C"/>
    <w:rsid w:val="00B557D2"/>
    <w:rsid w:val="00B97469"/>
    <w:rsid w:val="00BA2AF1"/>
    <w:rsid w:val="00BA5143"/>
    <w:rsid w:val="00C35F60"/>
    <w:rsid w:val="00CC5298"/>
    <w:rsid w:val="00D92C0D"/>
    <w:rsid w:val="00E7433D"/>
    <w:rsid w:val="00ED3456"/>
    <w:rsid w:val="00EF3224"/>
    <w:rsid w:val="00F97B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1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97B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F1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cp:lastPrinted>2016-04-05T11:41:00Z</cp:lastPrinted>
  <dcterms:created xsi:type="dcterms:W3CDTF">2016-04-06T09:08:00Z</dcterms:created>
  <dcterms:modified xsi:type="dcterms:W3CDTF">2016-04-06T09:08:00Z</dcterms:modified>
</cp:coreProperties>
</file>