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E9" w:rsidRDefault="00A251E9" w:rsidP="00A251E9"/>
    <w:p w:rsidR="00A251E9" w:rsidRDefault="00A251E9" w:rsidP="00A251E9"/>
    <w:p w:rsidR="00A251E9" w:rsidRDefault="00A251E9" w:rsidP="00A251E9"/>
    <w:p w:rsidR="00A251E9" w:rsidRPr="00A251E9" w:rsidRDefault="00A251E9" w:rsidP="00A251E9">
      <w:r w:rsidRPr="00A251E9">
        <w:t>“İlgi: ...2016 tarihli dilekçe</w:t>
      </w:r>
    </w:p>
    <w:p w:rsidR="00A251E9" w:rsidRPr="00A251E9" w:rsidRDefault="00A251E9" w:rsidP="00A251E9"/>
    <w:p w:rsidR="00A251E9" w:rsidRPr="00A251E9" w:rsidRDefault="00A251E9" w:rsidP="00A251E9">
      <w:r w:rsidRPr="00A251E9">
        <w:t xml:space="preserve">İlgide kayıtlı dilekçeniz müdürlüğümüzce incelenmiş olup, müdürlüğümüzce belirlenen kira bedelinin 2014 yılında Mülga İl Özel İdaresine ödenen kira bedeline göre fahiş bir artış olduğu, kira artışında ÜFE’nin </w:t>
      </w:r>
      <w:proofErr w:type="gramStart"/>
      <w:r w:rsidRPr="00A251E9">
        <w:t>baz</w:t>
      </w:r>
      <w:proofErr w:type="gramEnd"/>
      <w:r w:rsidRPr="00A251E9">
        <w:t xml:space="preserve"> alınarak hesaplanacağı belirtilmesine karşın tarafınızdan istenen kira artışının %100</w:t>
      </w:r>
      <w:r>
        <w:t>’</w:t>
      </w:r>
      <w:bookmarkStart w:id="0" w:name="_GoBack"/>
      <w:bookmarkEnd w:id="0"/>
      <w:r w:rsidRPr="00A251E9">
        <w:t>ün üzerinde olduğu konusuyla ilgili olarak;</w:t>
      </w:r>
    </w:p>
    <w:p w:rsidR="00A251E9" w:rsidRPr="00A251E9" w:rsidRDefault="00A251E9" w:rsidP="00A251E9">
      <w:proofErr w:type="gramStart"/>
      <w:r w:rsidRPr="00A251E9">
        <w:t xml:space="preserve">Müdürlüğümüz tarafından, kamuya ait Müdürlüğümüz tahsisli taşınmazların kiralanması işlemleri; Sağlık Bakanlığı Strateji Geliştirme Başkanlığının 2011/43 sayılı genelgesine istinaden, 2886 Devlet İhale Kanunu ve Hazine Taşınmazlarının İdaresi Hakkında Yönetmelik hükümlerine göre gerçekleşmekte olup Hazine Taşınmazlarının İdaresi Hakkında Yönetmeliğin Tahmin Edilen Bedel Tespiti Başlıklı 12’inci maddesinde; tahmin edilen bedelin bedel tespit komisyonunca tespit edilip ve karara bağlanacağı, bedel tespit ve takdirinde, taşınmazın konumu ve özellikleri göz önünde bulundurulmak suretiyle rayiç bedel esas alınacağı belirtilmekte, mevzuat hükümlerinin hiçbir yerinde </w:t>
      </w:r>
      <w:proofErr w:type="spellStart"/>
      <w:r w:rsidRPr="00A251E9">
        <w:t>ecrimisil</w:t>
      </w:r>
      <w:proofErr w:type="spellEnd"/>
      <w:r w:rsidRPr="00A251E9">
        <w:t xml:space="preserve"> bedelinin esas alınacağının belirtilmediği görülmüştür. </w:t>
      </w:r>
      <w:proofErr w:type="gramEnd"/>
    </w:p>
    <w:p w:rsidR="00A251E9" w:rsidRPr="00A251E9" w:rsidRDefault="00A251E9" w:rsidP="00A251E9">
      <w:r w:rsidRPr="00A251E9">
        <w:t>Buna göre; Müdürlüğümüzce görevlendirilen bedel tespit komisyonu tarafından piyasa rayiç bedelleri esas alınarak belirlenen Aile Sağlığı Merkezi olarak kullanılan taşınmazların Kira Bedeli Tespitinde mevzuata aykırı herhangi bir hususun bulunmadığı, tespit edilen kira bedelinin de piyasa rayiçlerini yansıttığı belirlenmiştir.</w:t>
      </w:r>
    </w:p>
    <w:p w:rsidR="00A251E9" w:rsidRPr="00A251E9" w:rsidRDefault="00A251E9" w:rsidP="00A251E9">
      <w:r w:rsidRPr="00A251E9">
        <w:t>Bilgilerinize rica ederim”</w:t>
      </w:r>
    </w:p>
    <w:p w:rsidR="00A251E9" w:rsidRPr="00A251E9" w:rsidRDefault="00A251E9" w:rsidP="00A251E9"/>
    <w:p w:rsidR="00A251E9" w:rsidRPr="00A251E9" w:rsidRDefault="00A251E9" w:rsidP="00A251E9"/>
    <w:p w:rsidR="00B20C56" w:rsidRDefault="00B20C56"/>
    <w:sectPr w:rsidR="00B20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1E9"/>
    <w:rsid w:val="00111470"/>
    <w:rsid w:val="00387A4B"/>
    <w:rsid w:val="0045171C"/>
    <w:rsid w:val="00534888"/>
    <w:rsid w:val="005C0AB6"/>
    <w:rsid w:val="00933C2C"/>
    <w:rsid w:val="009A10CB"/>
    <w:rsid w:val="00A251E9"/>
    <w:rsid w:val="00B20C56"/>
    <w:rsid w:val="00BD4D66"/>
    <w:rsid w:val="00D34CAC"/>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2016-02-25T14:16:00Z</dcterms:created>
  <dcterms:modified xsi:type="dcterms:W3CDTF">2016-02-25T14:16:00Z</dcterms:modified>
</cp:coreProperties>
</file>