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2" w:rsidRDefault="00B51B02" w:rsidP="00B51B02">
      <w:pPr>
        <w:spacing w:beforeLines="120" w:before="288" w:afterLines="120" w:after="288" w:line="360" w:lineRule="auto"/>
        <w:ind w:firstLine="708"/>
        <w:jc w:val="center"/>
        <w:rPr>
          <w:b/>
          <w:bCs/>
        </w:rPr>
      </w:pPr>
      <w:bookmarkStart w:id="0" w:name="_GoBack"/>
      <w:bookmarkEnd w:id="0"/>
      <w:r>
        <w:rPr>
          <w:b/>
          <w:bCs/>
        </w:rPr>
        <w:t>T.C. SAĞLIK BAKANLIĞI’NA</w:t>
      </w:r>
    </w:p>
    <w:p w:rsidR="00B51B02" w:rsidRDefault="00B51B02" w:rsidP="00B51B02">
      <w:pPr>
        <w:spacing w:beforeLines="120" w:before="288" w:afterLines="120" w:after="288" w:line="360" w:lineRule="auto"/>
        <w:ind w:firstLine="708"/>
        <w:jc w:val="both"/>
      </w:pPr>
      <w:proofErr w:type="gramStart"/>
      <w:r>
        <w:rPr>
          <w:b/>
          <w:bCs/>
        </w:rPr>
        <w:t>Konu</w:t>
      </w:r>
      <w:r>
        <w:rPr>
          <w:b/>
          <w:bCs/>
        </w:rPr>
        <w:t xml:space="preserve">: </w:t>
      </w:r>
      <w:r>
        <w:t>Aile hekimliği sözleşmesi.</w:t>
      </w:r>
      <w:proofErr w:type="gramEnd"/>
    </w:p>
    <w:p w:rsidR="00B51B02" w:rsidRDefault="00B51B02" w:rsidP="00B51B02">
      <w:pPr>
        <w:spacing w:beforeLines="120" w:before="288" w:afterLines="120" w:after="288" w:line="360" w:lineRule="auto"/>
        <w:ind w:firstLine="851"/>
        <w:jc w:val="both"/>
      </w:pPr>
      <w:proofErr w:type="gramStart"/>
      <w:r>
        <w:t>…….</w:t>
      </w:r>
      <w:proofErr w:type="gramEnd"/>
      <w:r>
        <w:t xml:space="preserve"> Aile Sağlığı Merkezinde aile hekimi olarak görev yapmaktayım. </w:t>
      </w:r>
      <w:proofErr w:type="gramStart"/>
      <w:r>
        <w:t>….</w:t>
      </w:r>
      <w:proofErr w:type="gramEnd"/>
      <w:r>
        <w:t xml:space="preserve"> tarihinde Sağlık Bakanlığı temsilcisi </w:t>
      </w:r>
      <w:proofErr w:type="gramStart"/>
      <w:r>
        <w:t>olarak …</w:t>
      </w:r>
      <w:proofErr w:type="gramEnd"/>
      <w:r>
        <w:t xml:space="preserve"> Valiliği ile aramızda “Aile Hekimliği Hizmet Sözleşmesi” imzalandı. Ancak bu sözleşmenin herhangi bir maddesi aramızda müzakere edilmediği gibi; herhangi bir maddesinde değişiklik yapılamayacağı ifade edildi. </w:t>
      </w:r>
    </w:p>
    <w:p w:rsidR="00B51B02" w:rsidRDefault="00B51B02" w:rsidP="00B51B02">
      <w:pPr>
        <w:spacing w:beforeLines="120" w:before="288" w:afterLines="120" w:after="288" w:line="360" w:lineRule="auto"/>
        <w:ind w:firstLine="851"/>
        <w:jc w:val="both"/>
      </w:pPr>
      <w:r>
        <w:t xml:space="preserve">Sözleşme bu haliyle, şeklen benim imzamı taşımakla birlikte, İdare’nin hazırlayıp dayattığı bir metin niteliğindedir.  Bu metin, aile hekimliği çalışmasının özelliğine uygun herhangi bir hüküm içermemekte; metinde, aile hekiminin hakları tanımlanmamakta, hemen her maddesinde mevzuata atıf yapılmakla yetinilmektedir. </w:t>
      </w:r>
    </w:p>
    <w:p w:rsidR="00B51B02" w:rsidRDefault="00B51B02" w:rsidP="00B51B02">
      <w:pPr>
        <w:pStyle w:val="Balk1"/>
        <w:spacing w:beforeLines="120" w:before="288" w:afterLines="120" w:after="288" w:line="360" w:lineRule="auto"/>
        <w:ind w:firstLine="851"/>
        <w:jc w:val="both"/>
        <w:rPr>
          <w:rFonts w:eastAsia="Times New Roman"/>
          <w:b w:val="0"/>
          <w:bCs w:val="0"/>
        </w:rPr>
      </w:pPr>
      <w:proofErr w:type="gramStart"/>
      <w:r>
        <w:rPr>
          <w:rFonts w:eastAsia="Times New Roman"/>
          <w:b w:val="0"/>
          <w:bCs w:val="0"/>
        </w:rPr>
        <w:t>Oysa ülkemizin de kabul ettiği ve Anayasa’nın 90. maddesi uyarıca iç hukuk metni gibi uygulanması gereken Avrupa Sosyal Şartı, Kamu Hizmetinde Örgütlenme Hakkının Korunması ve İstihdam Koşullarının Belirlenmesi Yöntemlerine İlişkin 151 sayılı ILO Sözleşmesi gibi uluslararası hukuksal düzenlemeler gereğince örgütlenme hakkının korunması, çalışma koşullarının adil olarak belirlenmesi ve bu belirlemenin çalışanlar ile temsilcilerinin katılımıyla yapılması gereklidir.</w:t>
      </w:r>
      <w:proofErr w:type="gramEnd"/>
    </w:p>
    <w:p w:rsidR="00B51B02" w:rsidRDefault="00B51B02" w:rsidP="00B51B02">
      <w:pPr>
        <w:spacing w:beforeLines="120" w:before="288" w:afterLines="120" w:after="288" w:line="360" w:lineRule="auto"/>
        <w:ind w:firstLine="851"/>
        <w:jc w:val="both"/>
      </w:pPr>
      <w:r>
        <w:t xml:space="preserve">Aile hekimi olarak kamu hizmeti sunmaktayım. Yasalar ve yargı kararları da gözetilerek; yürütülen kamu hizmetinin özelliğine uygun, çalışanların haklarının tanımlandığı, verilecek talimatlar ve alınacak kararlarla bu hakların kısıtlanamayacağının ve yepyeni çalışma biçimlerinin yaratılamayacağının belirtildiği bir sözleşmenin hazırlanması gerekir. </w:t>
      </w:r>
    </w:p>
    <w:p w:rsidR="00B51B02" w:rsidRDefault="00B51B02" w:rsidP="00B51B02">
      <w:pPr>
        <w:spacing w:beforeLines="120" w:before="288" w:afterLines="120" w:after="288" w:line="360" w:lineRule="auto"/>
        <w:ind w:firstLine="851"/>
        <w:jc w:val="both"/>
      </w:pPr>
      <w:r>
        <w:t xml:space="preserve">Sözleşmenin bu belirlilikte olması aile hekimi olarak üstlenmiş bulunduğum görevlerimi iyi bir şekilde yapabilmemi sağlayacaktır. Bir diğer anlatımla, koruyucu sağlık hizmetleri ile birinci basamak teşhis, tedavi, </w:t>
      </w:r>
      <w:proofErr w:type="gramStart"/>
      <w:r>
        <w:rPr>
          <w:rStyle w:val="grame"/>
        </w:rPr>
        <w:t>rehabilitasyon</w:t>
      </w:r>
      <w:proofErr w:type="gramEnd"/>
      <w:r>
        <w:t xml:space="preserve"> ve danışmanlık hizmetlerini, ana çocuk sağlığı ve üreme sağlığı hizmetlerini, uzaktaki nüfusa gezici sağlık hizmetini sunabilmem, bana kayıtlı kişilere ev ziyareti yapabilmem ve mevzuatta tanımlanan diğer görevlerimi nitelikli bir biçimde, birey ve toplum sağlığını gözeterek yerine getirebilmem için; başta makul günlük ve haftalık çalışma süresi ile dinlenme zamanı ve yıllık izin hakkı olmak üzere uygun çalışma koşullarının ivedilikle sözleşme koşulu olarak belirlenmesini talep ediyorum.</w:t>
      </w:r>
    </w:p>
    <w:p w:rsidR="00B51B02" w:rsidRDefault="00B51B02" w:rsidP="00B51B02">
      <w:pPr>
        <w:spacing w:beforeLines="120" w:before="288" w:afterLines="120" w:after="288" w:line="360" w:lineRule="auto"/>
        <w:ind w:firstLine="851"/>
        <w:jc w:val="both"/>
      </w:pPr>
      <w:r>
        <w:lastRenderedPageBreak/>
        <w:t>Sözleşme koşullarının, bu çerçevede, meslek örgütüm olan Türk Tabipleri Birliği ile Sağlık Bakanlığı arasında yapılacak görüşmelerle belirlenmesi gerektiği düşüncesiyle; imzaladığım sözleşmeye ilişkin bu şerhimi belirtir; taleplerime ilişkin kararın tarafıma bildirilmesini talep ederim.</w:t>
      </w:r>
    </w:p>
    <w:p w:rsidR="00B51B02" w:rsidRDefault="00B51B02" w:rsidP="00B51B02">
      <w:pPr>
        <w:spacing w:beforeLines="120" w:before="288" w:afterLines="120" w:after="288" w:line="360" w:lineRule="auto"/>
        <w:ind w:firstLine="851"/>
        <w:jc w:val="both"/>
      </w:pPr>
      <w:r>
        <w:t>Saygılarımla.</w:t>
      </w:r>
    </w:p>
    <w:p w:rsidR="00B51B02" w:rsidRDefault="00B51B02" w:rsidP="00B51B02">
      <w:pPr>
        <w:spacing w:beforeLines="120" w:before="288" w:afterLines="120" w:after="288" w:line="360" w:lineRule="auto"/>
        <w:ind w:firstLine="851"/>
        <w:jc w:val="both"/>
      </w:pPr>
      <w:r>
        <w:t>Tarih:</w:t>
      </w:r>
    </w:p>
    <w:p w:rsidR="00B51B02" w:rsidRDefault="00B51B02" w:rsidP="00B51B02">
      <w:pPr>
        <w:spacing w:beforeLines="120" w:before="288" w:afterLines="120" w:after="288" w:line="360" w:lineRule="auto"/>
        <w:ind w:firstLine="851"/>
        <w:jc w:val="both"/>
      </w:pPr>
      <w:r>
        <w:t>Ad-</w:t>
      </w:r>
      <w:proofErr w:type="spellStart"/>
      <w:r>
        <w:t>Soyad</w:t>
      </w:r>
      <w:proofErr w:type="spellEnd"/>
      <w:r>
        <w:t xml:space="preserve">: Dr. </w:t>
      </w:r>
      <w:proofErr w:type="gramStart"/>
      <w:r>
        <w:t>………………….</w:t>
      </w:r>
      <w:proofErr w:type="gramEnd"/>
    </w:p>
    <w:p w:rsidR="00B51B02" w:rsidRDefault="00B51B02" w:rsidP="00B51B02">
      <w:pPr>
        <w:spacing w:beforeLines="120" w:before="288" w:afterLines="120" w:after="288" w:line="360" w:lineRule="auto"/>
        <w:ind w:firstLine="851"/>
        <w:jc w:val="both"/>
      </w:pPr>
      <w:r>
        <w:t>İmza:</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02"/>
    <w:rsid w:val="00534888"/>
    <w:rsid w:val="005C0AB6"/>
    <w:rsid w:val="00933C2C"/>
    <w:rsid w:val="009A10CB"/>
    <w:rsid w:val="00B20C56"/>
    <w:rsid w:val="00B51B02"/>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02"/>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B51B02"/>
    <w:pPr>
      <w:keepNext/>
      <w:outlineLvl w:val="0"/>
    </w:pPr>
    <w:rPr>
      <w:b/>
      <w:bCs/>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B02"/>
    <w:rPr>
      <w:rFonts w:ascii="Times New Roman" w:hAnsi="Times New Roman" w:cs="Times New Roman"/>
      <w:b/>
      <w:bCs/>
      <w:kern w:val="36"/>
      <w:sz w:val="24"/>
      <w:szCs w:val="24"/>
      <w:lang w:eastAsia="tr-TR"/>
    </w:rPr>
  </w:style>
  <w:style w:type="character" w:customStyle="1" w:styleId="grame">
    <w:name w:val="grame"/>
    <w:basedOn w:val="VarsaylanParagrafYazTipi"/>
    <w:rsid w:val="00B51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02"/>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B51B02"/>
    <w:pPr>
      <w:keepNext/>
      <w:outlineLvl w:val="0"/>
    </w:pPr>
    <w:rPr>
      <w:b/>
      <w:bCs/>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B02"/>
    <w:rPr>
      <w:rFonts w:ascii="Times New Roman" w:hAnsi="Times New Roman" w:cs="Times New Roman"/>
      <w:b/>
      <w:bCs/>
      <w:kern w:val="36"/>
      <w:sz w:val="24"/>
      <w:szCs w:val="24"/>
      <w:lang w:eastAsia="tr-TR"/>
    </w:rPr>
  </w:style>
  <w:style w:type="character" w:customStyle="1" w:styleId="grame">
    <w:name w:val="grame"/>
    <w:basedOn w:val="VarsaylanParagrafYazTipi"/>
    <w:rsid w:val="00B5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2199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2014-12-11T15:04:00Z</dcterms:created>
  <dcterms:modified xsi:type="dcterms:W3CDTF">2014-12-11T15:11:00Z</dcterms:modified>
</cp:coreProperties>
</file>