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4C" w:rsidRPr="00871819" w:rsidRDefault="00587C4C" w:rsidP="00587C4C">
      <w:pPr>
        <w:autoSpaceDE w:val="0"/>
        <w:autoSpaceDN w:val="0"/>
        <w:adjustRightInd w:val="0"/>
        <w:spacing w:line="360" w:lineRule="auto"/>
        <w:jc w:val="center"/>
        <w:rPr>
          <w:rFonts w:ascii="Comic Sans MS" w:hAnsi="Comic Sans MS"/>
          <w:b/>
          <w:bCs/>
          <w:sz w:val="32"/>
          <w:szCs w:val="32"/>
        </w:rPr>
      </w:pPr>
      <w:bookmarkStart w:id="0" w:name="_GoBack"/>
      <w:bookmarkEnd w:id="0"/>
      <w:r w:rsidRPr="00871819">
        <w:rPr>
          <w:rFonts w:ascii="Comic Sans MS" w:hAnsi="Comic Sans MS"/>
          <w:b/>
          <w:bCs/>
          <w:sz w:val="32"/>
          <w:szCs w:val="32"/>
        </w:rPr>
        <w:t xml:space="preserve">TÜRKAN SAYLAN HALK SAĞLIĞI ÖDÜLÜ YÖNERGESİ </w:t>
      </w:r>
    </w:p>
    <w:p w:rsidR="00587C4C" w:rsidRPr="00CE6B44" w:rsidRDefault="00587C4C" w:rsidP="00587C4C">
      <w:pPr>
        <w:rPr>
          <w:rFonts w:ascii="Comic Sans MS" w:hAnsi="Comic Sans MS"/>
          <w:b/>
          <w:bCs/>
          <w:sz w:val="26"/>
          <w:szCs w:val="26"/>
        </w:rPr>
      </w:pPr>
      <w:r w:rsidRPr="00CE6B44">
        <w:rPr>
          <w:rFonts w:ascii="Comic Sans MS" w:hAnsi="Comic Sans MS"/>
          <w:b/>
          <w:bCs/>
          <w:sz w:val="26"/>
          <w:szCs w:val="26"/>
        </w:rPr>
        <w:t>GİRİŞ:</w:t>
      </w:r>
    </w:p>
    <w:p w:rsidR="00587C4C" w:rsidRPr="00CE6B44" w:rsidRDefault="00587C4C" w:rsidP="00587C4C">
      <w:pPr>
        <w:rPr>
          <w:rFonts w:ascii="Comic Sans MS" w:hAnsi="Comic Sans MS" w:cs="Arial"/>
          <w:color w:val="323232"/>
        </w:rPr>
      </w:pPr>
      <w:proofErr w:type="gramStart"/>
      <w:r w:rsidRPr="00CE6B44">
        <w:rPr>
          <w:rFonts w:ascii="Comic Sans MS" w:hAnsi="Comic Sans MS"/>
          <w:bCs/>
        </w:rPr>
        <w:t xml:space="preserve">Çağdaş Yaşamı Destekleme Derneği(ÇYDD), Derneğin uzun yıllar Genel Başkanlığı’nı yapmış, </w:t>
      </w:r>
      <w:r w:rsidRPr="00CE6B44">
        <w:rPr>
          <w:rFonts w:ascii="Comic Sans MS" w:hAnsi="Comic Sans MS" w:cs="Arial"/>
          <w:color w:val="323232"/>
        </w:rPr>
        <w:t>Dermatoloji Uzmanı olmasına rağmen, sağlığın korunmasını kendisine görev edinmiş ve bu konuda ülkemizin birçok yöresinde Lepra hastalığının yok edilmesi için çalışmış, bu çalışmalarına koruyucu sağlık hizmetlerini de katmış, Prof. Dr. Türkan Saylan anısına 2015 yılında verilecek olan “TÜRKAN SAYLAN HALK SAĞLIĞI ÖDÜLÜ” ÇYDD</w:t>
      </w:r>
      <w:r w:rsidRPr="00CE6B44">
        <w:rPr>
          <w:rFonts w:ascii="Comic Sans MS" w:hAnsi="Comic Sans MS"/>
          <w:bCs/>
        </w:rPr>
        <w:t xml:space="preserve"> tarafından oluşturulacak bilim jürisinin değerlendirmesi sonucu aşağıdaki yönerge esaslarına göre verilecektir. </w:t>
      </w:r>
      <w:proofErr w:type="gramEnd"/>
    </w:p>
    <w:p w:rsidR="00587C4C" w:rsidRPr="00CE6B44" w:rsidRDefault="00587C4C" w:rsidP="00587C4C">
      <w:pPr>
        <w:autoSpaceDE w:val="0"/>
        <w:autoSpaceDN w:val="0"/>
        <w:adjustRightInd w:val="0"/>
        <w:spacing w:line="276" w:lineRule="auto"/>
        <w:jc w:val="both"/>
        <w:rPr>
          <w:rFonts w:ascii="Comic Sans MS" w:hAnsi="Comic Sans MS"/>
          <w:b/>
        </w:rPr>
      </w:pPr>
      <w:r w:rsidRPr="00CE6B44">
        <w:rPr>
          <w:rFonts w:ascii="Comic Sans MS" w:hAnsi="Comic Sans MS"/>
          <w:b/>
          <w:bCs/>
        </w:rPr>
        <w:t>“TÜRKAN SAYLAN HALK SAĞLIĞI ÖDÜLÜ</w:t>
      </w:r>
      <w:r w:rsidRPr="00CE6B44">
        <w:rPr>
          <w:rFonts w:ascii="Comic Sans MS" w:hAnsi="Comic Sans MS"/>
        </w:rPr>
        <w:t xml:space="preserve">”, Prof. Dr. Türkan </w:t>
      </w:r>
      <w:proofErr w:type="spellStart"/>
      <w:r w:rsidRPr="00CE6B44">
        <w:rPr>
          <w:rFonts w:ascii="Comic Sans MS" w:hAnsi="Comic Sans MS"/>
        </w:rPr>
        <w:t>Saylan’ın</w:t>
      </w:r>
      <w:proofErr w:type="spellEnd"/>
      <w:r w:rsidRPr="00CE6B44">
        <w:rPr>
          <w:rFonts w:ascii="Comic Sans MS" w:hAnsi="Comic Sans MS"/>
        </w:rPr>
        <w:t xml:space="preserve"> anısına, </w:t>
      </w:r>
      <w:r>
        <w:rPr>
          <w:rFonts w:ascii="Comic Sans MS" w:hAnsi="Comic Sans MS"/>
        </w:rPr>
        <w:t>19</w:t>
      </w:r>
      <w:r w:rsidRPr="00CE6B44">
        <w:rPr>
          <w:rFonts w:ascii="Comic Sans MS" w:hAnsi="Comic Sans MS"/>
        </w:rPr>
        <w:t xml:space="preserve"> Mayıs 2015 tarihinde verilecektir. Sonuç Mayıs ayı içerisinde açıklanacak ve ödül töreni Prof. Dr. Türkan </w:t>
      </w:r>
      <w:proofErr w:type="spellStart"/>
      <w:r w:rsidRPr="00CE6B44">
        <w:rPr>
          <w:rFonts w:ascii="Comic Sans MS" w:hAnsi="Comic Sans MS"/>
        </w:rPr>
        <w:t>Saylan’ı</w:t>
      </w:r>
      <w:proofErr w:type="spellEnd"/>
      <w:r w:rsidRPr="00CE6B44">
        <w:rPr>
          <w:rFonts w:ascii="Comic Sans MS" w:hAnsi="Comic Sans MS"/>
        </w:rPr>
        <w:t xml:space="preserve"> anma etkinlikleri kapsamında, düzenlenecek etkinliklerde gerçekleştirilecektir. </w:t>
      </w:r>
      <w:r w:rsidRPr="00CE6B44">
        <w:rPr>
          <w:rFonts w:ascii="Comic Sans MS" w:hAnsi="Comic Sans MS"/>
          <w:b/>
        </w:rPr>
        <w:t xml:space="preserve"> </w:t>
      </w:r>
    </w:p>
    <w:p w:rsidR="00587C4C" w:rsidRPr="00163FF2" w:rsidRDefault="00587C4C" w:rsidP="00587C4C">
      <w:pPr>
        <w:rPr>
          <w:rFonts w:ascii="Comic Sans MS" w:hAnsi="Comic Sans MS" w:cs="Arial"/>
          <w:b/>
          <w:color w:val="323232"/>
        </w:rPr>
      </w:pPr>
      <w:r w:rsidRPr="00163FF2">
        <w:rPr>
          <w:rFonts w:ascii="Comic Sans MS" w:hAnsi="Comic Sans MS" w:cs="Arial"/>
          <w:b/>
          <w:color w:val="323232"/>
        </w:rPr>
        <w:t>ÖDÜLÜN AMACI:</w:t>
      </w:r>
    </w:p>
    <w:p w:rsidR="00587C4C" w:rsidRPr="00CE6B44" w:rsidRDefault="00587C4C" w:rsidP="00587C4C">
      <w:pPr>
        <w:rPr>
          <w:rFonts w:ascii="Comic Sans MS" w:hAnsi="Comic Sans MS" w:cs="Arial"/>
          <w:color w:val="323232"/>
        </w:rPr>
      </w:pPr>
      <w:r w:rsidRPr="00CE6B44">
        <w:rPr>
          <w:rFonts w:ascii="Comic Sans MS" w:hAnsi="Comic Sans MS" w:cs="Arial"/>
          <w:color w:val="323232"/>
        </w:rPr>
        <w:t xml:space="preserve">*Sağlığın korunması ve geliştirilmesinin önemini bir kez daha vurgulamak, </w:t>
      </w:r>
    </w:p>
    <w:p w:rsidR="00587C4C" w:rsidRPr="00CE6B44" w:rsidRDefault="00587C4C" w:rsidP="00587C4C">
      <w:pPr>
        <w:rPr>
          <w:rFonts w:ascii="Comic Sans MS" w:hAnsi="Comic Sans MS" w:cs="Arial"/>
          <w:color w:val="323232"/>
        </w:rPr>
      </w:pPr>
      <w:r w:rsidRPr="00CE6B44">
        <w:rPr>
          <w:rFonts w:ascii="Comic Sans MS" w:hAnsi="Comic Sans MS" w:cs="Arial"/>
          <w:color w:val="323232"/>
        </w:rPr>
        <w:t>*Sağlığın korunması ve geliştirilmesine yönelik çalışmaları ödüllendirmek,</w:t>
      </w:r>
    </w:p>
    <w:p w:rsidR="00587C4C" w:rsidRPr="00CE6B44" w:rsidRDefault="00587C4C" w:rsidP="00587C4C">
      <w:pPr>
        <w:rPr>
          <w:rFonts w:ascii="Comic Sans MS" w:hAnsi="Comic Sans MS" w:cs="Arial"/>
          <w:color w:val="323232"/>
        </w:rPr>
      </w:pPr>
      <w:r w:rsidRPr="00CE6B44">
        <w:rPr>
          <w:rFonts w:ascii="Comic Sans MS" w:hAnsi="Comic Sans MS" w:cs="Arial"/>
          <w:color w:val="323232"/>
        </w:rPr>
        <w:t xml:space="preserve">*Halk sağlığı çalışmalarına olan duyarlılığı daha da arttırmak, </w:t>
      </w:r>
    </w:p>
    <w:p w:rsidR="00587C4C" w:rsidRPr="00CE6B44" w:rsidRDefault="00587C4C" w:rsidP="00587C4C">
      <w:pPr>
        <w:rPr>
          <w:rFonts w:ascii="Comic Sans MS" w:hAnsi="Comic Sans MS" w:cs="Arial"/>
          <w:color w:val="323232"/>
        </w:rPr>
      </w:pPr>
      <w:r w:rsidRPr="00CE6B44">
        <w:rPr>
          <w:rFonts w:ascii="Comic Sans MS" w:hAnsi="Comic Sans MS" w:cs="Arial"/>
          <w:color w:val="323232"/>
        </w:rPr>
        <w:t>*Öncelikle genç halk sağlıkçıların heyecanını, coşkusunu arttırmak,</w:t>
      </w:r>
    </w:p>
    <w:p w:rsidR="00587C4C" w:rsidRPr="00CE6B44" w:rsidRDefault="00587C4C" w:rsidP="00587C4C">
      <w:pPr>
        <w:rPr>
          <w:rFonts w:ascii="Comic Sans MS" w:hAnsi="Comic Sans MS" w:cs="Arial"/>
          <w:color w:val="323232"/>
        </w:rPr>
      </w:pPr>
      <w:proofErr w:type="gramStart"/>
      <w:r w:rsidRPr="00CE6B44">
        <w:rPr>
          <w:rFonts w:ascii="Comic Sans MS" w:hAnsi="Comic Sans MS" w:cs="Arial"/>
          <w:color w:val="323232"/>
        </w:rPr>
        <w:t>*Ülkemizin öncelikli sağlık sorunlarının çözümüne katkıda bulunmak.</w:t>
      </w:r>
      <w:proofErr w:type="gramEnd"/>
    </w:p>
    <w:p w:rsidR="00587C4C" w:rsidRDefault="00587C4C" w:rsidP="00587C4C">
      <w:pPr>
        <w:rPr>
          <w:rFonts w:ascii="Comic Sans MS" w:hAnsi="Comic Sans MS"/>
          <w:b/>
        </w:rPr>
      </w:pPr>
      <w:r>
        <w:rPr>
          <w:rFonts w:ascii="Comic Sans MS" w:hAnsi="Comic Sans MS"/>
          <w:b/>
        </w:rPr>
        <w:t>BAŞVURU.</w:t>
      </w:r>
    </w:p>
    <w:p w:rsidR="00587C4C" w:rsidRDefault="00587C4C" w:rsidP="00587C4C">
      <w:pPr>
        <w:rPr>
          <w:rFonts w:ascii="Comic Sans MS" w:hAnsi="Comic Sans MS" w:cs="Arial"/>
          <w:color w:val="323232"/>
        </w:rPr>
      </w:pPr>
      <w:r>
        <w:rPr>
          <w:rFonts w:ascii="Comic Sans MS" w:hAnsi="Comic Sans MS" w:cs="Arial"/>
          <w:color w:val="323232"/>
        </w:rPr>
        <w:t>1-40 yaşını doldurmamış olmak,</w:t>
      </w:r>
    </w:p>
    <w:p w:rsidR="00587C4C" w:rsidRPr="00CE6B44" w:rsidRDefault="00587C4C" w:rsidP="00587C4C">
      <w:pPr>
        <w:rPr>
          <w:rFonts w:ascii="Comic Sans MS" w:hAnsi="Comic Sans MS" w:cs="Arial"/>
          <w:color w:val="323232"/>
        </w:rPr>
      </w:pPr>
      <w:r>
        <w:rPr>
          <w:rFonts w:ascii="Comic Sans MS" w:hAnsi="Comic Sans MS" w:cs="Arial"/>
          <w:color w:val="323232"/>
        </w:rPr>
        <w:t>2-</w:t>
      </w:r>
      <w:r w:rsidRPr="00CE6B44">
        <w:rPr>
          <w:rFonts w:ascii="Comic Sans MS" w:hAnsi="Comic Sans MS" w:cs="Arial"/>
          <w:color w:val="323232"/>
        </w:rPr>
        <w:t>Son üç yıl içerisinde yayımlanmış;</w:t>
      </w:r>
    </w:p>
    <w:p w:rsidR="00587C4C" w:rsidRPr="00CE6B44" w:rsidRDefault="00587C4C" w:rsidP="00587C4C">
      <w:pPr>
        <w:rPr>
          <w:rFonts w:ascii="Comic Sans MS" w:hAnsi="Comic Sans MS" w:cs="Arial"/>
          <w:color w:val="323232"/>
        </w:rPr>
      </w:pPr>
      <w:r w:rsidRPr="00CE6B44">
        <w:rPr>
          <w:rFonts w:ascii="Comic Sans MS" w:hAnsi="Comic Sans MS" w:cs="Arial"/>
          <w:color w:val="323232"/>
        </w:rPr>
        <w:t>* Araştırmalar,</w:t>
      </w:r>
    </w:p>
    <w:p w:rsidR="00587C4C" w:rsidRPr="00871819" w:rsidRDefault="00587C4C" w:rsidP="00587C4C">
      <w:pPr>
        <w:rPr>
          <w:rFonts w:ascii="Comic Sans MS" w:hAnsi="Comic Sans MS" w:cs="Arial"/>
          <w:color w:val="323232"/>
        </w:rPr>
      </w:pPr>
      <w:r w:rsidRPr="00871819">
        <w:rPr>
          <w:rFonts w:ascii="Comic Sans MS" w:hAnsi="Comic Sans MS" w:cs="Arial"/>
          <w:color w:val="323232"/>
        </w:rPr>
        <w:t xml:space="preserve">* Tezler (yüksek lisans/ doktora/uzmanlık tezleri), </w:t>
      </w:r>
    </w:p>
    <w:p w:rsidR="00587C4C" w:rsidRPr="00871819" w:rsidRDefault="00587C4C" w:rsidP="00587C4C">
      <w:pPr>
        <w:rPr>
          <w:rFonts w:ascii="Comic Sans MS" w:hAnsi="Comic Sans MS" w:cs="Arial"/>
          <w:color w:val="323232"/>
        </w:rPr>
      </w:pPr>
      <w:r w:rsidRPr="00871819">
        <w:rPr>
          <w:rFonts w:ascii="Comic Sans MS" w:hAnsi="Comic Sans MS" w:cs="Arial"/>
          <w:color w:val="323232"/>
        </w:rPr>
        <w:t>*İncelemeler, derleme, gözden geçirme vb. çalışmalar</w:t>
      </w:r>
      <w:proofErr w:type="gramStart"/>
      <w:r w:rsidRPr="00871819">
        <w:rPr>
          <w:rFonts w:ascii="Comic Sans MS" w:hAnsi="Comic Sans MS" w:cs="Arial"/>
          <w:color w:val="323232"/>
        </w:rPr>
        <w:t>)</w:t>
      </w:r>
      <w:proofErr w:type="gramEnd"/>
    </w:p>
    <w:p w:rsidR="00587C4C" w:rsidRPr="00871819" w:rsidRDefault="00587C4C" w:rsidP="00587C4C">
      <w:pPr>
        <w:rPr>
          <w:rFonts w:ascii="Comic Sans MS" w:hAnsi="Comic Sans MS" w:cs="Arial"/>
          <w:color w:val="323232"/>
        </w:rPr>
      </w:pPr>
      <w:r w:rsidRPr="00871819">
        <w:rPr>
          <w:rFonts w:ascii="Comic Sans MS" w:hAnsi="Comic Sans MS" w:cs="Arial"/>
          <w:color w:val="323232"/>
        </w:rPr>
        <w:t xml:space="preserve"> *Yayımlanmış kitaplar,</w:t>
      </w:r>
      <w:r>
        <w:rPr>
          <w:rFonts w:ascii="Comic Sans MS" w:hAnsi="Comic Sans MS" w:cs="Arial"/>
          <w:color w:val="323232"/>
        </w:rPr>
        <w:t xml:space="preserve"> </w:t>
      </w:r>
      <w:r w:rsidRPr="00871819">
        <w:rPr>
          <w:rFonts w:ascii="Comic Sans MS" w:hAnsi="Comic Sans MS" w:cs="Arial"/>
          <w:color w:val="323232"/>
        </w:rPr>
        <w:t>aday olabilir.</w:t>
      </w:r>
    </w:p>
    <w:p w:rsidR="00587C4C" w:rsidRPr="006469FC" w:rsidRDefault="00587C4C" w:rsidP="00587C4C">
      <w:pPr>
        <w:autoSpaceDE w:val="0"/>
        <w:autoSpaceDN w:val="0"/>
        <w:adjustRightInd w:val="0"/>
        <w:spacing w:line="276" w:lineRule="auto"/>
        <w:rPr>
          <w:rFonts w:ascii="Comic Sans MS" w:hAnsi="Comic Sans MS"/>
          <w:bCs/>
        </w:rPr>
      </w:pPr>
      <w:r>
        <w:rPr>
          <w:rFonts w:ascii="Comic Sans MS" w:hAnsi="Comic Sans MS" w:cs="Arial"/>
          <w:color w:val="323232"/>
        </w:rPr>
        <w:t>2-</w:t>
      </w:r>
      <w:r w:rsidRPr="006469FC">
        <w:rPr>
          <w:rFonts w:ascii="Comic Sans MS" w:hAnsi="Comic Sans MS"/>
          <w:bCs/>
        </w:rPr>
        <w:t xml:space="preserve">Tek kişi ile yapılan çalışmada çalışmacının kendisi,  </w:t>
      </w:r>
      <w:r w:rsidRPr="006469FC">
        <w:rPr>
          <w:rFonts w:ascii="Comic Sans MS" w:hAnsi="Comic Sans MS"/>
        </w:rPr>
        <w:t xml:space="preserve">birden fazla araştırmacının yürüttüğü çalışmalarda; araştırmacıların tümünün ortak beyanı ile başvuru yapılır. Ödüle başvuran çalışmaların özgün olması, başka bir ödüle başvurmamış ya da ödüllendirilmemiş olması gerekir. </w:t>
      </w:r>
    </w:p>
    <w:p w:rsidR="00587C4C" w:rsidRPr="006469FC" w:rsidRDefault="00587C4C" w:rsidP="00587C4C">
      <w:pPr>
        <w:autoSpaceDE w:val="0"/>
        <w:autoSpaceDN w:val="0"/>
        <w:adjustRightInd w:val="0"/>
        <w:spacing w:line="276" w:lineRule="auto"/>
        <w:jc w:val="both"/>
        <w:rPr>
          <w:rFonts w:ascii="Comic Sans MS" w:hAnsi="Comic Sans MS"/>
          <w:bCs/>
        </w:rPr>
      </w:pPr>
      <w:r>
        <w:rPr>
          <w:rFonts w:ascii="Comic Sans MS" w:hAnsi="Comic Sans MS"/>
          <w:bCs/>
        </w:rPr>
        <w:t>3-</w:t>
      </w:r>
      <w:r w:rsidRPr="006469FC">
        <w:rPr>
          <w:rFonts w:ascii="Comic Sans MS" w:hAnsi="Comic Sans MS"/>
          <w:bCs/>
        </w:rPr>
        <w:t xml:space="preserve">Ödüle başvuru için araştırmanın ya da incelemenin tüm katılımcıların ıslak imzalı yazılı izni gerekir. </w:t>
      </w:r>
    </w:p>
    <w:p w:rsidR="00587C4C" w:rsidRPr="006469FC" w:rsidRDefault="00587C4C" w:rsidP="00587C4C">
      <w:pPr>
        <w:autoSpaceDE w:val="0"/>
        <w:autoSpaceDN w:val="0"/>
        <w:adjustRightInd w:val="0"/>
        <w:spacing w:line="276" w:lineRule="auto"/>
        <w:jc w:val="both"/>
        <w:rPr>
          <w:rFonts w:ascii="Comic Sans MS" w:hAnsi="Comic Sans MS"/>
          <w:bCs/>
        </w:rPr>
      </w:pPr>
      <w:r>
        <w:rPr>
          <w:rFonts w:ascii="Comic Sans MS" w:hAnsi="Comic Sans MS"/>
          <w:bCs/>
        </w:rPr>
        <w:t>4-</w:t>
      </w:r>
      <w:r w:rsidRPr="006469FC">
        <w:rPr>
          <w:rFonts w:ascii="Comic Sans MS" w:hAnsi="Comic Sans MS"/>
          <w:bCs/>
        </w:rPr>
        <w:t>Ö</w:t>
      </w:r>
      <w:r w:rsidRPr="006469FC">
        <w:rPr>
          <w:rFonts w:ascii="Comic Sans MS" w:hAnsi="Comic Sans MS"/>
        </w:rPr>
        <w:t>dül amacına uygun aday önerisi ve/veya başvurusu olmadığı takdirde verilmeyebilir.</w:t>
      </w:r>
    </w:p>
    <w:p w:rsidR="00587C4C" w:rsidRPr="00871819"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bCs/>
        </w:rPr>
        <w:t>5-</w:t>
      </w:r>
      <w:r w:rsidRPr="006469FC">
        <w:rPr>
          <w:rFonts w:ascii="Comic Sans MS" w:hAnsi="Comic Sans MS"/>
          <w:bCs/>
        </w:rPr>
        <w:t>Ödül için aday başvuruları, yapılacak duyuru sonrası ödülün verileceği y</w:t>
      </w:r>
      <w:r w:rsidRPr="00871819">
        <w:rPr>
          <w:rFonts w:ascii="Comic Sans MS" w:hAnsi="Comic Sans MS"/>
          <w:bCs/>
          <w:sz w:val="26"/>
          <w:szCs w:val="26"/>
        </w:rPr>
        <w:t>ıl</w:t>
      </w:r>
      <w:r>
        <w:rPr>
          <w:rFonts w:ascii="Comic Sans MS" w:hAnsi="Comic Sans MS"/>
          <w:bCs/>
          <w:sz w:val="26"/>
          <w:szCs w:val="26"/>
        </w:rPr>
        <w:t xml:space="preserve">ın Ocak </w:t>
      </w:r>
      <w:r w:rsidRPr="00871819">
        <w:rPr>
          <w:rFonts w:ascii="Comic Sans MS" w:hAnsi="Comic Sans MS"/>
          <w:bCs/>
          <w:sz w:val="26"/>
          <w:szCs w:val="26"/>
        </w:rPr>
        <w:t xml:space="preserve">ayında başlar ve </w:t>
      </w:r>
      <w:r>
        <w:rPr>
          <w:rFonts w:ascii="Comic Sans MS" w:hAnsi="Comic Sans MS"/>
          <w:bCs/>
          <w:sz w:val="26"/>
          <w:szCs w:val="26"/>
        </w:rPr>
        <w:t xml:space="preserve">15 Nisan </w:t>
      </w:r>
      <w:r w:rsidRPr="00871819">
        <w:rPr>
          <w:rFonts w:ascii="Comic Sans MS" w:hAnsi="Comic Sans MS"/>
          <w:bCs/>
          <w:sz w:val="26"/>
          <w:szCs w:val="26"/>
        </w:rPr>
        <w:t xml:space="preserve">tarihinde sona erer. Bireysel ya da ekip </w:t>
      </w:r>
      <w:r w:rsidRPr="00871819">
        <w:rPr>
          <w:rFonts w:ascii="Comic Sans MS" w:hAnsi="Comic Sans MS"/>
          <w:bCs/>
          <w:sz w:val="26"/>
          <w:szCs w:val="26"/>
        </w:rPr>
        <w:lastRenderedPageBreak/>
        <w:t xml:space="preserve">olarak ödül başvurusunda bulunanlar bu yönergede yer alan tüm dokümanları eksiksiz tamamlamak durumundadır. </w:t>
      </w:r>
    </w:p>
    <w:p w:rsidR="00587C4C" w:rsidRDefault="00587C4C" w:rsidP="00587C4C">
      <w:pPr>
        <w:autoSpaceDE w:val="0"/>
        <w:autoSpaceDN w:val="0"/>
        <w:adjustRightInd w:val="0"/>
        <w:spacing w:line="276" w:lineRule="auto"/>
        <w:jc w:val="both"/>
        <w:rPr>
          <w:rFonts w:ascii="Comic Sans MS" w:hAnsi="Comic Sans MS"/>
          <w:b/>
          <w:bCs/>
          <w:sz w:val="26"/>
          <w:szCs w:val="26"/>
        </w:rPr>
      </w:pPr>
    </w:p>
    <w:p w:rsidR="00587C4C" w:rsidRPr="00B42B76" w:rsidRDefault="00587C4C" w:rsidP="00587C4C">
      <w:pPr>
        <w:autoSpaceDE w:val="0"/>
        <w:autoSpaceDN w:val="0"/>
        <w:adjustRightInd w:val="0"/>
        <w:spacing w:line="276" w:lineRule="auto"/>
        <w:jc w:val="both"/>
        <w:rPr>
          <w:rFonts w:ascii="Comic Sans MS" w:hAnsi="Comic Sans MS"/>
          <w:b/>
          <w:bCs/>
          <w:sz w:val="26"/>
          <w:szCs w:val="26"/>
        </w:rPr>
      </w:pPr>
      <w:r w:rsidRPr="00B42B76">
        <w:rPr>
          <w:rFonts w:ascii="Comic Sans MS" w:hAnsi="Comic Sans MS"/>
          <w:b/>
          <w:bCs/>
          <w:sz w:val="26"/>
          <w:szCs w:val="26"/>
        </w:rPr>
        <w:t>JURİ:</w:t>
      </w:r>
    </w:p>
    <w:p w:rsidR="00587C4C" w:rsidRPr="00871819"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bCs/>
          <w:sz w:val="26"/>
          <w:szCs w:val="26"/>
        </w:rPr>
        <w:t>1-</w:t>
      </w:r>
      <w:r w:rsidRPr="00871819">
        <w:rPr>
          <w:rFonts w:ascii="Comic Sans MS" w:hAnsi="Comic Sans MS"/>
          <w:bCs/>
          <w:sz w:val="26"/>
          <w:szCs w:val="26"/>
        </w:rPr>
        <w:t>ÇYDD Genel Merkez,  asıl ve yedek ödül jürisi üyelerini belirler.</w:t>
      </w:r>
      <w:r w:rsidRPr="00871819">
        <w:rPr>
          <w:rFonts w:ascii="Comic Sans MS" w:hAnsi="Comic Sans MS"/>
          <w:sz w:val="26"/>
          <w:szCs w:val="26"/>
        </w:rPr>
        <w:t xml:space="preserve"> Jüriye seçilen kişinin, ödül için aday olması ya da gösterilmesi durumunda ilgili jüri üyesi yedek üyelerden biri ile değiştirilir. </w:t>
      </w:r>
    </w:p>
    <w:p w:rsidR="00587C4C" w:rsidRPr="00871819"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bCs/>
          <w:sz w:val="26"/>
          <w:szCs w:val="26"/>
        </w:rPr>
        <w:t>2-</w:t>
      </w:r>
      <w:r w:rsidRPr="00871819">
        <w:rPr>
          <w:rFonts w:ascii="Comic Sans MS" w:hAnsi="Comic Sans MS"/>
          <w:bCs/>
          <w:sz w:val="26"/>
          <w:szCs w:val="26"/>
        </w:rPr>
        <w:t xml:space="preserve">Başvuru süresinin bitimi sonrası </w:t>
      </w:r>
      <w:r>
        <w:rPr>
          <w:rFonts w:ascii="Comic Sans MS" w:hAnsi="Comic Sans MS"/>
          <w:sz w:val="26"/>
          <w:szCs w:val="26"/>
        </w:rPr>
        <w:t>başvurular JURİ</w:t>
      </w:r>
      <w:r w:rsidRPr="00871819">
        <w:rPr>
          <w:rFonts w:ascii="Comic Sans MS" w:hAnsi="Comic Sans MS"/>
          <w:sz w:val="26"/>
          <w:szCs w:val="26"/>
        </w:rPr>
        <w:t xml:space="preserve"> tarafından yönergeye uygunluk açısından incelenir. Yönerge esaslarına uygun olmayan başvurular reddedilir ve ilgililere bildirilir. </w:t>
      </w:r>
    </w:p>
    <w:p w:rsidR="00587C4C"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sz w:val="26"/>
          <w:szCs w:val="26"/>
        </w:rPr>
        <w:t>3-</w:t>
      </w:r>
      <w:r w:rsidRPr="00871819">
        <w:rPr>
          <w:rFonts w:ascii="Comic Sans MS" w:hAnsi="Comic Sans MS"/>
          <w:sz w:val="26"/>
          <w:szCs w:val="26"/>
        </w:rPr>
        <w:t>Jüri değerlendirmesi, en az 5(beş) jüri üyesinin katıldığ</w:t>
      </w:r>
      <w:r>
        <w:rPr>
          <w:rFonts w:ascii="Comic Sans MS" w:hAnsi="Comic Sans MS"/>
          <w:sz w:val="26"/>
          <w:szCs w:val="26"/>
        </w:rPr>
        <w:t xml:space="preserve">ı toplantı ile yapılır. Jüri Başkanı, </w:t>
      </w:r>
      <w:r w:rsidRPr="00871819">
        <w:rPr>
          <w:rFonts w:ascii="Comic Sans MS" w:hAnsi="Comic Sans MS"/>
          <w:sz w:val="26"/>
          <w:szCs w:val="26"/>
        </w:rPr>
        <w:t xml:space="preserve">toplantıyı yürütür. Toplantı tarihi ve saati ÇYDD </w:t>
      </w:r>
      <w:proofErr w:type="spellStart"/>
      <w:r w:rsidRPr="00871819">
        <w:rPr>
          <w:rFonts w:ascii="Comic Sans MS" w:hAnsi="Comic Sans MS"/>
          <w:sz w:val="26"/>
          <w:szCs w:val="26"/>
        </w:rPr>
        <w:t>sekreteryası</w:t>
      </w:r>
      <w:proofErr w:type="spellEnd"/>
      <w:r w:rsidRPr="00871819">
        <w:rPr>
          <w:rFonts w:ascii="Comic Sans MS" w:hAnsi="Comic Sans MS"/>
          <w:sz w:val="26"/>
          <w:szCs w:val="26"/>
        </w:rPr>
        <w:t xml:space="preserve"> tarafından jüri üyelerin</w:t>
      </w:r>
      <w:r>
        <w:rPr>
          <w:rFonts w:ascii="Comic Sans MS" w:hAnsi="Comic Sans MS"/>
          <w:sz w:val="26"/>
          <w:szCs w:val="26"/>
        </w:rPr>
        <w:t xml:space="preserve">e en az bir ay önce bildirilir. </w:t>
      </w:r>
      <w:proofErr w:type="spellStart"/>
      <w:r>
        <w:rPr>
          <w:rFonts w:ascii="Comic Sans MS" w:hAnsi="Comic Sans MS"/>
          <w:sz w:val="26"/>
          <w:szCs w:val="26"/>
        </w:rPr>
        <w:t>Mazaret</w:t>
      </w:r>
      <w:proofErr w:type="spellEnd"/>
      <w:r>
        <w:rPr>
          <w:rFonts w:ascii="Comic Sans MS" w:hAnsi="Comic Sans MS"/>
          <w:sz w:val="26"/>
          <w:szCs w:val="26"/>
        </w:rPr>
        <w:t xml:space="preserve"> bildirildiğinde yazılı görüş </w:t>
      </w:r>
      <w:proofErr w:type="spellStart"/>
      <w:proofErr w:type="gramStart"/>
      <w:r>
        <w:rPr>
          <w:rFonts w:ascii="Comic Sans MS" w:hAnsi="Comic Sans MS"/>
          <w:sz w:val="26"/>
          <w:szCs w:val="26"/>
        </w:rPr>
        <w:t>alınabilir.</w:t>
      </w:r>
      <w:r w:rsidRPr="00871819">
        <w:rPr>
          <w:rFonts w:ascii="Comic Sans MS" w:hAnsi="Comic Sans MS"/>
          <w:sz w:val="26"/>
          <w:szCs w:val="26"/>
        </w:rPr>
        <w:t>Kararlar</w:t>
      </w:r>
      <w:proofErr w:type="spellEnd"/>
      <w:proofErr w:type="gramEnd"/>
      <w:r w:rsidRPr="00871819">
        <w:rPr>
          <w:rFonts w:ascii="Comic Sans MS" w:hAnsi="Comic Sans MS"/>
          <w:sz w:val="26"/>
          <w:szCs w:val="26"/>
        </w:rPr>
        <w:t xml:space="preserve"> oy çokluğu ile alınır. Jüri kararın gerekçesini yazı olarak kayda geçmek durumundadır. </w:t>
      </w:r>
    </w:p>
    <w:p w:rsidR="00587C4C" w:rsidRPr="00871819"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sz w:val="26"/>
          <w:szCs w:val="26"/>
        </w:rPr>
        <w:t>4-</w:t>
      </w:r>
      <w:r w:rsidRPr="00DF71C4">
        <w:rPr>
          <w:rFonts w:ascii="Comic Sans MS" w:hAnsi="Comic Sans MS"/>
          <w:sz w:val="26"/>
          <w:szCs w:val="26"/>
        </w:rPr>
        <w:t xml:space="preserve"> </w:t>
      </w:r>
      <w:r>
        <w:rPr>
          <w:rFonts w:ascii="Comic Sans MS" w:hAnsi="Comic Sans MS"/>
          <w:sz w:val="26"/>
          <w:szCs w:val="26"/>
        </w:rPr>
        <w:t xml:space="preserve">ÇYDD Genel Merkez; </w:t>
      </w:r>
      <w:r w:rsidRPr="00871819">
        <w:rPr>
          <w:rFonts w:ascii="Comic Sans MS" w:hAnsi="Comic Sans MS"/>
          <w:sz w:val="26"/>
          <w:szCs w:val="26"/>
        </w:rPr>
        <w:t>Jüri üyelerinin seçiminde</w:t>
      </w:r>
      <w:r>
        <w:rPr>
          <w:rFonts w:ascii="Comic Sans MS" w:hAnsi="Comic Sans MS"/>
          <w:sz w:val="26"/>
          <w:szCs w:val="26"/>
        </w:rPr>
        <w:t xml:space="preserve"> şu </w:t>
      </w:r>
      <w:proofErr w:type="gramStart"/>
      <w:r>
        <w:rPr>
          <w:rFonts w:ascii="Comic Sans MS" w:hAnsi="Comic Sans MS"/>
          <w:sz w:val="26"/>
          <w:szCs w:val="26"/>
        </w:rPr>
        <w:t>konulara  dikkat</w:t>
      </w:r>
      <w:proofErr w:type="gramEnd"/>
      <w:r>
        <w:rPr>
          <w:rFonts w:ascii="Comic Sans MS" w:hAnsi="Comic Sans MS"/>
          <w:sz w:val="26"/>
          <w:szCs w:val="26"/>
        </w:rPr>
        <w:t xml:space="preserve"> eder.</w:t>
      </w:r>
      <w:r w:rsidRPr="00871819">
        <w:rPr>
          <w:rFonts w:ascii="Comic Sans MS" w:hAnsi="Comic Sans MS"/>
          <w:sz w:val="26"/>
          <w:szCs w:val="26"/>
        </w:rPr>
        <w:t xml:space="preserve"> İlgili ödül için aday olarak önerilmemiş olmak, </w:t>
      </w:r>
    </w:p>
    <w:p w:rsidR="00587C4C" w:rsidRPr="00871819" w:rsidRDefault="00587C4C" w:rsidP="00587C4C">
      <w:pPr>
        <w:numPr>
          <w:ilvl w:val="0"/>
          <w:numId w:val="1"/>
        </w:numPr>
        <w:autoSpaceDE w:val="0"/>
        <w:autoSpaceDN w:val="0"/>
        <w:adjustRightInd w:val="0"/>
        <w:spacing w:line="276" w:lineRule="auto"/>
        <w:jc w:val="both"/>
        <w:rPr>
          <w:rFonts w:ascii="Comic Sans MS" w:hAnsi="Comic Sans MS"/>
          <w:sz w:val="26"/>
          <w:szCs w:val="26"/>
        </w:rPr>
      </w:pPr>
      <w:r w:rsidRPr="00871819">
        <w:rPr>
          <w:rFonts w:ascii="Comic Sans MS" w:hAnsi="Comic Sans MS"/>
          <w:sz w:val="26"/>
          <w:szCs w:val="26"/>
        </w:rPr>
        <w:t xml:space="preserve">İlgili ödül için aday önermemiş olmak </w:t>
      </w:r>
    </w:p>
    <w:p w:rsidR="00587C4C"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sz w:val="26"/>
          <w:szCs w:val="26"/>
        </w:rPr>
        <w:t xml:space="preserve">    b)</w:t>
      </w:r>
      <w:r w:rsidRPr="00871819">
        <w:rPr>
          <w:rFonts w:ascii="Comic Sans MS" w:hAnsi="Comic Sans MS"/>
          <w:sz w:val="26"/>
          <w:szCs w:val="26"/>
        </w:rPr>
        <w:t>Jüri üyeliğini ve jüri toplantısına katılımı kabul etmek</w:t>
      </w:r>
      <w:r>
        <w:rPr>
          <w:rFonts w:ascii="Comic Sans MS" w:hAnsi="Comic Sans MS"/>
          <w:sz w:val="26"/>
          <w:szCs w:val="26"/>
        </w:rPr>
        <w:t>.</w:t>
      </w:r>
      <w:r w:rsidRPr="00BF65F8">
        <w:rPr>
          <w:rFonts w:ascii="Comic Sans MS" w:hAnsi="Comic Sans MS"/>
          <w:sz w:val="26"/>
          <w:szCs w:val="26"/>
        </w:rPr>
        <w:t xml:space="preserve"> </w:t>
      </w:r>
    </w:p>
    <w:p w:rsidR="00587C4C" w:rsidRPr="00871819" w:rsidRDefault="00587C4C" w:rsidP="00587C4C">
      <w:pPr>
        <w:autoSpaceDE w:val="0"/>
        <w:autoSpaceDN w:val="0"/>
        <w:adjustRightInd w:val="0"/>
        <w:spacing w:line="276" w:lineRule="auto"/>
        <w:jc w:val="both"/>
        <w:rPr>
          <w:rFonts w:ascii="Comic Sans MS" w:hAnsi="Comic Sans MS"/>
          <w:sz w:val="26"/>
          <w:szCs w:val="26"/>
        </w:rPr>
      </w:pPr>
      <w:r>
        <w:rPr>
          <w:rFonts w:ascii="Comic Sans MS" w:hAnsi="Comic Sans MS"/>
          <w:sz w:val="26"/>
          <w:szCs w:val="26"/>
        </w:rPr>
        <w:t>5-</w:t>
      </w:r>
      <w:r w:rsidRPr="00871819">
        <w:rPr>
          <w:rFonts w:ascii="Comic Sans MS" w:hAnsi="Comic Sans MS"/>
          <w:sz w:val="26"/>
          <w:szCs w:val="26"/>
        </w:rPr>
        <w:t xml:space="preserve">Jüri aşağıdaki hususları esas alarak değerlendirmeler yapar. </w:t>
      </w:r>
    </w:p>
    <w:p w:rsidR="00587C4C" w:rsidRPr="00871819" w:rsidRDefault="00587C4C" w:rsidP="00587C4C">
      <w:pPr>
        <w:numPr>
          <w:ilvl w:val="0"/>
          <w:numId w:val="2"/>
        </w:numPr>
        <w:autoSpaceDE w:val="0"/>
        <w:autoSpaceDN w:val="0"/>
        <w:adjustRightInd w:val="0"/>
        <w:spacing w:line="276" w:lineRule="auto"/>
        <w:jc w:val="both"/>
        <w:rPr>
          <w:rFonts w:ascii="Comic Sans MS" w:hAnsi="Comic Sans MS"/>
          <w:sz w:val="26"/>
          <w:szCs w:val="26"/>
        </w:rPr>
      </w:pPr>
      <w:r w:rsidRPr="00871819">
        <w:rPr>
          <w:rFonts w:ascii="Comic Sans MS" w:hAnsi="Comic Sans MS"/>
          <w:sz w:val="26"/>
          <w:szCs w:val="26"/>
        </w:rPr>
        <w:t>Bilimsel/nesnel ölçütlerle, toplum sağlığına katkı ve genel nitelik üzerinden değerlendirme yapmak</w:t>
      </w:r>
      <w:r>
        <w:rPr>
          <w:rFonts w:ascii="Comic Sans MS" w:hAnsi="Comic Sans MS"/>
          <w:sz w:val="26"/>
          <w:szCs w:val="26"/>
        </w:rPr>
        <w:t>,</w:t>
      </w:r>
    </w:p>
    <w:p w:rsidR="00587C4C" w:rsidRPr="00871819" w:rsidRDefault="00587C4C" w:rsidP="00587C4C">
      <w:pPr>
        <w:numPr>
          <w:ilvl w:val="0"/>
          <w:numId w:val="2"/>
        </w:numPr>
        <w:autoSpaceDE w:val="0"/>
        <w:autoSpaceDN w:val="0"/>
        <w:adjustRightInd w:val="0"/>
        <w:spacing w:line="276" w:lineRule="auto"/>
        <w:jc w:val="both"/>
        <w:rPr>
          <w:rFonts w:ascii="Comic Sans MS" w:hAnsi="Comic Sans MS"/>
          <w:sz w:val="26"/>
          <w:szCs w:val="26"/>
        </w:rPr>
      </w:pPr>
      <w:r w:rsidRPr="00871819">
        <w:rPr>
          <w:rFonts w:ascii="Comic Sans MS" w:hAnsi="Comic Sans MS"/>
          <w:sz w:val="26"/>
          <w:szCs w:val="26"/>
        </w:rPr>
        <w:t>Değerlendirme sırasında ve sonrasında başvurulara ilişkin tüm bilgilerin gizliliğini gerek akademik ortamlarda gerekse meslek örgütü içinde korumak</w:t>
      </w:r>
      <w:r>
        <w:rPr>
          <w:rFonts w:ascii="Comic Sans MS" w:hAnsi="Comic Sans MS"/>
          <w:sz w:val="26"/>
          <w:szCs w:val="26"/>
        </w:rPr>
        <w:t>,</w:t>
      </w:r>
    </w:p>
    <w:p w:rsidR="00587C4C" w:rsidRPr="00871819" w:rsidRDefault="00587C4C" w:rsidP="00587C4C">
      <w:pPr>
        <w:numPr>
          <w:ilvl w:val="0"/>
          <w:numId w:val="2"/>
        </w:numPr>
        <w:autoSpaceDE w:val="0"/>
        <w:autoSpaceDN w:val="0"/>
        <w:adjustRightInd w:val="0"/>
        <w:spacing w:line="276" w:lineRule="auto"/>
        <w:jc w:val="both"/>
        <w:rPr>
          <w:rFonts w:ascii="Comic Sans MS" w:hAnsi="Comic Sans MS"/>
          <w:sz w:val="26"/>
          <w:szCs w:val="26"/>
        </w:rPr>
      </w:pPr>
      <w:r w:rsidRPr="00871819">
        <w:rPr>
          <w:rFonts w:ascii="Comic Sans MS" w:hAnsi="Comic Sans MS"/>
          <w:sz w:val="26"/>
          <w:szCs w:val="26"/>
        </w:rPr>
        <w:t xml:space="preserve">Adaylar arasında yapılan seçimi </w:t>
      </w:r>
      <w:proofErr w:type="gramStart"/>
      <w:r w:rsidRPr="00871819">
        <w:rPr>
          <w:rFonts w:ascii="Comic Sans MS" w:hAnsi="Comic Sans MS"/>
          <w:sz w:val="26"/>
          <w:szCs w:val="26"/>
        </w:rPr>
        <w:t xml:space="preserve">gerekçelendirmek </w:t>
      </w:r>
      <w:r>
        <w:rPr>
          <w:rFonts w:ascii="Comic Sans MS" w:hAnsi="Comic Sans MS"/>
          <w:sz w:val="26"/>
          <w:szCs w:val="26"/>
        </w:rPr>
        <w:t>.</w:t>
      </w:r>
      <w:proofErr w:type="gramEnd"/>
      <w:r w:rsidRPr="00871819">
        <w:rPr>
          <w:rFonts w:ascii="Comic Sans MS" w:hAnsi="Comic Sans MS"/>
          <w:sz w:val="26"/>
          <w:szCs w:val="26"/>
        </w:rPr>
        <w:t xml:space="preserve"> </w:t>
      </w:r>
    </w:p>
    <w:p w:rsidR="00587C4C" w:rsidRDefault="00587C4C" w:rsidP="00587C4C">
      <w:pPr>
        <w:rPr>
          <w:rFonts w:ascii="Comic Sans MS" w:hAnsi="Comic Sans MS"/>
          <w:sz w:val="26"/>
          <w:szCs w:val="26"/>
        </w:rPr>
      </w:pPr>
      <w:r>
        <w:rPr>
          <w:rFonts w:ascii="Comic Sans MS" w:hAnsi="Comic Sans MS"/>
          <w:sz w:val="26"/>
          <w:szCs w:val="26"/>
        </w:rPr>
        <w:t>6-</w:t>
      </w:r>
      <w:r w:rsidRPr="00871819">
        <w:rPr>
          <w:rFonts w:ascii="Comic Sans MS" w:hAnsi="Comic Sans MS"/>
          <w:sz w:val="26"/>
          <w:szCs w:val="26"/>
        </w:rPr>
        <w:t xml:space="preserve">Jüri aşağıdaki kişilerden oluşur: </w:t>
      </w:r>
    </w:p>
    <w:p w:rsidR="00587C4C" w:rsidRPr="00DF71C4" w:rsidRDefault="00587C4C" w:rsidP="00587C4C">
      <w:pPr>
        <w:rPr>
          <w:rFonts w:ascii="Comic Sans MS" w:hAnsi="Comic Sans MS" w:cs="Arial"/>
          <w:b/>
          <w:color w:val="323232"/>
          <w:sz w:val="32"/>
          <w:szCs w:val="32"/>
        </w:rPr>
      </w:pPr>
      <w:r w:rsidRPr="00DF71C4">
        <w:rPr>
          <w:rFonts w:ascii="Comic Sans MS" w:hAnsi="Comic Sans MS"/>
          <w:b/>
          <w:sz w:val="26"/>
          <w:szCs w:val="26"/>
        </w:rPr>
        <w:t>ASIL</w:t>
      </w:r>
    </w:p>
    <w:p w:rsidR="00587C4C" w:rsidRPr="00587C4C" w:rsidRDefault="00587C4C" w:rsidP="00587C4C">
      <w:pPr>
        <w:rPr>
          <w:rFonts w:ascii="Comic Sans MS" w:hAnsi="Comic Sans MS" w:cs="Arial"/>
          <w:color w:val="323232"/>
          <w:sz w:val="28"/>
          <w:szCs w:val="28"/>
        </w:rPr>
      </w:pPr>
      <w:r w:rsidRPr="00587C4C">
        <w:rPr>
          <w:rFonts w:ascii="Comic Sans MS" w:hAnsi="Comic Sans MS" w:cs="Arial"/>
          <w:color w:val="323232"/>
          <w:sz w:val="28"/>
          <w:szCs w:val="28"/>
        </w:rPr>
        <w:t>Prof. Dr. Aysel Çelikel-ÇYDD Genel Başkanı</w:t>
      </w:r>
    </w:p>
    <w:p w:rsidR="00587C4C" w:rsidRPr="00587C4C" w:rsidRDefault="00587C4C" w:rsidP="00587C4C">
      <w:pPr>
        <w:rPr>
          <w:rFonts w:ascii="Comic Sans MS" w:hAnsi="Comic Sans MS" w:cs="Arial"/>
          <w:color w:val="323232"/>
          <w:sz w:val="28"/>
          <w:szCs w:val="28"/>
        </w:rPr>
      </w:pPr>
      <w:r w:rsidRPr="00587C4C">
        <w:rPr>
          <w:rFonts w:ascii="Comic Sans MS" w:hAnsi="Comic Sans MS" w:cs="Arial"/>
          <w:color w:val="323232"/>
          <w:sz w:val="28"/>
          <w:szCs w:val="28"/>
        </w:rPr>
        <w:t>Prof. Dr. Yıldız Tümerdem-(Halk Sağlığı Uzmanı)Yeni Yüzyıl Üniversitesi-İst.</w:t>
      </w:r>
    </w:p>
    <w:p w:rsidR="00587C4C" w:rsidRPr="00587C4C" w:rsidRDefault="00587C4C" w:rsidP="00587C4C">
      <w:pPr>
        <w:rPr>
          <w:rFonts w:ascii="Comic Sans MS" w:hAnsi="Comic Sans MS" w:cs="Arial"/>
          <w:color w:val="323232"/>
          <w:sz w:val="28"/>
          <w:szCs w:val="28"/>
        </w:rPr>
      </w:pPr>
      <w:r w:rsidRPr="00587C4C">
        <w:rPr>
          <w:rFonts w:ascii="Comic Sans MS" w:hAnsi="Comic Sans MS" w:cs="Arial"/>
          <w:color w:val="323232"/>
          <w:sz w:val="28"/>
          <w:szCs w:val="28"/>
        </w:rPr>
        <w:t xml:space="preserve">Prof. Dr. Mithat </w:t>
      </w:r>
      <w:proofErr w:type="gramStart"/>
      <w:r w:rsidRPr="00587C4C">
        <w:rPr>
          <w:rFonts w:ascii="Comic Sans MS" w:hAnsi="Comic Sans MS" w:cs="Arial"/>
          <w:color w:val="323232"/>
          <w:sz w:val="28"/>
          <w:szCs w:val="28"/>
        </w:rPr>
        <w:t>Kıyak</w:t>
      </w:r>
      <w:proofErr w:type="gramEnd"/>
      <w:r w:rsidRPr="00587C4C">
        <w:rPr>
          <w:rFonts w:ascii="Comic Sans MS" w:hAnsi="Comic Sans MS" w:cs="Arial"/>
          <w:color w:val="323232"/>
          <w:sz w:val="28"/>
          <w:szCs w:val="28"/>
        </w:rPr>
        <w:t>-Halk Sağlığı Uzmanı-Okan Üniversitesi-İst.</w:t>
      </w:r>
    </w:p>
    <w:p w:rsidR="00587C4C" w:rsidRPr="00587C4C" w:rsidRDefault="00587C4C" w:rsidP="00587C4C">
      <w:pPr>
        <w:rPr>
          <w:rFonts w:ascii="Comic Sans MS" w:hAnsi="Comic Sans MS" w:cs="Arial"/>
          <w:color w:val="323232"/>
          <w:sz w:val="28"/>
          <w:szCs w:val="28"/>
        </w:rPr>
      </w:pPr>
      <w:r w:rsidRPr="00587C4C">
        <w:rPr>
          <w:rFonts w:ascii="Comic Sans MS" w:hAnsi="Comic Sans MS" w:cs="Arial"/>
          <w:color w:val="323232"/>
          <w:sz w:val="28"/>
          <w:szCs w:val="28"/>
        </w:rPr>
        <w:t>Prof. Dr. Ayşe Yüksel-Halk Sağlığı Doktoru-Yüzüncü Yıl Üniversitesi-Van</w:t>
      </w:r>
    </w:p>
    <w:p w:rsidR="00587C4C" w:rsidRPr="00587C4C" w:rsidRDefault="00C6789D" w:rsidP="00587C4C">
      <w:pPr>
        <w:rPr>
          <w:rFonts w:ascii="Comic Sans MS" w:hAnsi="Comic Sans MS" w:cs="Arial"/>
          <w:b/>
          <w:color w:val="323232"/>
          <w:sz w:val="28"/>
          <w:szCs w:val="28"/>
        </w:rPr>
      </w:pPr>
      <w:proofErr w:type="spellStart"/>
      <w:r>
        <w:rPr>
          <w:rFonts w:ascii="Comic Sans MS" w:hAnsi="Comic Sans MS" w:cs="Arial"/>
          <w:color w:val="323232"/>
          <w:sz w:val="28"/>
          <w:szCs w:val="28"/>
        </w:rPr>
        <w:lastRenderedPageBreak/>
        <w:t>Prof.</w:t>
      </w:r>
      <w:r w:rsidR="00587C4C" w:rsidRPr="00587C4C">
        <w:rPr>
          <w:rFonts w:ascii="Comic Sans MS" w:hAnsi="Comic Sans MS" w:cs="Arial"/>
          <w:color w:val="323232"/>
          <w:sz w:val="28"/>
          <w:szCs w:val="28"/>
        </w:rPr>
        <w:t>Dr</w:t>
      </w:r>
      <w:proofErr w:type="spellEnd"/>
      <w:r w:rsidR="00587C4C" w:rsidRPr="00587C4C">
        <w:rPr>
          <w:rFonts w:ascii="Comic Sans MS" w:hAnsi="Comic Sans MS" w:cs="Arial"/>
          <w:color w:val="323232"/>
          <w:sz w:val="28"/>
          <w:szCs w:val="28"/>
        </w:rPr>
        <w:t>. Tacettin İnandı-Halk Sağlığı Uzmanı-</w:t>
      </w:r>
      <w:r w:rsidR="00C609C4">
        <w:rPr>
          <w:rFonts w:ascii="Comic Sans MS" w:hAnsi="Comic Sans MS" w:cs="Arial"/>
          <w:color w:val="323232"/>
          <w:sz w:val="28"/>
          <w:szCs w:val="28"/>
        </w:rPr>
        <w:t>Mustafa Kemal Üniversitesi-Antakya</w:t>
      </w:r>
      <w:r w:rsidR="00C609C4" w:rsidRPr="00587C4C">
        <w:rPr>
          <w:rFonts w:ascii="Comic Sans MS" w:hAnsi="Comic Sans MS" w:cs="Arial"/>
          <w:b/>
          <w:color w:val="323232"/>
          <w:sz w:val="28"/>
          <w:szCs w:val="28"/>
        </w:rPr>
        <w:t xml:space="preserve"> </w:t>
      </w:r>
    </w:p>
    <w:p w:rsidR="00587C4C" w:rsidRPr="00DF71C4" w:rsidRDefault="00587C4C" w:rsidP="00587C4C">
      <w:pPr>
        <w:rPr>
          <w:rFonts w:ascii="Comic Sans MS" w:hAnsi="Comic Sans MS" w:cs="Arial"/>
          <w:b/>
          <w:color w:val="323232"/>
        </w:rPr>
      </w:pPr>
      <w:r w:rsidRPr="00DF71C4">
        <w:rPr>
          <w:rFonts w:ascii="Comic Sans MS" w:hAnsi="Comic Sans MS" w:cs="Arial"/>
          <w:b/>
          <w:color w:val="323232"/>
        </w:rPr>
        <w:t>YEDEK</w:t>
      </w:r>
    </w:p>
    <w:p w:rsidR="00587C4C" w:rsidRDefault="00587C4C" w:rsidP="00587C4C">
      <w:pPr>
        <w:rPr>
          <w:rFonts w:ascii="Arial" w:hAnsi="Arial" w:cs="Arial"/>
          <w:color w:val="323232"/>
          <w:sz w:val="32"/>
          <w:szCs w:val="32"/>
        </w:rPr>
      </w:pPr>
      <w:r>
        <w:rPr>
          <w:rFonts w:ascii="Arial" w:hAnsi="Arial" w:cs="Arial"/>
          <w:color w:val="323232"/>
          <w:sz w:val="32"/>
          <w:szCs w:val="32"/>
        </w:rPr>
        <w:t>Prof. Dr. Semra Erdoğan-Halk Sağlığı Hemşireliği Doktoru-</w:t>
      </w:r>
      <w:proofErr w:type="spellStart"/>
      <w:r>
        <w:rPr>
          <w:rFonts w:ascii="Arial" w:hAnsi="Arial" w:cs="Arial"/>
          <w:color w:val="323232"/>
          <w:sz w:val="32"/>
          <w:szCs w:val="32"/>
        </w:rPr>
        <w:t>Florance</w:t>
      </w:r>
      <w:proofErr w:type="spellEnd"/>
      <w:r>
        <w:rPr>
          <w:rFonts w:ascii="Arial" w:hAnsi="Arial" w:cs="Arial"/>
          <w:color w:val="323232"/>
          <w:sz w:val="32"/>
          <w:szCs w:val="32"/>
        </w:rPr>
        <w:t xml:space="preserve"> </w:t>
      </w:r>
      <w:proofErr w:type="spellStart"/>
      <w:r>
        <w:rPr>
          <w:rFonts w:ascii="Arial" w:hAnsi="Arial" w:cs="Arial"/>
          <w:color w:val="323232"/>
          <w:sz w:val="32"/>
          <w:szCs w:val="32"/>
        </w:rPr>
        <w:t>Nigthingale</w:t>
      </w:r>
      <w:proofErr w:type="spellEnd"/>
      <w:r>
        <w:rPr>
          <w:rFonts w:ascii="Arial" w:hAnsi="Arial" w:cs="Arial"/>
          <w:color w:val="323232"/>
          <w:sz w:val="32"/>
          <w:szCs w:val="32"/>
        </w:rPr>
        <w:t xml:space="preserve"> Hemşirelik Fakültesi-İstanbul</w:t>
      </w:r>
    </w:p>
    <w:p w:rsidR="00587C4C" w:rsidRDefault="00587C4C" w:rsidP="00587C4C">
      <w:pPr>
        <w:rPr>
          <w:rFonts w:ascii="Arial" w:hAnsi="Arial" w:cs="Arial"/>
          <w:color w:val="323232"/>
          <w:sz w:val="32"/>
          <w:szCs w:val="32"/>
        </w:rPr>
      </w:pPr>
      <w:r>
        <w:rPr>
          <w:rFonts w:ascii="Arial" w:hAnsi="Arial" w:cs="Arial"/>
          <w:color w:val="323232"/>
          <w:sz w:val="32"/>
          <w:szCs w:val="32"/>
        </w:rPr>
        <w:t>Prof. Dr. Nadi Bakıcı-Halk Sağlığı Uzmanı-Acıbadem Üniversitesi-İstanbul</w:t>
      </w:r>
    </w:p>
    <w:p w:rsidR="00587C4C" w:rsidRPr="00871819" w:rsidRDefault="00587C4C" w:rsidP="00587C4C">
      <w:pPr>
        <w:rPr>
          <w:rFonts w:ascii="Comic Sans MS" w:hAnsi="Comic Sans MS" w:cs="Arial"/>
          <w:color w:val="323232"/>
        </w:rPr>
      </w:pPr>
    </w:p>
    <w:p w:rsidR="00587C4C" w:rsidRPr="00C65878" w:rsidRDefault="00587C4C" w:rsidP="00587C4C">
      <w:pPr>
        <w:autoSpaceDE w:val="0"/>
        <w:autoSpaceDN w:val="0"/>
        <w:adjustRightInd w:val="0"/>
        <w:spacing w:line="276" w:lineRule="auto"/>
        <w:jc w:val="both"/>
        <w:rPr>
          <w:rFonts w:ascii="Comic Sans MS" w:hAnsi="Comic Sans MS"/>
          <w:b/>
          <w:sz w:val="26"/>
          <w:szCs w:val="26"/>
        </w:rPr>
      </w:pPr>
      <w:r w:rsidRPr="00C65878">
        <w:rPr>
          <w:rFonts w:ascii="Comic Sans MS" w:hAnsi="Comic Sans MS"/>
          <w:b/>
          <w:sz w:val="26"/>
          <w:szCs w:val="26"/>
        </w:rPr>
        <w:t>ÖDÜL:</w:t>
      </w:r>
    </w:p>
    <w:p w:rsidR="00587C4C" w:rsidRDefault="00587C4C" w:rsidP="00587C4C">
      <w:pPr>
        <w:autoSpaceDE w:val="0"/>
        <w:autoSpaceDN w:val="0"/>
        <w:adjustRightInd w:val="0"/>
        <w:spacing w:line="276" w:lineRule="auto"/>
        <w:jc w:val="both"/>
        <w:rPr>
          <w:rFonts w:ascii="Comic Sans MS" w:hAnsi="Comic Sans MS"/>
          <w:sz w:val="26"/>
          <w:szCs w:val="26"/>
        </w:rPr>
      </w:pPr>
      <w:r w:rsidRPr="00871819">
        <w:rPr>
          <w:rFonts w:ascii="Comic Sans MS" w:hAnsi="Comic Sans MS"/>
          <w:sz w:val="26"/>
          <w:szCs w:val="26"/>
        </w:rPr>
        <w:t xml:space="preserve"> </w:t>
      </w:r>
      <w:r>
        <w:rPr>
          <w:rFonts w:ascii="Comic Sans MS" w:hAnsi="Comic Sans MS"/>
          <w:sz w:val="26"/>
          <w:szCs w:val="26"/>
        </w:rPr>
        <w:t xml:space="preserve">Ödül, 2500 </w:t>
      </w:r>
      <w:proofErr w:type="gramStart"/>
      <w:r>
        <w:rPr>
          <w:rFonts w:ascii="Comic Sans MS" w:hAnsi="Comic Sans MS"/>
          <w:sz w:val="26"/>
          <w:szCs w:val="26"/>
        </w:rPr>
        <w:t>Liradır</w:t>
      </w:r>
      <w:proofErr w:type="gramEnd"/>
      <w:r>
        <w:rPr>
          <w:rFonts w:ascii="Comic Sans MS" w:hAnsi="Comic Sans MS"/>
          <w:sz w:val="26"/>
          <w:szCs w:val="26"/>
        </w:rPr>
        <w:t xml:space="preserve">. </w:t>
      </w:r>
      <w:r w:rsidRPr="00871819">
        <w:rPr>
          <w:rFonts w:ascii="Comic Sans MS" w:hAnsi="Comic Sans MS"/>
          <w:sz w:val="26"/>
          <w:szCs w:val="26"/>
        </w:rPr>
        <w:t>Ödül belgesi araştırma ya da incelemeyi yürütenlerin her biri için ayrı ayrı düzenlenir.</w:t>
      </w:r>
    </w:p>
    <w:p w:rsidR="00587C4C" w:rsidRPr="0076244F" w:rsidRDefault="00587C4C" w:rsidP="00587C4C">
      <w:pPr>
        <w:autoSpaceDE w:val="0"/>
        <w:autoSpaceDN w:val="0"/>
        <w:adjustRightInd w:val="0"/>
        <w:spacing w:line="276" w:lineRule="auto"/>
        <w:jc w:val="both"/>
        <w:rPr>
          <w:rFonts w:ascii="Comic Sans MS" w:hAnsi="Comic Sans MS"/>
          <w:b/>
          <w:sz w:val="26"/>
          <w:szCs w:val="26"/>
        </w:rPr>
      </w:pPr>
      <w:r w:rsidRPr="0076244F">
        <w:rPr>
          <w:rFonts w:ascii="Comic Sans MS" w:hAnsi="Comic Sans MS"/>
          <w:b/>
          <w:sz w:val="26"/>
          <w:szCs w:val="26"/>
        </w:rPr>
        <w:t>BAŞVURU FORMU:</w:t>
      </w:r>
    </w:p>
    <w:p w:rsidR="00587C4C" w:rsidRDefault="00587C4C" w:rsidP="00587C4C">
      <w:pPr>
        <w:rPr>
          <w:rFonts w:ascii="Comic Sans MS" w:hAnsi="Comic Sans MS" w:cs="Arial"/>
          <w:color w:val="323232"/>
          <w:sz w:val="32"/>
          <w:szCs w:val="32"/>
        </w:rPr>
      </w:pPr>
      <w:r>
        <w:rPr>
          <w:rFonts w:ascii="Comic Sans MS" w:hAnsi="Comic Sans MS" w:cs="Arial"/>
          <w:color w:val="323232"/>
          <w:sz w:val="32"/>
          <w:szCs w:val="32"/>
        </w:rPr>
        <w:t>1-ÖNERİLEN ARAŞTIRMA/İNCELENMENİN BAŞLIĞI</w:t>
      </w:r>
    </w:p>
    <w:p w:rsidR="00587C4C" w:rsidRDefault="00587C4C" w:rsidP="00587C4C">
      <w:pPr>
        <w:rPr>
          <w:rFonts w:ascii="Comic Sans MS" w:hAnsi="Comic Sans MS" w:cs="Arial"/>
          <w:color w:val="323232"/>
          <w:sz w:val="32"/>
          <w:szCs w:val="32"/>
        </w:rPr>
      </w:pPr>
      <w:r>
        <w:rPr>
          <w:rFonts w:ascii="Comic Sans MS" w:hAnsi="Comic Sans MS" w:cs="Arial"/>
          <w:color w:val="323232"/>
          <w:sz w:val="32"/>
          <w:szCs w:val="32"/>
        </w:rPr>
        <w:t>2-YÜRÜTÜCÜSÜ/YÜRÜTÜCÜLERİ</w:t>
      </w:r>
    </w:p>
    <w:p w:rsidR="00587C4C" w:rsidRDefault="00587C4C" w:rsidP="00587C4C">
      <w:pPr>
        <w:rPr>
          <w:rFonts w:ascii="Comic Sans MS" w:hAnsi="Comic Sans MS" w:cs="Arial"/>
          <w:color w:val="323232"/>
          <w:sz w:val="32"/>
          <w:szCs w:val="32"/>
        </w:rPr>
      </w:pPr>
      <w:r>
        <w:rPr>
          <w:rFonts w:ascii="Comic Sans MS" w:hAnsi="Comic Sans MS" w:cs="Arial"/>
          <w:color w:val="323232"/>
          <w:sz w:val="32"/>
          <w:szCs w:val="32"/>
        </w:rPr>
        <w:t>3-KAPSAMI İLE İLGİLİ ÖZET BİLGİLER(300 SÖZCÜK)</w:t>
      </w:r>
    </w:p>
    <w:p w:rsidR="00587C4C" w:rsidRDefault="00587C4C" w:rsidP="00587C4C">
      <w:pPr>
        <w:rPr>
          <w:rFonts w:ascii="Comic Sans MS" w:hAnsi="Comic Sans MS" w:cs="Arial"/>
          <w:color w:val="323232"/>
          <w:sz w:val="32"/>
          <w:szCs w:val="32"/>
        </w:rPr>
      </w:pPr>
      <w:r>
        <w:rPr>
          <w:rFonts w:ascii="Comic Sans MS" w:hAnsi="Comic Sans MS" w:cs="Arial"/>
          <w:color w:val="323232"/>
          <w:sz w:val="32"/>
          <w:szCs w:val="32"/>
        </w:rPr>
        <w:t>4-BAŞVURANLARIN BEYANI</w:t>
      </w:r>
    </w:p>
    <w:p w:rsidR="00587C4C" w:rsidRDefault="00587C4C" w:rsidP="00587C4C">
      <w:pPr>
        <w:rPr>
          <w:rFonts w:ascii="Comic Sans MS" w:hAnsi="Comic Sans MS" w:cs="Arial"/>
          <w:color w:val="323232"/>
          <w:sz w:val="32"/>
          <w:szCs w:val="32"/>
        </w:rPr>
      </w:pPr>
      <w:proofErr w:type="gramStart"/>
      <w:r>
        <w:rPr>
          <w:rFonts w:ascii="Comic Sans MS" w:hAnsi="Comic Sans MS" w:cs="Arial"/>
          <w:color w:val="323232"/>
          <w:sz w:val="32"/>
          <w:szCs w:val="32"/>
        </w:rPr>
        <w:t>a</w:t>
      </w:r>
      <w:proofErr w:type="gramEnd"/>
      <w:r>
        <w:rPr>
          <w:rFonts w:ascii="Comic Sans MS" w:hAnsi="Comic Sans MS" w:cs="Arial"/>
          <w:color w:val="323232"/>
          <w:sz w:val="32"/>
          <w:szCs w:val="32"/>
        </w:rPr>
        <w:t>-Çalışmanın Finansal Destek Durumu</w:t>
      </w:r>
    </w:p>
    <w:p w:rsidR="00587C4C" w:rsidRDefault="00587C4C" w:rsidP="00587C4C">
      <w:pPr>
        <w:rPr>
          <w:rFonts w:ascii="Comic Sans MS" w:hAnsi="Comic Sans MS" w:cs="Arial"/>
          <w:color w:val="323232"/>
          <w:sz w:val="32"/>
          <w:szCs w:val="32"/>
        </w:rPr>
      </w:pPr>
      <w:r>
        <w:rPr>
          <w:rFonts w:ascii="Comic Sans MS" w:hAnsi="Comic Sans MS" w:cs="Arial"/>
          <w:color w:val="323232"/>
          <w:sz w:val="32"/>
          <w:szCs w:val="32"/>
        </w:rPr>
        <w:t xml:space="preserve">   Varsa Açıklayınız</w:t>
      </w:r>
    </w:p>
    <w:p w:rsidR="00C6789D" w:rsidRDefault="00C6789D" w:rsidP="00587C4C">
      <w:pPr>
        <w:rPr>
          <w:rFonts w:ascii="Comic Sans MS" w:hAnsi="Comic Sans MS" w:cs="Arial"/>
          <w:b/>
          <w:color w:val="323232"/>
          <w:sz w:val="32"/>
          <w:szCs w:val="32"/>
        </w:rPr>
      </w:pPr>
      <w:r w:rsidRPr="00C6789D">
        <w:rPr>
          <w:rFonts w:ascii="Comic Sans MS" w:hAnsi="Comic Sans MS" w:cs="Arial"/>
          <w:b/>
          <w:color w:val="323232"/>
          <w:sz w:val="32"/>
          <w:szCs w:val="32"/>
        </w:rPr>
        <w:t>GÖNDERİM</w:t>
      </w:r>
    </w:p>
    <w:p w:rsidR="00C6789D" w:rsidRDefault="00C6789D" w:rsidP="00587C4C">
      <w:pPr>
        <w:rPr>
          <w:rFonts w:ascii="Comic Sans MS" w:hAnsi="Comic Sans MS" w:cs="Arial"/>
          <w:b/>
          <w:color w:val="323232"/>
          <w:sz w:val="32"/>
          <w:szCs w:val="32"/>
        </w:rPr>
      </w:pPr>
      <w:r>
        <w:rPr>
          <w:rFonts w:ascii="Comic Sans MS" w:hAnsi="Comic Sans MS" w:cs="Arial"/>
          <w:b/>
          <w:color w:val="323232"/>
          <w:sz w:val="32"/>
          <w:szCs w:val="32"/>
        </w:rPr>
        <w:t>*Başvuru Formu içerik konuları hazırlanarak, ekine çalışma CD olarak eklenerek</w:t>
      </w:r>
    </w:p>
    <w:p w:rsidR="00C6789D" w:rsidRDefault="00C6789D" w:rsidP="00587C4C">
      <w:pPr>
        <w:rPr>
          <w:rFonts w:ascii="Comic Sans MS" w:hAnsi="Comic Sans MS" w:cs="Arial"/>
          <w:b/>
          <w:color w:val="323232"/>
          <w:sz w:val="32"/>
          <w:szCs w:val="32"/>
        </w:rPr>
      </w:pPr>
      <w:r>
        <w:rPr>
          <w:rFonts w:ascii="Comic Sans MS" w:hAnsi="Comic Sans MS" w:cs="Arial"/>
          <w:b/>
          <w:color w:val="323232"/>
          <w:sz w:val="32"/>
          <w:szCs w:val="32"/>
        </w:rPr>
        <w:t>ÇYDD Genel Merkez</w:t>
      </w:r>
    </w:p>
    <w:p w:rsidR="00C6789D" w:rsidRDefault="00C6789D" w:rsidP="00587C4C">
      <w:pPr>
        <w:rPr>
          <w:rFonts w:ascii="Comic Sans MS" w:hAnsi="Comic Sans MS" w:cs="Arial"/>
          <w:b/>
          <w:color w:val="323232"/>
          <w:sz w:val="32"/>
          <w:szCs w:val="32"/>
        </w:rPr>
      </w:pPr>
      <w:r>
        <w:rPr>
          <w:rFonts w:ascii="Comic Sans MS" w:hAnsi="Comic Sans MS" w:cs="Arial"/>
          <w:b/>
          <w:color w:val="323232"/>
          <w:sz w:val="32"/>
          <w:szCs w:val="32"/>
        </w:rPr>
        <w:t>Kurumsal İletişim Birimi</w:t>
      </w:r>
    </w:p>
    <w:p w:rsidR="00C6789D" w:rsidRDefault="00C6789D" w:rsidP="00587C4C">
      <w:pPr>
        <w:rPr>
          <w:rFonts w:ascii="Comic Sans MS" w:hAnsi="Comic Sans MS" w:cs="Arial"/>
          <w:b/>
          <w:color w:val="323232"/>
          <w:sz w:val="32"/>
          <w:szCs w:val="32"/>
        </w:rPr>
      </w:pPr>
      <w:r>
        <w:rPr>
          <w:rFonts w:ascii="Comic Sans MS" w:hAnsi="Comic Sans MS" w:cs="Arial"/>
          <w:b/>
          <w:color w:val="323232"/>
          <w:sz w:val="32"/>
          <w:szCs w:val="32"/>
        </w:rPr>
        <w:t>Evliya Çelebi Mah. Şimal Sok. No 10 Şişhane İSTANBUL adresine kargo ile iletilmeli.</w:t>
      </w:r>
    </w:p>
    <w:p w:rsidR="00C6789D" w:rsidRPr="00C6789D" w:rsidRDefault="00C6789D" w:rsidP="00587C4C">
      <w:pPr>
        <w:rPr>
          <w:rFonts w:ascii="Comic Sans MS" w:hAnsi="Comic Sans MS" w:cs="Arial"/>
          <w:b/>
          <w:color w:val="323232"/>
          <w:sz w:val="32"/>
          <w:szCs w:val="32"/>
        </w:rPr>
      </w:pPr>
      <w:r>
        <w:rPr>
          <w:rFonts w:ascii="Comic Sans MS" w:hAnsi="Comic Sans MS" w:cs="Arial"/>
          <w:b/>
          <w:color w:val="323232"/>
          <w:sz w:val="32"/>
          <w:szCs w:val="32"/>
        </w:rPr>
        <w:t>Ayrıca</w:t>
      </w:r>
      <w:r w:rsidR="0010014C">
        <w:rPr>
          <w:rFonts w:ascii="Comic Sans MS" w:hAnsi="Comic Sans MS" w:cs="Arial"/>
          <w:b/>
          <w:color w:val="323232"/>
          <w:sz w:val="32"/>
          <w:szCs w:val="32"/>
        </w:rPr>
        <w:t>;</w:t>
      </w:r>
      <w:r>
        <w:rPr>
          <w:rFonts w:ascii="Comic Sans MS" w:hAnsi="Comic Sans MS" w:cs="Arial"/>
          <w:b/>
          <w:color w:val="323232"/>
          <w:sz w:val="32"/>
          <w:szCs w:val="32"/>
        </w:rPr>
        <w:t xml:space="preserve"> </w:t>
      </w:r>
      <w:r w:rsidR="0010014C">
        <w:rPr>
          <w:rFonts w:ascii="Comic Sans MS" w:hAnsi="Comic Sans MS" w:cs="Arial"/>
          <w:b/>
          <w:color w:val="323232"/>
          <w:sz w:val="32"/>
          <w:szCs w:val="32"/>
        </w:rPr>
        <w:t>idilayse96@hotmail.com adresine de kopyası gönderilmeli.</w:t>
      </w:r>
    </w:p>
    <w:p w:rsidR="00587C4C" w:rsidRPr="00C6789D" w:rsidRDefault="00587C4C" w:rsidP="00587C4C">
      <w:pPr>
        <w:rPr>
          <w:rFonts w:ascii="Comic Sans MS" w:hAnsi="Comic Sans MS" w:cs="Arial"/>
          <w:b/>
          <w:color w:val="323232"/>
          <w:sz w:val="32"/>
          <w:szCs w:val="32"/>
        </w:rPr>
      </w:pPr>
    </w:p>
    <w:p w:rsidR="00587C4C" w:rsidRDefault="00587C4C" w:rsidP="00587C4C">
      <w:pPr>
        <w:rPr>
          <w:rFonts w:ascii="Comic Sans MS" w:hAnsi="Comic Sans MS" w:cs="Arial"/>
          <w:color w:val="323232"/>
          <w:sz w:val="32"/>
          <w:szCs w:val="32"/>
        </w:rPr>
      </w:pPr>
    </w:p>
    <w:p w:rsidR="00587C4C" w:rsidRPr="00871819" w:rsidRDefault="00587C4C" w:rsidP="00587C4C">
      <w:pPr>
        <w:rPr>
          <w:rFonts w:ascii="Comic Sans MS" w:hAnsi="Comic Sans MS" w:cs="Arial"/>
          <w:color w:val="323232"/>
          <w:sz w:val="32"/>
          <w:szCs w:val="32"/>
        </w:rPr>
      </w:pPr>
      <w:r>
        <w:rPr>
          <w:rFonts w:ascii="Comic Sans MS" w:hAnsi="Comic Sans MS" w:cs="Arial"/>
          <w:color w:val="323232"/>
          <w:sz w:val="32"/>
          <w:szCs w:val="32"/>
        </w:rPr>
        <w:t>Not: Bu yönergenin hazırlanmasında TTB Nusret Fişek Halk Sağlığı Araştırma, İnceleme Ödül Yönergesinden yararlanılmıştır.</w:t>
      </w:r>
    </w:p>
    <w:p w:rsidR="00516CA4" w:rsidRDefault="00516CA4"/>
    <w:sectPr w:rsidR="00516CA4" w:rsidSect="00516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5ECC"/>
    <w:multiLevelType w:val="hybridMultilevel"/>
    <w:tmpl w:val="E25CA2A2"/>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DFF5C46"/>
    <w:multiLevelType w:val="hybridMultilevel"/>
    <w:tmpl w:val="82C89B7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4C"/>
    <w:rsid w:val="0010014C"/>
    <w:rsid w:val="00214829"/>
    <w:rsid w:val="002C2FAB"/>
    <w:rsid w:val="00437254"/>
    <w:rsid w:val="00516CA4"/>
    <w:rsid w:val="005429BE"/>
    <w:rsid w:val="0056438F"/>
    <w:rsid w:val="00587C4C"/>
    <w:rsid w:val="005B2058"/>
    <w:rsid w:val="006D6895"/>
    <w:rsid w:val="00813711"/>
    <w:rsid w:val="008A0967"/>
    <w:rsid w:val="00926D3A"/>
    <w:rsid w:val="00A622A0"/>
    <w:rsid w:val="00A94FF0"/>
    <w:rsid w:val="00AF3242"/>
    <w:rsid w:val="00B866A7"/>
    <w:rsid w:val="00C37720"/>
    <w:rsid w:val="00C609C4"/>
    <w:rsid w:val="00C6789D"/>
    <w:rsid w:val="00CC2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basin</cp:lastModifiedBy>
  <cp:revision>2</cp:revision>
  <dcterms:created xsi:type="dcterms:W3CDTF">2015-03-03T13:15:00Z</dcterms:created>
  <dcterms:modified xsi:type="dcterms:W3CDTF">2015-03-03T13:15:00Z</dcterms:modified>
</cp:coreProperties>
</file>