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6B" w:rsidRPr="00EE556D" w:rsidRDefault="0082796B" w:rsidP="0082796B">
      <w:pPr>
        <w:shd w:val="clear" w:color="auto" w:fill="FFFFFF"/>
        <w:spacing w:after="145" w:line="240" w:lineRule="auto"/>
        <w:jc w:val="center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b/>
          <w:bCs/>
          <w:color w:val="323333"/>
          <w:sz w:val="24"/>
          <w:szCs w:val="24"/>
          <w:lang w:eastAsia="tr-TR"/>
        </w:rPr>
        <w:t>YASTAYIZ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center"/>
        <w:rPr>
          <w:rFonts w:eastAsia="Times New Roman" w:cs="Arial"/>
          <w:color w:val="323333"/>
          <w:sz w:val="24"/>
          <w:szCs w:val="24"/>
          <w:lang w:eastAsia="tr-TR"/>
        </w:rPr>
      </w:pPr>
      <w:proofErr w:type="gramStart"/>
      <w:r w:rsidRPr="00EE556D">
        <w:rPr>
          <w:rFonts w:eastAsia="Times New Roman" w:cs="Arial"/>
          <w:b/>
          <w:bCs/>
          <w:color w:val="323333"/>
          <w:sz w:val="24"/>
          <w:szCs w:val="24"/>
          <w:lang w:eastAsia="tr-TR"/>
        </w:rPr>
        <w:t>şiddet</w:t>
      </w:r>
      <w:proofErr w:type="gramEnd"/>
      <w:r w:rsidRPr="00EE556D">
        <w:rPr>
          <w:rFonts w:eastAsia="Times New Roman" w:cs="Arial"/>
          <w:b/>
          <w:bCs/>
          <w:color w:val="323333"/>
          <w:sz w:val="24"/>
          <w:szCs w:val="24"/>
          <w:lang w:eastAsia="tr-TR"/>
        </w:rPr>
        <w:t xml:space="preserve"> bir canımıza daha kıydı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center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b/>
          <w:bCs/>
          <w:color w:val="323333"/>
          <w:sz w:val="24"/>
          <w:szCs w:val="24"/>
          <w:lang w:eastAsia="tr-TR"/>
        </w:rPr>
        <w:t>BUGÜN TÜM YURTTA İSYANDAYIZ…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b/>
          <w:bCs/>
          <w:color w:val="323333"/>
          <w:sz w:val="24"/>
          <w:szCs w:val="24"/>
          <w:lang w:eastAsia="tr-TR"/>
        </w:rPr>
        <w:t>Yastayız…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 xml:space="preserve">29 Mayıs 2015 tarihinde Samsun Göğüs Hastalıkları ve Göğüs Cerrahisi Hastanesi’nde görevli Göğüs Cerrahisi Uzmanı Operatör Doktor Kamil </w:t>
      </w:r>
      <w:proofErr w:type="spellStart"/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Furtun</w:t>
      </w:r>
      <w:proofErr w:type="spellEnd"/>
      <w:r w:rsidRPr="00EE556D">
        <w:rPr>
          <w:rFonts w:eastAsia="Times New Roman" w:cs="Arial"/>
          <w:color w:val="323333"/>
          <w:sz w:val="24"/>
          <w:szCs w:val="24"/>
          <w:lang w:eastAsia="tr-TR"/>
        </w:rPr>
        <w:t xml:space="preserve"> uğradığı silahlı saldırı sonucu </w:t>
      </w:r>
      <w:r w:rsidRPr="00EE556D">
        <w:rPr>
          <w:rFonts w:eastAsia="Times New Roman" w:cs="Arial"/>
          <w:color w:val="000000"/>
          <w:sz w:val="24"/>
          <w:szCs w:val="24"/>
          <w:lang w:eastAsia="tr-TR"/>
        </w:rPr>
        <w:t>görevi başında hunharca katledildi. 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Ersin gibi, Melike gibi ve diğer sağlık emekçileri gibi…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Oysa uyarmıştık.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“Artık Yeter!” dedik sağlıkta gün be gün artan şiddete karşı; duymadılar</w:t>
      </w:r>
      <w:r w:rsidRPr="00EE556D">
        <w:rPr>
          <w:rFonts w:eastAsia="Times New Roman" w:cs="Arial"/>
          <w:color w:val="000000"/>
          <w:sz w:val="24"/>
          <w:szCs w:val="24"/>
          <w:lang w:eastAsia="tr-TR"/>
        </w:rPr>
        <w:t>!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Acil taleplerimizi ilettik; görmezden geldiler</w:t>
      </w:r>
      <w:r w:rsidRPr="00EE556D">
        <w:rPr>
          <w:rFonts w:eastAsia="Times New Roman" w:cs="Arial"/>
          <w:color w:val="000000"/>
          <w:sz w:val="24"/>
          <w:szCs w:val="24"/>
          <w:lang w:eastAsia="tr-TR"/>
        </w:rPr>
        <w:t>!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Türk Ceza Kanunu’na ek maddeler önerdik, yok saydılar</w:t>
      </w:r>
      <w:r w:rsidRPr="00EE556D">
        <w:rPr>
          <w:rFonts w:eastAsia="Times New Roman" w:cs="Arial"/>
          <w:color w:val="010001"/>
          <w:sz w:val="24"/>
          <w:szCs w:val="24"/>
          <w:lang w:eastAsia="tr-TR"/>
        </w:rPr>
        <w:t>!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Açıklamalar, eylemler, toplantılar yaptık; Sağlık Bakanlığı’nın önünü </w:t>
      </w:r>
      <w:r w:rsidRPr="00EE556D">
        <w:rPr>
          <w:rFonts w:eastAsia="Times New Roman" w:cs="Arial"/>
          <w:color w:val="010102"/>
          <w:sz w:val="24"/>
          <w:szCs w:val="24"/>
          <w:lang w:eastAsia="tr-TR"/>
        </w:rPr>
        <w:t>aşındırdık</w:t>
      </w: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, Meclis Komisyonu’nda sunumlar yaptık, dikkate almadılar</w:t>
      </w:r>
      <w:r w:rsidRPr="00EE556D">
        <w:rPr>
          <w:rFonts w:eastAsia="Times New Roman" w:cs="Arial"/>
          <w:color w:val="000000"/>
          <w:sz w:val="24"/>
          <w:szCs w:val="24"/>
          <w:lang w:eastAsia="tr-TR"/>
        </w:rPr>
        <w:t>!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Şiddete uğrayan sağlık emekçileri için acil şiddet hattı kurmak zorunda kaldık, önemsemediler</w:t>
      </w:r>
      <w:r w:rsidRPr="00EE556D">
        <w:rPr>
          <w:rFonts w:eastAsia="Times New Roman" w:cs="Arial"/>
          <w:color w:val="000000"/>
          <w:sz w:val="24"/>
          <w:szCs w:val="24"/>
          <w:lang w:eastAsia="tr-TR"/>
        </w:rPr>
        <w:t>!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Uyarmıştık…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AKP iktidarını ve Sağlık Bakanı’nı; sağlığı piyasalaştıran, sağlık çalışanlarını köleleştiren ve itibarsızlaştıran uygulama ve söylemlerinizden vazgeçin diye…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Ama nafile, uyarılarımızı dikkate almadılar.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Çünkü onlar kendi iktidarlarını korumak için sağlık çalışanlarını korumasız bırakmaya niyetliydiler.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Ve bir arkadaşımız daha görev yaptığı hastanede yaşamını yitirdi.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b/>
          <w:bCs/>
          <w:color w:val="323333"/>
          <w:sz w:val="24"/>
          <w:szCs w:val="24"/>
          <w:lang w:eastAsia="tr-TR"/>
        </w:rPr>
        <w:t>Öfkeliyiz.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jc w:val="both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Sadece katiller değil, azmettirenler ve önlem almayanlar da bu cinayetten sorumludur.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Sağlıktaki şiddetten ve bu cinayetten sorumlu olanlar,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 “Ben doktora iğne yaptırmam, doktor bir iğne yapar, adamı felç eder icabında.” diyenlerdir.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 “Doktor efendi dönemi bitti” diyenlerdir,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 “Doktorların eli hastaların cebinde”, "Doktor efendi mani peşinde" deyip miting meydanlarında vatandaşa sağlıkçıları yuhalatanlardır;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Daha fazla kar hırsıyla sağlıkçıları zorla, tehditle ölesiye çalıştıran, </w:t>
      </w:r>
      <w:r w:rsidRPr="00EE556D">
        <w:rPr>
          <w:rFonts w:eastAsia="Times New Roman" w:cs="Arial"/>
          <w:color w:val="000000"/>
          <w:sz w:val="24"/>
          <w:szCs w:val="24"/>
          <w:shd w:val="clear" w:color="auto" w:fill="FFF6FE"/>
          <w:lang w:eastAsia="tr-TR"/>
        </w:rPr>
        <w:t>sermaye sahiplerine sağlık alanını çekici kılabilmek için insanları hasta etme garantisi veren, sağlığı öncelemek yerine hastalığı önceleyen</w:t>
      </w:r>
      <w:r w:rsidRPr="00EE556D">
        <w:rPr>
          <w:rFonts w:eastAsia="Times New Roman" w:cs="Arial"/>
          <w:color w:val="FFFFFF"/>
          <w:sz w:val="24"/>
          <w:szCs w:val="24"/>
          <w:lang w:eastAsia="tr-TR"/>
        </w:rPr>
        <w:t> </w:t>
      </w: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 xml:space="preserve">bir yandan da hekimleri sağlıkçıları her fırsatta kötüleyen, "paragöz, tembel" diyenler,  </w:t>
      </w:r>
      <w:proofErr w:type="spellStart"/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SABİM'le</w:t>
      </w:r>
      <w:proofErr w:type="spellEnd"/>
      <w:r w:rsidRPr="00EE556D">
        <w:rPr>
          <w:rFonts w:eastAsia="Times New Roman" w:cs="Arial"/>
          <w:color w:val="323333"/>
          <w:sz w:val="24"/>
          <w:szCs w:val="24"/>
          <w:lang w:eastAsia="tr-TR"/>
        </w:rPr>
        <w:t xml:space="preserve"> terör estirenlerdir.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lastRenderedPageBreak/>
        <w:t>Sadece katilin değil, azmettiricilerin de bulunmasını istiyoruz!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b/>
          <w:bCs/>
          <w:color w:val="323333"/>
          <w:sz w:val="24"/>
          <w:szCs w:val="24"/>
          <w:lang w:eastAsia="tr-TR"/>
        </w:rPr>
        <w:t>İsyandayız.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Bugün ülkemizin dört bir yanında bulunan bütün sağlık kurumlarında yastayız / isyandayız!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İsyandayız 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proofErr w:type="gramStart"/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Çünkü,</w:t>
      </w:r>
      <w:proofErr w:type="gramEnd"/>
      <w:r w:rsidRPr="00EE556D">
        <w:rPr>
          <w:rFonts w:eastAsia="Times New Roman" w:cs="Arial"/>
          <w:color w:val="323333"/>
          <w:sz w:val="24"/>
          <w:szCs w:val="24"/>
          <w:lang w:eastAsia="tr-TR"/>
        </w:rPr>
        <w:t xml:space="preserve"> ülkemizde her alanda olduğu gibi sağlıkta da şiddet olağan bir hal aldı.</w:t>
      </w:r>
    </w:p>
    <w:p w:rsidR="0082796B" w:rsidRPr="00EE556D" w:rsidRDefault="0082796B" w:rsidP="0082796B">
      <w:pPr>
        <w:shd w:val="clear" w:color="auto" w:fill="FFFFFF"/>
        <w:spacing w:after="145" w:line="240" w:lineRule="auto"/>
        <w:rPr>
          <w:rFonts w:eastAsia="Times New Roman" w:cs="Arial"/>
          <w:color w:val="323333"/>
          <w:sz w:val="24"/>
          <w:szCs w:val="24"/>
          <w:lang w:eastAsia="tr-TR"/>
        </w:rPr>
      </w:pP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 xml:space="preserve">Sağlık emekçileri olarak sürekli olarak şiddete uğradığımız, dövüldüğümüz, vurulduğumuz hastane binalarına, </w:t>
      </w:r>
      <w:proofErr w:type="spellStart"/>
      <w:r w:rsidRPr="00EE556D">
        <w:rPr>
          <w:rFonts w:cs="Arial"/>
          <w:bCs/>
          <w:iCs/>
          <w:color w:val="000000"/>
          <w:sz w:val="24"/>
          <w:szCs w:val="24"/>
          <w:shd w:val="clear" w:color="auto" w:fill="FFFFFF"/>
        </w:rPr>
        <w:t>ASM’lere</w:t>
      </w:r>
      <w:proofErr w:type="spellEnd"/>
      <w:r w:rsidRPr="00EE556D">
        <w:rPr>
          <w:rFonts w:cs="Arial"/>
          <w:bCs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E556D">
        <w:rPr>
          <w:rFonts w:cs="Arial"/>
          <w:bCs/>
          <w:iCs/>
          <w:color w:val="000000"/>
          <w:sz w:val="24"/>
          <w:szCs w:val="24"/>
          <w:shd w:val="clear" w:color="auto" w:fill="FFFFFF"/>
        </w:rPr>
        <w:t>TSM’lere</w:t>
      </w:r>
      <w:proofErr w:type="spellEnd"/>
      <w:r w:rsidRPr="00EE556D">
        <w:rPr>
          <w:rFonts w:cs="Arial"/>
          <w:bCs/>
          <w:iCs/>
          <w:color w:val="000000"/>
          <w:sz w:val="24"/>
          <w:szCs w:val="24"/>
          <w:shd w:val="clear" w:color="auto" w:fill="FFFFFF"/>
        </w:rPr>
        <w:t xml:space="preserve"> ve muayenehanelere</w:t>
      </w:r>
      <w:r w:rsidRPr="00EE556D">
        <w:rPr>
          <w:rStyle w:val="apple-converted-space"/>
          <w:rFonts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EE556D">
        <w:rPr>
          <w:rFonts w:eastAsia="Times New Roman" w:cs="Arial"/>
          <w:color w:val="323333"/>
          <w:sz w:val="24"/>
          <w:szCs w:val="24"/>
          <w:lang w:eastAsia="tr-TR"/>
        </w:rPr>
        <w:t>girmiyoruz!</w:t>
      </w:r>
    </w:p>
    <w:p w:rsidR="000F4FEB" w:rsidRPr="00EE556D" w:rsidRDefault="000F4FEB">
      <w:pPr>
        <w:rPr>
          <w:sz w:val="24"/>
          <w:szCs w:val="24"/>
        </w:rPr>
      </w:pPr>
    </w:p>
    <w:p w:rsidR="00EE556D" w:rsidRPr="00EE556D" w:rsidRDefault="00EE556D" w:rsidP="00EE556D">
      <w:pPr>
        <w:pStyle w:val="NormalWeb"/>
        <w:shd w:val="clear" w:color="auto" w:fill="4F81BD" w:themeFill="accent1"/>
        <w:ind w:left="1428"/>
        <w:rPr>
          <w:rFonts w:asciiTheme="minorHAnsi" w:hAnsiTheme="minorHAnsi"/>
          <w:i/>
        </w:rPr>
      </w:pPr>
      <w:r w:rsidRPr="00EE556D">
        <w:rPr>
          <w:rFonts w:asciiTheme="minorHAnsi" w:hAnsiTheme="minorHAnsi"/>
          <w:i/>
        </w:rPr>
        <w:t xml:space="preserve">  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Fonts w:asciiTheme="minorHAnsi" w:hAnsiTheme="minorHAnsi"/>
          <w:i/>
        </w:rPr>
        <w:t xml:space="preserve">Saygılarımızla. 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TÜRK TABİPLERİ BİRLİĞİ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TÜRK DİŞHEKİMLERİ BİRLİĞİ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SAĞLIK VE SOSYAL HİZMET EMEKÇİLERİ SENDİKASI 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DEVRİMCİ SAĞLIK İŞ SENDİKASI 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TÜRK HEMŞİRELER DERNEĞİ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SOSYAL HİZMET UZMANLARI  DERNEĞİ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TÜM RADYOLOJİ TEKNİSYENLERİ VE TEKNİKERLERİ DERNEĞİ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TÜRK MEDİKAL RADYOTEKNOLOJİ DERNEĞİ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TÜRK PSİKOLOGLAR DERNEĞİ </w:t>
      </w:r>
    </w:p>
    <w:p w:rsidR="00EE556D" w:rsidRPr="00EE556D" w:rsidRDefault="00EE556D" w:rsidP="00EE556D">
      <w:pPr>
        <w:pStyle w:val="NormalWeb"/>
        <w:rPr>
          <w:rFonts w:asciiTheme="minorHAnsi" w:hAnsiTheme="minorHAnsi"/>
          <w:i/>
        </w:rPr>
      </w:pPr>
      <w:r w:rsidRPr="00EE556D">
        <w:rPr>
          <w:rStyle w:val="Gl"/>
          <w:rFonts w:asciiTheme="minorHAnsi" w:hAnsiTheme="minorHAnsi"/>
          <w:i/>
        </w:rPr>
        <w:t>AKTİF SAĞLIK-SEN</w:t>
      </w:r>
    </w:p>
    <w:p w:rsidR="00EE556D" w:rsidRPr="0082796B" w:rsidRDefault="00EE556D">
      <w:pPr>
        <w:rPr>
          <w:sz w:val="20"/>
          <w:szCs w:val="20"/>
        </w:rPr>
      </w:pPr>
    </w:p>
    <w:sectPr w:rsidR="00EE556D" w:rsidRPr="0082796B" w:rsidSect="000F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2796B"/>
    <w:rsid w:val="000F4FEB"/>
    <w:rsid w:val="00251641"/>
    <w:rsid w:val="005500E4"/>
    <w:rsid w:val="0082796B"/>
    <w:rsid w:val="00EE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2796B"/>
  </w:style>
  <w:style w:type="paragraph" w:styleId="NormalWeb">
    <w:name w:val="Normal (Web)"/>
    <w:aliases w:val="Normal (Web) Char Char,Normal (Web) Char Char Char Char,Normal (Web) Char Char Char"/>
    <w:basedOn w:val="Normal"/>
    <w:uiPriority w:val="99"/>
    <w:unhideWhenUsed/>
    <w:qFormat/>
    <w:rsid w:val="00EE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EE5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2996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21548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43456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668320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258661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874043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09150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99930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53419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85856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34645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413387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76886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368956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13052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66937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387292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4526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402511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860964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660144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740827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862335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400313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33551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46641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91087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86282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660715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128044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37802">
                                      <w:marLeft w:val="0"/>
                                      <w:marRight w:val="0"/>
                                      <w:marTop w:val="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ikbal</cp:lastModifiedBy>
  <cp:revision>3</cp:revision>
  <dcterms:created xsi:type="dcterms:W3CDTF">2015-06-01T06:36:00Z</dcterms:created>
  <dcterms:modified xsi:type="dcterms:W3CDTF">2015-06-01T06:36:00Z</dcterms:modified>
</cp:coreProperties>
</file>