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BB" w:rsidRPr="00210126" w:rsidRDefault="000412BB" w:rsidP="000412BB">
      <w:pPr>
        <w:shd w:val="clear" w:color="auto" w:fill="FFFFFF"/>
        <w:spacing w:before="120" w:after="180" w:line="216" w:lineRule="atLeast"/>
        <w:jc w:val="center"/>
        <w:rPr>
          <w:rFonts w:eastAsia="Times New Roman" w:cs="Arial"/>
          <w:color w:val="323232"/>
          <w:sz w:val="18"/>
          <w:szCs w:val="18"/>
        </w:rPr>
      </w:pPr>
      <w:bookmarkStart w:id="0" w:name="_GoBack"/>
      <w:bookmarkEnd w:id="0"/>
      <w:r w:rsidRPr="00210126">
        <w:rPr>
          <w:rFonts w:eastAsia="Times New Roman" w:cs="Arial"/>
          <w:b/>
          <w:bCs/>
          <w:color w:val="323232"/>
          <w:sz w:val="18"/>
          <w:szCs w:val="18"/>
          <w:u w:val="single"/>
        </w:rPr>
        <w:t>BASIN AÇIKLAMASI</w:t>
      </w:r>
    </w:p>
    <w:p w:rsidR="000412BB" w:rsidRPr="00210126" w:rsidRDefault="000412BB" w:rsidP="000412BB">
      <w:pPr>
        <w:shd w:val="clear" w:color="auto" w:fill="FFFFFF"/>
        <w:spacing w:before="120" w:after="180" w:line="216" w:lineRule="atLeast"/>
        <w:jc w:val="center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b/>
          <w:bCs/>
          <w:color w:val="323232"/>
          <w:sz w:val="18"/>
          <w:szCs w:val="18"/>
        </w:rPr>
        <w:t>BUGÜN 17 NİSAN 2015</w:t>
      </w:r>
    </w:p>
    <w:p w:rsidR="000412BB" w:rsidRPr="00210126" w:rsidRDefault="000412BB" w:rsidP="005D411C">
      <w:pPr>
        <w:shd w:val="clear" w:color="auto" w:fill="FFFFFF"/>
        <w:spacing w:before="120" w:after="180" w:line="216" w:lineRule="atLeast"/>
        <w:jc w:val="center"/>
        <w:rPr>
          <w:rFonts w:eastAsia="Times New Roman" w:cs="Arial"/>
          <w:b/>
          <w:bCs/>
          <w:color w:val="323232"/>
          <w:sz w:val="18"/>
          <w:szCs w:val="18"/>
        </w:rPr>
      </w:pPr>
      <w:r w:rsidRPr="00210126">
        <w:rPr>
          <w:rFonts w:eastAsia="Times New Roman" w:cs="Arial"/>
          <w:b/>
          <w:bCs/>
          <w:color w:val="323232"/>
          <w:sz w:val="18"/>
          <w:szCs w:val="18"/>
        </w:rPr>
        <w:t>DR. ER</w:t>
      </w:r>
      <w:r w:rsidR="003E2615" w:rsidRPr="00210126">
        <w:rPr>
          <w:rFonts w:eastAsia="Times New Roman" w:cs="Arial"/>
          <w:b/>
          <w:bCs/>
          <w:color w:val="323232"/>
          <w:sz w:val="18"/>
          <w:szCs w:val="18"/>
        </w:rPr>
        <w:t>SİN ARSLAN'IN ÖLÜM YILDÖNÜMÜNDE</w:t>
      </w:r>
    </w:p>
    <w:p w:rsidR="005D411C" w:rsidRPr="00210126" w:rsidRDefault="005D411C" w:rsidP="005D411C">
      <w:pPr>
        <w:shd w:val="clear" w:color="auto" w:fill="FFFFFF"/>
        <w:spacing w:before="120" w:after="180" w:line="216" w:lineRule="atLeast"/>
        <w:jc w:val="center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b/>
          <w:bCs/>
          <w:color w:val="323232"/>
          <w:sz w:val="18"/>
          <w:szCs w:val="18"/>
        </w:rPr>
        <w:t>SAĞLIKTA ŞİDDET VE KAOS SÜRÜYOR</w:t>
      </w:r>
    </w:p>
    <w:p w:rsidR="000412BB" w:rsidRPr="00210126" w:rsidRDefault="000412BB" w:rsidP="000412BB">
      <w:pPr>
        <w:shd w:val="clear" w:color="auto" w:fill="FFFFFF"/>
        <w:spacing w:before="120" w:after="180" w:line="216" w:lineRule="atLeast"/>
        <w:jc w:val="center"/>
        <w:rPr>
          <w:rFonts w:eastAsia="Times New Roman" w:cs="Arial"/>
          <w:color w:val="323232"/>
          <w:sz w:val="18"/>
          <w:szCs w:val="18"/>
        </w:rPr>
      </w:pPr>
    </w:p>
    <w:p w:rsidR="001D368E" w:rsidRPr="00210126" w:rsidRDefault="001D368E" w:rsidP="003E2615">
      <w:pPr>
        <w:shd w:val="clear" w:color="auto" w:fill="FFFFFF"/>
        <w:spacing w:before="120" w:after="180" w:line="216" w:lineRule="atLeast"/>
        <w:rPr>
          <w:rFonts w:eastAsia="Times New Roman" w:cs="Arial"/>
          <w:sz w:val="18"/>
          <w:szCs w:val="18"/>
        </w:rPr>
      </w:pPr>
      <w:r w:rsidRPr="00210126">
        <w:rPr>
          <w:rFonts w:eastAsia="Times New Roman" w:cs="Arial"/>
          <w:sz w:val="18"/>
          <w:szCs w:val="18"/>
        </w:rPr>
        <w:t>Değerli Basın Emekçileri,</w:t>
      </w:r>
    </w:p>
    <w:p w:rsidR="001D368E" w:rsidRPr="00210126" w:rsidRDefault="001D368E" w:rsidP="000412BB">
      <w:pPr>
        <w:shd w:val="clear" w:color="auto" w:fill="FFFFFF"/>
        <w:spacing w:before="120" w:after="180" w:line="216" w:lineRule="atLeast"/>
        <w:rPr>
          <w:rFonts w:eastAsia="Times New Roman" w:cs="Arial"/>
          <w:sz w:val="18"/>
          <w:szCs w:val="18"/>
        </w:rPr>
      </w:pPr>
      <w:r w:rsidRPr="00210126">
        <w:rPr>
          <w:rFonts w:eastAsia="Times New Roman" w:cs="Arial"/>
          <w:sz w:val="18"/>
          <w:szCs w:val="18"/>
        </w:rPr>
        <w:t xml:space="preserve">Bugün Dr. Ersin Arslan’ı yitireli üç yıl oldu. </w:t>
      </w:r>
    </w:p>
    <w:p w:rsidR="001D368E" w:rsidRPr="00210126" w:rsidRDefault="001D368E" w:rsidP="000412BB">
      <w:pPr>
        <w:shd w:val="clear" w:color="auto" w:fill="FFFFFF"/>
        <w:spacing w:before="120" w:after="180" w:line="216" w:lineRule="atLeast"/>
        <w:rPr>
          <w:rFonts w:eastAsia="Times New Roman" w:cs="Arial"/>
          <w:sz w:val="18"/>
          <w:szCs w:val="18"/>
        </w:rPr>
      </w:pPr>
      <w:r w:rsidRPr="00210126">
        <w:rPr>
          <w:rFonts w:eastAsia="Times New Roman" w:cs="Arial"/>
          <w:sz w:val="18"/>
          <w:szCs w:val="18"/>
        </w:rPr>
        <w:t>Her ölüm erkendir ama Ersin’inki çok erken oldu! Yaşamının baharında 30 yaşında, umutları, gelecek hayalleri olan bir hekim iken</w:t>
      </w:r>
      <w:r w:rsidR="008A04FA" w:rsidRPr="00210126">
        <w:rPr>
          <w:rFonts w:eastAsia="Times New Roman" w:cs="Arial"/>
          <w:sz w:val="18"/>
          <w:szCs w:val="18"/>
        </w:rPr>
        <w:t>,</w:t>
      </w:r>
      <w:r w:rsidRPr="00210126">
        <w:rPr>
          <w:rFonts w:eastAsia="Times New Roman" w:cs="Arial"/>
          <w:sz w:val="18"/>
          <w:szCs w:val="18"/>
        </w:rPr>
        <w:t xml:space="preserve"> bir hasta yakını tarafından</w:t>
      </w:r>
      <w:r w:rsidR="008A04FA" w:rsidRPr="00210126">
        <w:rPr>
          <w:rFonts w:eastAsia="Times New Roman" w:cs="Arial"/>
          <w:sz w:val="18"/>
          <w:szCs w:val="18"/>
        </w:rPr>
        <w:t>,</w:t>
      </w:r>
      <w:r w:rsidRPr="00210126">
        <w:rPr>
          <w:rFonts w:eastAsia="Times New Roman" w:cs="Arial"/>
          <w:sz w:val="18"/>
          <w:szCs w:val="18"/>
        </w:rPr>
        <w:t xml:space="preserve"> hastane içinde bıçaklanarak katledildi. </w:t>
      </w:r>
    </w:p>
    <w:p w:rsidR="001D368E" w:rsidRPr="00210126" w:rsidRDefault="001D368E" w:rsidP="000412BB">
      <w:pPr>
        <w:shd w:val="clear" w:color="auto" w:fill="FFFFFF"/>
        <w:spacing w:before="120" w:after="180" w:line="216" w:lineRule="atLeast"/>
        <w:rPr>
          <w:rFonts w:eastAsia="Times New Roman" w:cs="Arial"/>
          <w:sz w:val="18"/>
          <w:szCs w:val="18"/>
        </w:rPr>
      </w:pPr>
      <w:r w:rsidRPr="00210126">
        <w:rPr>
          <w:rFonts w:eastAsia="Times New Roman" w:cs="Arial"/>
          <w:sz w:val="18"/>
          <w:szCs w:val="18"/>
        </w:rPr>
        <w:t xml:space="preserve">Sağlık örgütlerinin yıllardır haykırdığı şiddeti Sağlık Bakanlığı da nihayet gördü ve 113 şiddet bildirim sistemini kurdu. </w:t>
      </w:r>
    </w:p>
    <w:p w:rsidR="00B72123" w:rsidRPr="00210126" w:rsidRDefault="00B72123" w:rsidP="000412BB">
      <w:pPr>
        <w:shd w:val="clear" w:color="auto" w:fill="FFFFFF"/>
        <w:spacing w:before="120" w:after="180" w:line="216" w:lineRule="atLeast"/>
        <w:rPr>
          <w:rFonts w:eastAsia="Times New Roman" w:cs="Arial"/>
          <w:sz w:val="18"/>
          <w:szCs w:val="18"/>
        </w:rPr>
      </w:pPr>
      <w:r w:rsidRPr="00210126">
        <w:rPr>
          <w:rFonts w:eastAsia="Times New Roman" w:cs="Arial"/>
          <w:sz w:val="18"/>
          <w:szCs w:val="18"/>
        </w:rPr>
        <w:t xml:space="preserve">Sağlık Bakanlığı 113 Beyaz Kod kayıtlarına göre; 14 Mayıs 2012’den 2015 Mart ayına kadar 31767 sağlık çalışanı şiddete uğramıştır. Bunların 18.000’i hekim 13.000’i ise diğer sağlık çalışanlarıdır. Saldırıların üçte biri fiziki saldırıdır. </w:t>
      </w:r>
    </w:p>
    <w:p w:rsidR="00B72123" w:rsidRPr="00210126" w:rsidRDefault="00B72123" w:rsidP="000412BB">
      <w:pPr>
        <w:shd w:val="clear" w:color="auto" w:fill="FFFFFF"/>
        <w:spacing w:before="120" w:after="180" w:line="216" w:lineRule="atLeast"/>
        <w:rPr>
          <w:rFonts w:eastAsia="Times New Roman" w:cs="Arial"/>
          <w:sz w:val="18"/>
          <w:szCs w:val="18"/>
        </w:rPr>
      </w:pPr>
      <w:r w:rsidRPr="00210126">
        <w:rPr>
          <w:rFonts w:eastAsia="Times New Roman" w:cs="Arial"/>
          <w:sz w:val="18"/>
          <w:szCs w:val="18"/>
        </w:rPr>
        <w:t xml:space="preserve">Yani Bakanlığa her ay 1000’e yakın, her gün 30’dan fazla sağlıkta şiddet olgusu bildirilmiştir. Bu rakamlar hastanelerde, polikliniklerde aile sağlığı merkezlerinde yaşanan kavgaların, itiş kakışın sadece bildirilen bölümüne aittir. </w:t>
      </w:r>
    </w:p>
    <w:p w:rsidR="00B72123" w:rsidRPr="00210126" w:rsidRDefault="00740833" w:rsidP="000412BB">
      <w:pPr>
        <w:shd w:val="clear" w:color="auto" w:fill="FFFFFF"/>
        <w:spacing w:before="120" w:after="180" w:line="216" w:lineRule="atLeast"/>
        <w:rPr>
          <w:rFonts w:eastAsia="Times New Roman" w:cs="Arial"/>
          <w:sz w:val="18"/>
          <w:szCs w:val="18"/>
        </w:rPr>
      </w:pPr>
      <w:r w:rsidRPr="00210126">
        <w:rPr>
          <w:rFonts w:eastAsia="Times New Roman" w:cs="Arial"/>
          <w:sz w:val="18"/>
          <w:szCs w:val="18"/>
        </w:rPr>
        <w:t>Sağlık Bakanlığı Ersin’in ölümünden bu yana sağlıkta şiddeti önlemeye katkısı olabilecek hiçbir gerçek tedbir almamıştır.</w:t>
      </w:r>
    </w:p>
    <w:p w:rsidR="00785D24" w:rsidRPr="00210126" w:rsidRDefault="00740833" w:rsidP="000412BB">
      <w:pPr>
        <w:shd w:val="clear" w:color="auto" w:fill="FFFFFF"/>
        <w:spacing w:before="120" w:after="180" w:line="216" w:lineRule="atLeast"/>
        <w:rPr>
          <w:rFonts w:eastAsia="Times New Roman" w:cs="Arial"/>
          <w:sz w:val="18"/>
          <w:szCs w:val="18"/>
        </w:rPr>
      </w:pPr>
      <w:r w:rsidRPr="00210126">
        <w:rPr>
          <w:rFonts w:eastAsia="Times New Roman" w:cs="Arial"/>
          <w:sz w:val="18"/>
          <w:szCs w:val="18"/>
        </w:rPr>
        <w:t xml:space="preserve">Çünkü </w:t>
      </w:r>
      <w:r w:rsidR="008A04FA" w:rsidRPr="00210126">
        <w:rPr>
          <w:rFonts w:eastAsia="Times New Roman" w:cs="Arial"/>
          <w:sz w:val="18"/>
          <w:szCs w:val="18"/>
        </w:rPr>
        <w:t xml:space="preserve">Sağlık Bakanlığı </w:t>
      </w:r>
      <w:r w:rsidRPr="00210126">
        <w:rPr>
          <w:rFonts w:eastAsia="Times New Roman" w:cs="Arial"/>
          <w:sz w:val="18"/>
          <w:szCs w:val="18"/>
        </w:rPr>
        <w:t xml:space="preserve">sağlıkta dönüşüm için şiddete ihtiyaç </w:t>
      </w:r>
      <w:r w:rsidR="008A04FA" w:rsidRPr="00210126">
        <w:rPr>
          <w:rFonts w:eastAsia="Times New Roman" w:cs="Arial"/>
          <w:sz w:val="18"/>
          <w:szCs w:val="18"/>
        </w:rPr>
        <w:t>duymaktadır.</w:t>
      </w:r>
    </w:p>
    <w:p w:rsidR="00313F1B" w:rsidRPr="00210126" w:rsidRDefault="00313F1B" w:rsidP="000412BB">
      <w:pPr>
        <w:shd w:val="clear" w:color="auto" w:fill="FFFFFF"/>
        <w:spacing w:before="120" w:after="180" w:line="216" w:lineRule="atLeast"/>
        <w:rPr>
          <w:rFonts w:eastAsia="Times New Roman" w:cs="Arial"/>
          <w:sz w:val="18"/>
          <w:szCs w:val="18"/>
        </w:rPr>
      </w:pPr>
      <w:r w:rsidRPr="00210126">
        <w:rPr>
          <w:rFonts w:eastAsia="Times New Roman" w:cs="Arial"/>
          <w:sz w:val="18"/>
          <w:szCs w:val="18"/>
        </w:rPr>
        <w:t>Şiddet</w:t>
      </w:r>
      <w:r w:rsidR="008A04FA" w:rsidRPr="00210126">
        <w:rPr>
          <w:rFonts w:eastAsia="Times New Roman" w:cs="Arial"/>
          <w:b/>
          <w:sz w:val="18"/>
          <w:szCs w:val="18"/>
        </w:rPr>
        <w:t>,</w:t>
      </w:r>
      <w:r w:rsidR="003E2615" w:rsidRPr="00210126">
        <w:rPr>
          <w:rFonts w:eastAsia="Times New Roman" w:cs="Arial"/>
          <w:b/>
          <w:sz w:val="18"/>
          <w:szCs w:val="18"/>
        </w:rPr>
        <w:t xml:space="preserve"> </w:t>
      </w:r>
      <w:r w:rsidRPr="00210126">
        <w:rPr>
          <w:rFonts w:eastAsia="Times New Roman" w:cs="Arial"/>
          <w:sz w:val="18"/>
          <w:szCs w:val="18"/>
        </w:rPr>
        <w:t>politikacılar tarafından yıllarca dönüşüm tramvayının güçlü bir motoru olarak kullanılmıştır.</w:t>
      </w:r>
    </w:p>
    <w:p w:rsidR="00313F1B" w:rsidRPr="00210126" w:rsidRDefault="00313F1B" w:rsidP="000412BB">
      <w:pPr>
        <w:shd w:val="clear" w:color="auto" w:fill="FFFFFF"/>
        <w:spacing w:before="120" w:after="180" w:line="216" w:lineRule="atLeast"/>
        <w:rPr>
          <w:rFonts w:eastAsia="Times New Roman" w:cs="Arial"/>
          <w:sz w:val="18"/>
          <w:szCs w:val="18"/>
        </w:rPr>
      </w:pPr>
      <w:r w:rsidRPr="00210126">
        <w:rPr>
          <w:rFonts w:eastAsia="Times New Roman" w:cs="Arial"/>
          <w:sz w:val="18"/>
          <w:szCs w:val="18"/>
        </w:rPr>
        <w:t>Yetkililerin “iğne yapmayı bilmezler, doktor efendi, mani mani</w:t>
      </w:r>
      <w:r w:rsidR="00244B83" w:rsidRPr="00210126">
        <w:rPr>
          <w:rFonts w:eastAsia="Times New Roman" w:cs="Arial"/>
          <w:sz w:val="18"/>
          <w:szCs w:val="18"/>
        </w:rPr>
        <w:t xml:space="preserve"> </w:t>
      </w:r>
      <w:r w:rsidRPr="00210126">
        <w:rPr>
          <w:rFonts w:eastAsia="Times New Roman" w:cs="Arial"/>
          <w:sz w:val="18"/>
          <w:szCs w:val="18"/>
        </w:rPr>
        <w:t>mani, muayenehaneden geçmeden hastaya bakmazlardı, tuzu kurular</w:t>
      </w:r>
      <w:r w:rsidR="009D6DAE" w:rsidRPr="00210126">
        <w:rPr>
          <w:rFonts w:eastAsia="Times New Roman" w:cs="Arial"/>
          <w:sz w:val="18"/>
          <w:szCs w:val="18"/>
        </w:rPr>
        <w:t xml:space="preserve">, 150 dolara doktor getiririm </w:t>
      </w:r>
      <w:r w:rsidRPr="00210126">
        <w:rPr>
          <w:rFonts w:eastAsia="Times New Roman" w:cs="Arial"/>
          <w:sz w:val="18"/>
          <w:szCs w:val="18"/>
        </w:rPr>
        <w:t>” sözleri</w:t>
      </w:r>
      <w:r w:rsidR="009D6DAE" w:rsidRPr="00210126">
        <w:rPr>
          <w:rFonts w:eastAsia="Times New Roman" w:cs="Arial"/>
          <w:sz w:val="18"/>
          <w:szCs w:val="18"/>
        </w:rPr>
        <w:t xml:space="preserve">, miting meydanlarında kitlelere hekimlere </w:t>
      </w:r>
      <w:r w:rsidR="008A04FA" w:rsidRPr="00210126">
        <w:rPr>
          <w:rFonts w:eastAsia="Times New Roman" w:cs="Arial"/>
          <w:sz w:val="18"/>
          <w:szCs w:val="18"/>
        </w:rPr>
        <w:t>yönelik</w:t>
      </w:r>
      <w:r w:rsidR="008A04FA" w:rsidRPr="00210126">
        <w:rPr>
          <w:rFonts w:eastAsia="Times New Roman" w:cs="Arial"/>
          <w:b/>
          <w:sz w:val="18"/>
          <w:szCs w:val="18"/>
        </w:rPr>
        <w:t xml:space="preserve"> </w:t>
      </w:r>
      <w:r w:rsidR="009D6DAE" w:rsidRPr="00210126">
        <w:rPr>
          <w:rFonts w:eastAsia="Times New Roman" w:cs="Arial"/>
          <w:sz w:val="18"/>
          <w:szCs w:val="18"/>
        </w:rPr>
        <w:t>çektirilen yuhlar</w:t>
      </w:r>
      <w:r w:rsidR="008A04FA" w:rsidRPr="00210126">
        <w:rPr>
          <w:rFonts w:eastAsia="Times New Roman" w:cs="Arial"/>
          <w:sz w:val="18"/>
          <w:szCs w:val="18"/>
        </w:rPr>
        <w:t>,</w:t>
      </w:r>
      <w:r w:rsidR="003E2615" w:rsidRPr="00210126">
        <w:rPr>
          <w:rFonts w:eastAsia="Times New Roman" w:cs="Arial"/>
          <w:sz w:val="18"/>
          <w:szCs w:val="18"/>
        </w:rPr>
        <w:t xml:space="preserve"> </w:t>
      </w:r>
      <w:r w:rsidRPr="00210126">
        <w:rPr>
          <w:rFonts w:eastAsia="Times New Roman" w:cs="Arial"/>
          <w:sz w:val="18"/>
          <w:szCs w:val="18"/>
        </w:rPr>
        <w:t>halen kulaklarımızda çınlamaktadır.</w:t>
      </w:r>
    </w:p>
    <w:p w:rsidR="00313F1B" w:rsidRPr="00210126" w:rsidRDefault="00313F1B" w:rsidP="000412BB">
      <w:pPr>
        <w:shd w:val="clear" w:color="auto" w:fill="FFFFFF"/>
        <w:spacing w:before="120" w:after="180" w:line="216" w:lineRule="atLeast"/>
        <w:rPr>
          <w:rFonts w:eastAsia="Times New Roman" w:cs="Arial"/>
          <w:sz w:val="18"/>
          <w:szCs w:val="18"/>
        </w:rPr>
      </w:pPr>
      <w:r w:rsidRPr="00210126">
        <w:rPr>
          <w:rFonts w:eastAsia="Times New Roman" w:cs="Arial"/>
          <w:sz w:val="18"/>
          <w:szCs w:val="18"/>
        </w:rPr>
        <w:t>Bugün Sayın Cumhurbaşkanı ne diyor: “Doktora şiddet ülkemizin yüz karası. Sağlık personelimizin itibarı doğru yere oturtulmalı.”</w:t>
      </w:r>
    </w:p>
    <w:p w:rsidR="009D6DAE" w:rsidRPr="00210126" w:rsidRDefault="008A04FA" w:rsidP="000412BB">
      <w:pPr>
        <w:shd w:val="clear" w:color="auto" w:fill="FFFFFF"/>
        <w:spacing w:before="120" w:after="180" w:line="216" w:lineRule="atLeast"/>
        <w:rPr>
          <w:rFonts w:eastAsia="Times New Roman" w:cs="Arial"/>
          <w:sz w:val="18"/>
          <w:szCs w:val="18"/>
        </w:rPr>
      </w:pPr>
      <w:r w:rsidRPr="00210126">
        <w:rPr>
          <w:rFonts w:eastAsia="Times New Roman" w:cs="Arial"/>
          <w:sz w:val="18"/>
          <w:szCs w:val="18"/>
        </w:rPr>
        <w:t>Şimdi g</w:t>
      </w:r>
      <w:r w:rsidR="009D6DAE" w:rsidRPr="00210126">
        <w:rPr>
          <w:rFonts w:eastAsia="Times New Roman" w:cs="Arial"/>
          <w:sz w:val="18"/>
          <w:szCs w:val="18"/>
        </w:rPr>
        <w:t>örevini yaptığı için katledilen Ersin, SABİM’le taciz ettiğiniz Melike size ne desin?</w:t>
      </w:r>
    </w:p>
    <w:p w:rsidR="009D6DAE" w:rsidRPr="00210126" w:rsidRDefault="009D6DAE" w:rsidP="000412BB">
      <w:pPr>
        <w:shd w:val="clear" w:color="auto" w:fill="FFFFFF"/>
        <w:spacing w:before="120" w:after="180" w:line="216" w:lineRule="atLeast"/>
        <w:rPr>
          <w:rFonts w:eastAsia="Times New Roman" w:cs="Arial"/>
          <w:sz w:val="18"/>
          <w:szCs w:val="18"/>
        </w:rPr>
      </w:pPr>
      <w:r w:rsidRPr="00210126">
        <w:rPr>
          <w:rFonts w:eastAsia="Times New Roman" w:cs="Arial"/>
          <w:sz w:val="18"/>
          <w:szCs w:val="18"/>
        </w:rPr>
        <w:t>Demez onlar, diyemezler!</w:t>
      </w:r>
    </w:p>
    <w:p w:rsidR="009D6DAE" w:rsidRPr="00210126" w:rsidRDefault="009D6DAE" w:rsidP="000412BB">
      <w:pPr>
        <w:shd w:val="clear" w:color="auto" w:fill="FFFFFF"/>
        <w:spacing w:before="120" w:after="180" w:line="216" w:lineRule="atLeast"/>
        <w:rPr>
          <w:rFonts w:eastAsia="Times New Roman" w:cs="Arial"/>
          <w:sz w:val="18"/>
          <w:szCs w:val="18"/>
        </w:rPr>
      </w:pPr>
      <w:r w:rsidRPr="00210126">
        <w:rPr>
          <w:rFonts w:eastAsia="Times New Roman" w:cs="Arial"/>
          <w:sz w:val="18"/>
          <w:szCs w:val="18"/>
        </w:rPr>
        <w:t>Biz söyleyelim o halde:</w:t>
      </w:r>
    </w:p>
    <w:p w:rsidR="009D6DAE" w:rsidRPr="00210126" w:rsidRDefault="009D6DAE" w:rsidP="000412BB">
      <w:pPr>
        <w:shd w:val="clear" w:color="auto" w:fill="FFFFFF"/>
        <w:spacing w:before="120" w:after="180" w:line="216" w:lineRule="atLeast"/>
        <w:rPr>
          <w:rFonts w:eastAsia="Times New Roman" w:cs="Arial"/>
          <w:sz w:val="18"/>
          <w:szCs w:val="18"/>
        </w:rPr>
      </w:pPr>
      <w:r w:rsidRPr="00210126">
        <w:rPr>
          <w:rFonts w:eastAsia="Times New Roman" w:cs="Arial"/>
          <w:sz w:val="18"/>
          <w:szCs w:val="18"/>
        </w:rPr>
        <w:t>Evet; bizce de YÜZ KARASI!</w:t>
      </w:r>
    </w:p>
    <w:p w:rsidR="009D6DAE" w:rsidRPr="00210126" w:rsidRDefault="009D6DAE" w:rsidP="000412BB">
      <w:pPr>
        <w:shd w:val="clear" w:color="auto" w:fill="FFFFFF"/>
        <w:spacing w:before="120" w:after="180" w:line="216" w:lineRule="atLeast"/>
        <w:rPr>
          <w:rFonts w:eastAsia="Times New Roman" w:cs="Arial"/>
          <w:sz w:val="18"/>
          <w:szCs w:val="18"/>
        </w:rPr>
      </w:pPr>
      <w:r w:rsidRPr="00210126">
        <w:rPr>
          <w:rFonts w:eastAsia="Times New Roman" w:cs="Arial"/>
          <w:sz w:val="18"/>
          <w:szCs w:val="18"/>
        </w:rPr>
        <w:t>Şiddet de yüz karası! Şiddeti meşrulaştıran politikacılar da!</w:t>
      </w:r>
    </w:p>
    <w:p w:rsidR="00123AF3" w:rsidRPr="00210126" w:rsidRDefault="00123AF3" w:rsidP="000412BB">
      <w:pPr>
        <w:shd w:val="clear" w:color="auto" w:fill="FFFFFF"/>
        <w:spacing w:before="120" w:after="180" w:line="216" w:lineRule="atLeast"/>
        <w:rPr>
          <w:rFonts w:eastAsia="Times New Roman" w:cs="Arial"/>
          <w:sz w:val="18"/>
          <w:szCs w:val="18"/>
        </w:rPr>
      </w:pPr>
      <w:r w:rsidRPr="00210126">
        <w:rPr>
          <w:rFonts w:eastAsia="Times New Roman" w:cs="Arial"/>
          <w:sz w:val="18"/>
          <w:szCs w:val="18"/>
        </w:rPr>
        <w:t>Sağlıkta dönüşüm dediğiniz politikanız da!</w:t>
      </w:r>
    </w:p>
    <w:p w:rsidR="00123AF3" w:rsidRPr="00210126" w:rsidRDefault="00123AF3" w:rsidP="00123AF3">
      <w:pPr>
        <w:shd w:val="clear" w:color="auto" w:fill="FFFFFF"/>
        <w:spacing w:before="120" w:after="180" w:line="216" w:lineRule="atLeast"/>
        <w:rPr>
          <w:rFonts w:eastAsia="Times New Roman" w:cs="Arial"/>
          <w:color w:val="323232"/>
          <w:sz w:val="18"/>
          <w:szCs w:val="18"/>
        </w:rPr>
      </w:pPr>
    </w:p>
    <w:p w:rsidR="00123AF3" w:rsidRPr="00210126" w:rsidRDefault="00123AF3" w:rsidP="00123AF3">
      <w:pPr>
        <w:shd w:val="clear" w:color="auto" w:fill="FFFFFF"/>
        <w:spacing w:before="120" w:after="180" w:line="216" w:lineRule="atLeast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color w:val="323232"/>
          <w:sz w:val="18"/>
          <w:szCs w:val="18"/>
        </w:rPr>
        <w:t>Bugün sağlıkta kaos ortamı vardır.</w:t>
      </w:r>
    </w:p>
    <w:p w:rsidR="00123AF3" w:rsidRPr="00210126" w:rsidRDefault="00123AF3" w:rsidP="00123AF3">
      <w:pPr>
        <w:shd w:val="clear" w:color="auto" w:fill="FFFFFF"/>
        <w:spacing w:before="120" w:after="180" w:line="216" w:lineRule="atLeast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color w:val="323232"/>
          <w:sz w:val="18"/>
          <w:szCs w:val="18"/>
        </w:rPr>
        <w:t>Hızla bakılmak zorunda olunan hastalar,</w:t>
      </w:r>
    </w:p>
    <w:p w:rsidR="00123AF3" w:rsidRPr="00210126" w:rsidRDefault="00123AF3" w:rsidP="00123AF3">
      <w:pPr>
        <w:shd w:val="clear" w:color="auto" w:fill="FFFFFF"/>
        <w:spacing w:before="120" w:after="180" w:line="216" w:lineRule="atLeast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color w:val="323232"/>
          <w:sz w:val="18"/>
          <w:szCs w:val="18"/>
        </w:rPr>
        <w:t>Hızla bitirilmek zorunda olunan vizitler,</w:t>
      </w:r>
    </w:p>
    <w:p w:rsidR="00123AF3" w:rsidRPr="00210126" w:rsidRDefault="00123AF3" w:rsidP="00123AF3">
      <w:pPr>
        <w:shd w:val="clear" w:color="auto" w:fill="FFFFFF"/>
        <w:spacing w:before="120" w:after="180" w:line="216" w:lineRule="atLeast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color w:val="323232"/>
          <w:sz w:val="18"/>
          <w:szCs w:val="18"/>
        </w:rPr>
        <w:t>Hızla bitirilmek zorunda olunan ameliyatlar,</w:t>
      </w:r>
    </w:p>
    <w:p w:rsidR="00123AF3" w:rsidRPr="00210126" w:rsidRDefault="00123AF3" w:rsidP="00123AF3">
      <w:pPr>
        <w:shd w:val="clear" w:color="auto" w:fill="FFFFFF"/>
        <w:spacing w:before="120" w:after="180" w:line="216" w:lineRule="atLeast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color w:val="323232"/>
          <w:sz w:val="18"/>
          <w:szCs w:val="18"/>
        </w:rPr>
        <w:t>Hızla çekilmek zorunda olunan filmler,</w:t>
      </w:r>
    </w:p>
    <w:p w:rsidR="00123AF3" w:rsidRPr="00210126" w:rsidRDefault="00123AF3" w:rsidP="00123AF3">
      <w:pPr>
        <w:shd w:val="clear" w:color="auto" w:fill="FFFFFF"/>
        <w:spacing w:before="120" w:after="180" w:line="216" w:lineRule="atLeast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color w:val="323232"/>
          <w:sz w:val="18"/>
          <w:szCs w:val="18"/>
        </w:rPr>
        <w:t>Hızla takılmak zorunda olunan serumlar,</w:t>
      </w:r>
    </w:p>
    <w:p w:rsidR="00123AF3" w:rsidRPr="00210126" w:rsidRDefault="00123AF3" w:rsidP="00123AF3">
      <w:pPr>
        <w:shd w:val="clear" w:color="auto" w:fill="FFFFFF"/>
        <w:spacing w:before="120" w:after="180" w:line="216" w:lineRule="atLeast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color w:val="323232"/>
          <w:sz w:val="18"/>
          <w:szCs w:val="18"/>
        </w:rPr>
        <w:t>Hızla yapılmak zorunda olunan dolgular…</w:t>
      </w:r>
    </w:p>
    <w:p w:rsidR="00123AF3" w:rsidRPr="00210126" w:rsidRDefault="00123AF3" w:rsidP="00123AF3">
      <w:pPr>
        <w:shd w:val="clear" w:color="auto" w:fill="FFFFFF"/>
        <w:spacing w:before="120" w:after="180" w:line="216" w:lineRule="atLeast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color w:val="323232"/>
          <w:sz w:val="18"/>
          <w:szCs w:val="18"/>
        </w:rPr>
        <w:t>Yurttaşlar kamuda aldıkları bu hizmet için bir de para ödemektedir.</w:t>
      </w:r>
    </w:p>
    <w:p w:rsidR="00123AF3" w:rsidRPr="00210126" w:rsidRDefault="00123AF3" w:rsidP="00123AF3">
      <w:pPr>
        <w:shd w:val="clear" w:color="auto" w:fill="FFFFFF"/>
        <w:spacing w:before="120" w:after="180" w:line="216" w:lineRule="atLeast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color w:val="323232"/>
          <w:sz w:val="18"/>
          <w:szCs w:val="18"/>
        </w:rPr>
        <w:lastRenderedPageBreak/>
        <w:t>Özele gidenler ise hiç beklemedikleri faturalarla karşılaşmaktadır.</w:t>
      </w:r>
    </w:p>
    <w:p w:rsidR="00123AF3" w:rsidRPr="00210126" w:rsidRDefault="00123AF3" w:rsidP="00123AF3">
      <w:pPr>
        <w:shd w:val="clear" w:color="auto" w:fill="FFFFFF"/>
        <w:spacing w:before="120" w:after="180" w:line="216" w:lineRule="atLeast"/>
        <w:rPr>
          <w:rFonts w:eastAsia="Times New Roman" w:cs="Arial"/>
          <w:color w:val="323232"/>
          <w:sz w:val="18"/>
          <w:szCs w:val="18"/>
        </w:rPr>
      </w:pPr>
    </w:p>
    <w:p w:rsidR="00123AF3" w:rsidRPr="00210126" w:rsidRDefault="00123AF3" w:rsidP="00123AF3">
      <w:pPr>
        <w:shd w:val="clear" w:color="auto" w:fill="FFFFFF"/>
        <w:spacing w:before="120" w:after="180" w:line="216" w:lineRule="atLeast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color w:val="323232"/>
          <w:sz w:val="18"/>
          <w:szCs w:val="18"/>
        </w:rPr>
        <w:t xml:space="preserve">Kısaca; sağlıkta dönüşüm tramvayı bizi sağlıkta kaos durağına getirmiştir. </w:t>
      </w:r>
    </w:p>
    <w:p w:rsidR="00123AF3" w:rsidRPr="00210126" w:rsidRDefault="001D368E" w:rsidP="000412BB">
      <w:pPr>
        <w:shd w:val="clear" w:color="auto" w:fill="FFFFFF"/>
        <w:spacing w:before="120" w:after="180" w:line="216" w:lineRule="atLeast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color w:val="323232"/>
          <w:sz w:val="18"/>
          <w:szCs w:val="18"/>
        </w:rPr>
        <w:t>Her saat başı en az bir çalışanın saldırıya uğradığı bir sağlık ortamı!</w:t>
      </w:r>
    </w:p>
    <w:p w:rsidR="001D368E" w:rsidRPr="00210126" w:rsidRDefault="001D368E" w:rsidP="000412BB">
      <w:pPr>
        <w:shd w:val="clear" w:color="auto" w:fill="FFFFFF"/>
        <w:spacing w:before="120" w:after="180" w:line="216" w:lineRule="atLeast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color w:val="323232"/>
          <w:sz w:val="18"/>
          <w:szCs w:val="18"/>
        </w:rPr>
        <w:t>Ne kadar övünseniz azdır!</w:t>
      </w:r>
    </w:p>
    <w:p w:rsidR="001D368E" w:rsidRPr="00210126" w:rsidRDefault="001D368E" w:rsidP="000412BB">
      <w:pPr>
        <w:shd w:val="clear" w:color="auto" w:fill="FFFFFF"/>
        <w:spacing w:before="120" w:after="180" w:line="216" w:lineRule="atLeast"/>
        <w:rPr>
          <w:rFonts w:eastAsia="Times New Roman" w:cs="Arial"/>
          <w:color w:val="323232"/>
          <w:sz w:val="18"/>
          <w:szCs w:val="18"/>
        </w:rPr>
      </w:pPr>
    </w:p>
    <w:p w:rsidR="001D368E" w:rsidRPr="00210126" w:rsidRDefault="001D368E" w:rsidP="000412BB">
      <w:pPr>
        <w:shd w:val="clear" w:color="auto" w:fill="FFFFFF"/>
        <w:spacing w:before="120" w:after="180" w:line="216" w:lineRule="atLeast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color w:val="323232"/>
          <w:sz w:val="18"/>
          <w:szCs w:val="18"/>
        </w:rPr>
        <w:t xml:space="preserve">Tekrarlayalım! </w:t>
      </w:r>
    </w:p>
    <w:p w:rsidR="001D368E" w:rsidRPr="00210126" w:rsidRDefault="001D368E" w:rsidP="000412BB">
      <w:pPr>
        <w:shd w:val="clear" w:color="auto" w:fill="FFFFFF"/>
        <w:spacing w:before="120" w:after="180" w:line="216" w:lineRule="atLeast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color w:val="323232"/>
          <w:sz w:val="18"/>
          <w:szCs w:val="18"/>
        </w:rPr>
        <w:t>Bugün Türkiye’de sağlıkta kaos vardır!</w:t>
      </w:r>
    </w:p>
    <w:p w:rsidR="001D368E" w:rsidRPr="00210126" w:rsidRDefault="001D368E" w:rsidP="001D368E">
      <w:pPr>
        <w:shd w:val="clear" w:color="auto" w:fill="FFFFFF"/>
        <w:spacing w:before="120" w:after="180" w:line="216" w:lineRule="atLeast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b/>
          <w:bCs/>
          <w:color w:val="323232"/>
          <w:sz w:val="18"/>
          <w:szCs w:val="18"/>
        </w:rPr>
        <w:t>Böyle sağlık sistemi olmaz.</w:t>
      </w:r>
    </w:p>
    <w:p w:rsidR="001D368E" w:rsidRPr="00210126" w:rsidRDefault="001D368E" w:rsidP="001D368E">
      <w:pPr>
        <w:shd w:val="clear" w:color="auto" w:fill="FFFFFF"/>
        <w:spacing w:before="120" w:after="180" w:line="216" w:lineRule="atLeast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b/>
          <w:bCs/>
          <w:color w:val="323232"/>
          <w:sz w:val="18"/>
          <w:szCs w:val="18"/>
        </w:rPr>
        <w:t>Bu şartlarda, iyi hekimlik, diş hekimliği, hemşirelik, teknisyenlik yapılmaz!</w:t>
      </w:r>
    </w:p>
    <w:p w:rsidR="001D368E" w:rsidRPr="00210126" w:rsidRDefault="001D368E" w:rsidP="001D368E">
      <w:pPr>
        <w:shd w:val="clear" w:color="auto" w:fill="FFFFFF"/>
        <w:spacing w:before="120" w:after="180" w:line="216" w:lineRule="atLeast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b/>
          <w:bCs/>
          <w:color w:val="323232"/>
          <w:sz w:val="18"/>
          <w:szCs w:val="18"/>
        </w:rPr>
        <w:t>Nitelikli sağlık hizmeti verilmez!</w:t>
      </w:r>
    </w:p>
    <w:p w:rsidR="001D368E" w:rsidRPr="00210126" w:rsidRDefault="005D411C" w:rsidP="001D368E">
      <w:pPr>
        <w:shd w:val="clear" w:color="auto" w:fill="FFFFFF"/>
        <w:spacing w:before="120" w:after="180" w:line="216" w:lineRule="atLeast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color w:val="323232"/>
          <w:sz w:val="18"/>
          <w:szCs w:val="18"/>
        </w:rPr>
        <w:t>Bizler b</w:t>
      </w:r>
      <w:r w:rsidR="001D368E" w:rsidRPr="00210126">
        <w:rPr>
          <w:rFonts w:eastAsia="Times New Roman" w:cs="Arial"/>
          <w:color w:val="323232"/>
          <w:sz w:val="18"/>
          <w:szCs w:val="18"/>
        </w:rPr>
        <w:t>ugün Türkiye’nin her yerinde, tüm hastanelerde, sağlık alanında yaşadığımız şiddeti, bu şiddetin nedenlerini, çözüm önerilerini tartışacağız, </w:t>
      </w:r>
    </w:p>
    <w:p w:rsidR="005D411C" w:rsidRPr="00210126" w:rsidRDefault="005D411C" w:rsidP="001D368E">
      <w:pPr>
        <w:shd w:val="clear" w:color="auto" w:fill="FFFFFF"/>
        <w:spacing w:before="120" w:after="180" w:line="216" w:lineRule="atLeast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color w:val="323232"/>
          <w:sz w:val="18"/>
          <w:szCs w:val="18"/>
        </w:rPr>
        <w:t>Bugün Oslo’da Dünya Tabipler Birliği Toplantısı’nda Türkiye’nin önergesi olan 17 Nisan Sağlıkta Şiddeti Önleme Günü de tartışılacaktır.</w:t>
      </w:r>
    </w:p>
    <w:p w:rsidR="001D368E" w:rsidRPr="00210126" w:rsidRDefault="001D368E" w:rsidP="001D368E">
      <w:pPr>
        <w:shd w:val="clear" w:color="auto" w:fill="FFFFFF"/>
        <w:spacing w:before="120" w:after="180" w:line="216" w:lineRule="atLeast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color w:val="323232"/>
          <w:sz w:val="18"/>
          <w:szCs w:val="18"/>
        </w:rPr>
        <w:t>Bu eylem ve etkinliklerimizdeki temel amacımız; sağlık sistemindeki yanlışlıklara </w:t>
      </w:r>
      <w:r w:rsidRPr="00210126">
        <w:rPr>
          <w:rFonts w:eastAsia="Times New Roman" w:cs="Arial"/>
          <w:b/>
          <w:bCs/>
          <w:color w:val="323232"/>
          <w:sz w:val="18"/>
          <w:szCs w:val="18"/>
        </w:rPr>
        <w:t>DUR </w:t>
      </w:r>
      <w:r w:rsidRPr="00210126">
        <w:rPr>
          <w:rFonts w:eastAsia="Times New Roman" w:cs="Arial"/>
          <w:color w:val="323232"/>
          <w:sz w:val="18"/>
          <w:szCs w:val="18"/>
        </w:rPr>
        <w:t>demek ve sağlık emekçilerinin sorunlarına dikkat çekmektir.</w:t>
      </w:r>
    </w:p>
    <w:p w:rsidR="001D368E" w:rsidRPr="00210126" w:rsidRDefault="001D368E" w:rsidP="001D368E">
      <w:pPr>
        <w:shd w:val="clear" w:color="auto" w:fill="FFFFFF"/>
        <w:spacing w:before="120" w:after="180" w:line="216" w:lineRule="atLeast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color w:val="323232"/>
          <w:sz w:val="18"/>
          <w:szCs w:val="18"/>
        </w:rPr>
        <w:t>Mücadelemiz şiddeti doğuran ve besleyen bu sisteme karşıdır.</w:t>
      </w:r>
    </w:p>
    <w:p w:rsidR="001D368E" w:rsidRPr="00210126" w:rsidRDefault="001D368E" w:rsidP="001D368E">
      <w:pPr>
        <w:shd w:val="clear" w:color="auto" w:fill="FFFFFF"/>
        <w:spacing w:before="120" w:after="180" w:line="216" w:lineRule="atLeast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color w:val="323232"/>
          <w:sz w:val="18"/>
          <w:szCs w:val="18"/>
        </w:rPr>
        <w:t>Halkımıza daha iyi bir sağlık hizmeti sunabilmek için; halkımızı verdiğimiz bu mücadelede yanımızda olmaya, hükümeti; şiddeti doğuran, emekçileri ve halkı mağdur eden bu sistemi ortadan kaldırmaya, işkolundaki sağlık emek ve meslek örgütleri olarak birlikte çözüm üretmeye davet ediyoruz.</w:t>
      </w:r>
    </w:p>
    <w:p w:rsidR="001D368E" w:rsidRPr="00210126" w:rsidRDefault="001D368E" w:rsidP="001D368E">
      <w:pPr>
        <w:shd w:val="clear" w:color="auto" w:fill="FFFFFF"/>
        <w:spacing w:before="120" w:after="180" w:line="216" w:lineRule="atLeast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color w:val="323232"/>
          <w:sz w:val="18"/>
          <w:szCs w:val="18"/>
        </w:rPr>
        <w:t>Taleplerimizin yerine getirilmesi için, daha etkili eylemlerle ve daha kararlı bir şekilde mücadelemizi sürdüreceğiz….</w:t>
      </w:r>
    </w:p>
    <w:p w:rsidR="001D368E" w:rsidRPr="00210126" w:rsidRDefault="001D368E" w:rsidP="001D368E">
      <w:pPr>
        <w:shd w:val="clear" w:color="auto" w:fill="FFFFFF"/>
        <w:spacing w:before="120" w:after="180" w:line="216" w:lineRule="atLeast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b/>
          <w:bCs/>
          <w:color w:val="323232"/>
          <w:sz w:val="18"/>
          <w:szCs w:val="18"/>
        </w:rPr>
        <w:t>Böyle Sağlık Sistemi Olmaz.</w:t>
      </w:r>
    </w:p>
    <w:p w:rsidR="001D368E" w:rsidRPr="00210126" w:rsidRDefault="001D368E" w:rsidP="001D368E">
      <w:pPr>
        <w:shd w:val="clear" w:color="auto" w:fill="FFFFFF"/>
        <w:spacing w:before="120" w:after="180" w:line="216" w:lineRule="atLeast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b/>
          <w:bCs/>
          <w:color w:val="323232"/>
          <w:sz w:val="18"/>
          <w:szCs w:val="18"/>
        </w:rPr>
        <w:t>Bu Şiddet Sona ERS!N.</w:t>
      </w:r>
    </w:p>
    <w:p w:rsidR="001D368E" w:rsidRPr="00210126" w:rsidRDefault="001D368E" w:rsidP="001D368E">
      <w:pPr>
        <w:shd w:val="clear" w:color="auto" w:fill="FFFFFF"/>
        <w:spacing w:before="120" w:after="180" w:line="216" w:lineRule="atLeast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color w:val="323232"/>
          <w:sz w:val="18"/>
          <w:szCs w:val="18"/>
        </w:rPr>
        <w:t> </w:t>
      </w:r>
    </w:p>
    <w:p w:rsidR="001D368E" w:rsidRPr="00210126" w:rsidRDefault="001D368E" w:rsidP="001D368E">
      <w:pPr>
        <w:shd w:val="clear" w:color="auto" w:fill="FFFFFF"/>
        <w:spacing w:before="120" w:after="180" w:line="216" w:lineRule="atLeast"/>
        <w:jc w:val="center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b/>
          <w:bCs/>
          <w:i/>
          <w:iCs/>
          <w:color w:val="323232"/>
          <w:sz w:val="18"/>
          <w:szCs w:val="18"/>
        </w:rPr>
        <w:t>TTB</w:t>
      </w:r>
      <w:r w:rsidRPr="00210126">
        <w:rPr>
          <w:rFonts w:eastAsia="Times New Roman" w:cs="Arial"/>
          <w:color w:val="323232"/>
          <w:sz w:val="18"/>
          <w:szCs w:val="18"/>
        </w:rPr>
        <w:t> </w:t>
      </w:r>
      <w:r w:rsidRPr="00210126">
        <w:rPr>
          <w:rFonts w:eastAsia="Times New Roman" w:cs="Arial"/>
          <w:b/>
          <w:bCs/>
          <w:i/>
          <w:iCs/>
          <w:color w:val="323232"/>
          <w:sz w:val="18"/>
          <w:szCs w:val="18"/>
        </w:rPr>
        <w:t>(Türk Tabipleri Birliği)</w:t>
      </w:r>
    </w:p>
    <w:p w:rsidR="001D368E" w:rsidRPr="00210126" w:rsidRDefault="001D368E" w:rsidP="001D368E">
      <w:pPr>
        <w:shd w:val="clear" w:color="auto" w:fill="FFFFFF"/>
        <w:spacing w:before="120" w:after="180" w:line="216" w:lineRule="atLeast"/>
        <w:jc w:val="center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b/>
          <w:bCs/>
          <w:i/>
          <w:iCs/>
          <w:color w:val="323232"/>
          <w:sz w:val="18"/>
          <w:szCs w:val="18"/>
        </w:rPr>
        <w:t>TDB</w:t>
      </w:r>
      <w:r w:rsidRPr="00210126">
        <w:rPr>
          <w:rFonts w:eastAsia="Times New Roman" w:cs="Arial"/>
          <w:color w:val="323232"/>
          <w:sz w:val="18"/>
          <w:szCs w:val="18"/>
        </w:rPr>
        <w:t> </w:t>
      </w:r>
      <w:r w:rsidRPr="00210126">
        <w:rPr>
          <w:rFonts w:eastAsia="Times New Roman" w:cs="Arial"/>
          <w:b/>
          <w:bCs/>
          <w:i/>
          <w:iCs/>
          <w:color w:val="323232"/>
          <w:sz w:val="18"/>
          <w:szCs w:val="18"/>
        </w:rPr>
        <w:t>(Türk Dişhekimleri Birliği)</w:t>
      </w:r>
    </w:p>
    <w:p w:rsidR="001D368E" w:rsidRPr="00210126" w:rsidRDefault="001D368E" w:rsidP="001D368E">
      <w:pPr>
        <w:shd w:val="clear" w:color="auto" w:fill="FFFFFF"/>
        <w:spacing w:before="120" w:after="180" w:line="216" w:lineRule="atLeast"/>
        <w:jc w:val="center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b/>
          <w:bCs/>
          <w:i/>
          <w:iCs/>
          <w:color w:val="323232"/>
          <w:sz w:val="18"/>
          <w:szCs w:val="18"/>
        </w:rPr>
        <w:t>SES</w:t>
      </w:r>
      <w:r w:rsidRPr="00210126">
        <w:rPr>
          <w:rFonts w:eastAsia="Times New Roman" w:cs="Arial"/>
          <w:color w:val="323232"/>
          <w:sz w:val="18"/>
          <w:szCs w:val="18"/>
        </w:rPr>
        <w:t> </w:t>
      </w:r>
      <w:r w:rsidRPr="00210126">
        <w:rPr>
          <w:rFonts w:eastAsia="Times New Roman" w:cs="Arial"/>
          <w:b/>
          <w:bCs/>
          <w:i/>
          <w:iCs/>
          <w:color w:val="323232"/>
          <w:sz w:val="18"/>
          <w:szCs w:val="18"/>
        </w:rPr>
        <w:t>(Sağlık ve Sosyal Hizmet Emekçileri Sendikası)</w:t>
      </w:r>
    </w:p>
    <w:p w:rsidR="001D368E" w:rsidRPr="00210126" w:rsidRDefault="001D368E" w:rsidP="001D368E">
      <w:pPr>
        <w:shd w:val="clear" w:color="auto" w:fill="FFFFFF"/>
        <w:spacing w:before="120" w:after="180" w:line="216" w:lineRule="atLeast"/>
        <w:jc w:val="center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b/>
          <w:bCs/>
          <w:i/>
          <w:iCs/>
          <w:color w:val="323232"/>
          <w:sz w:val="18"/>
          <w:szCs w:val="18"/>
        </w:rPr>
        <w:t>DEV SAĞLIK İŞ</w:t>
      </w:r>
      <w:r w:rsidRPr="00210126">
        <w:rPr>
          <w:rFonts w:eastAsia="Times New Roman" w:cs="Arial"/>
          <w:color w:val="323232"/>
          <w:sz w:val="18"/>
          <w:szCs w:val="18"/>
        </w:rPr>
        <w:t> </w:t>
      </w:r>
      <w:r w:rsidRPr="00210126">
        <w:rPr>
          <w:rFonts w:eastAsia="Times New Roman" w:cs="Arial"/>
          <w:b/>
          <w:bCs/>
          <w:i/>
          <w:iCs/>
          <w:color w:val="323232"/>
          <w:sz w:val="18"/>
          <w:szCs w:val="18"/>
        </w:rPr>
        <w:t>(Devrimci Sağlık İşçileri Sendikası)</w:t>
      </w:r>
    </w:p>
    <w:p w:rsidR="001D368E" w:rsidRPr="00210126" w:rsidRDefault="001D368E" w:rsidP="001D368E">
      <w:pPr>
        <w:shd w:val="clear" w:color="auto" w:fill="FFFFFF"/>
        <w:spacing w:before="120" w:after="180" w:line="216" w:lineRule="atLeast"/>
        <w:jc w:val="center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b/>
          <w:bCs/>
          <w:i/>
          <w:iCs/>
          <w:color w:val="323232"/>
          <w:sz w:val="18"/>
          <w:szCs w:val="18"/>
        </w:rPr>
        <w:t>THD</w:t>
      </w:r>
      <w:r w:rsidRPr="00210126">
        <w:rPr>
          <w:rFonts w:eastAsia="Times New Roman" w:cs="Arial"/>
          <w:color w:val="323232"/>
          <w:sz w:val="18"/>
          <w:szCs w:val="18"/>
        </w:rPr>
        <w:t> </w:t>
      </w:r>
      <w:r w:rsidRPr="00210126">
        <w:rPr>
          <w:rFonts w:eastAsia="Times New Roman" w:cs="Arial"/>
          <w:b/>
          <w:bCs/>
          <w:i/>
          <w:iCs/>
          <w:color w:val="323232"/>
          <w:sz w:val="18"/>
          <w:szCs w:val="18"/>
        </w:rPr>
        <w:t>(Türk Hemşireler Derneği)</w:t>
      </w:r>
    </w:p>
    <w:p w:rsidR="001D368E" w:rsidRPr="00210126" w:rsidRDefault="001D368E" w:rsidP="001D368E">
      <w:pPr>
        <w:shd w:val="clear" w:color="auto" w:fill="FFFFFF"/>
        <w:spacing w:before="120" w:after="180" w:line="216" w:lineRule="atLeast"/>
        <w:jc w:val="center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b/>
          <w:bCs/>
          <w:i/>
          <w:iCs/>
          <w:color w:val="323232"/>
          <w:sz w:val="18"/>
          <w:szCs w:val="18"/>
        </w:rPr>
        <w:t>TÜM RAD DER</w:t>
      </w:r>
      <w:r w:rsidRPr="00210126">
        <w:rPr>
          <w:rFonts w:eastAsia="Times New Roman" w:cs="Arial"/>
          <w:color w:val="323232"/>
          <w:sz w:val="18"/>
          <w:szCs w:val="18"/>
        </w:rPr>
        <w:t> </w:t>
      </w:r>
      <w:r w:rsidRPr="00210126">
        <w:rPr>
          <w:rFonts w:eastAsia="Times New Roman" w:cs="Arial"/>
          <w:b/>
          <w:bCs/>
          <w:i/>
          <w:iCs/>
          <w:color w:val="323232"/>
          <w:sz w:val="18"/>
          <w:szCs w:val="18"/>
        </w:rPr>
        <w:t>(Tüm Radyoloji Teknisyenleri/Teknikerleri Derneği)</w:t>
      </w:r>
    </w:p>
    <w:p w:rsidR="001D368E" w:rsidRPr="00210126" w:rsidRDefault="001D368E" w:rsidP="001D368E">
      <w:pPr>
        <w:shd w:val="clear" w:color="auto" w:fill="FFFFFF"/>
        <w:spacing w:before="120" w:after="180" w:line="216" w:lineRule="atLeast"/>
        <w:jc w:val="center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b/>
          <w:bCs/>
          <w:i/>
          <w:iCs/>
          <w:color w:val="323232"/>
          <w:sz w:val="18"/>
          <w:szCs w:val="18"/>
        </w:rPr>
        <w:t>TMRT DER</w:t>
      </w:r>
      <w:r w:rsidRPr="00210126">
        <w:rPr>
          <w:rFonts w:eastAsia="Times New Roman" w:cs="Arial"/>
          <w:color w:val="323232"/>
          <w:sz w:val="18"/>
          <w:szCs w:val="18"/>
        </w:rPr>
        <w:t> </w:t>
      </w:r>
      <w:r w:rsidRPr="00210126">
        <w:rPr>
          <w:rFonts w:eastAsia="Times New Roman" w:cs="Arial"/>
          <w:b/>
          <w:bCs/>
          <w:i/>
          <w:iCs/>
          <w:color w:val="323232"/>
          <w:sz w:val="18"/>
          <w:szCs w:val="18"/>
        </w:rPr>
        <w:t>(Türk Medikal Radyoteknoloji Teknisyenleri Derneği)</w:t>
      </w:r>
    </w:p>
    <w:p w:rsidR="001D368E" w:rsidRPr="00210126" w:rsidRDefault="001D368E" w:rsidP="001D368E">
      <w:pPr>
        <w:shd w:val="clear" w:color="auto" w:fill="FFFFFF"/>
        <w:spacing w:before="120" w:after="180" w:line="216" w:lineRule="atLeast"/>
        <w:jc w:val="center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b/>
          <w:bCs/>
          <w:i/>
          <w:iCs/>
          <w:color w:val="323232"/>
          <w:sz w:val="18"/>
          <w:szCs w:val="18"/>
        </w:rPr>
        <w:t>SHUD</w:t>
      </w:r>
      <w:r w:rsidRPr="00210126">
        <w:rPr>
          <w:rFonts w:eastAsia="Times New Roman" w:cs="Arial"/>
          <w:color w:val="323232"/>
          <w:sz w:val="18"/>
          <w:szCs w:val="18"/>
        </w:rPr>
        <w:t> </w:t>
      </w:r>
      <w:r w:rsidRPr="00210126">
        <w:rPr>
          <w:rFonts w:eastAsia="Times New Roman" w:cs="Arial"/>
          <w:b/>
          <w:bCs/>
          <w:i/>
          <w:iCs/>
          <w:color w:val="323232"/>
          <w:sz w:val="18"/>
          <w:szCs w:val="18"/>
        </w:rPr>
        <w:t>(Sosyal Hizmet Uzmanları Derneği)</w:t>
      </w:r>
    </w:p>
    <w:p w:rsidR="001D368E" w:rsidRPr="00210126" w:rsidRDefault="00244B83" w:rsidP="001D368E">
      <w:pPr>
        <w:shd w:val="clear" w:color="auto" w:fill="FFFFFF"/>
        <w:spacing w:before="120" w:after="180" w:line="216" w:lineRule="atLeast"/>
        <w:jc w:val="center"/>
        <w:rPr>
          <w:rFonts w:eastAsia="Times New Roman" w:cs="Arial"/>
          <w:color w:val="323232"/>
          <w:sz w:val="18"/>
          <w:szCs w:val="18"/>
        </w:rPr>
      </w:pPr>
      <w:r w:rsidRPr="00210126">
        <w:rPr>
          <w:rFonts w:eastAsia="Times New Roman" w:cs="Arial"/>
          <w:b/>
          <w:bCs/>
          <w:i/>
          <w:iCs/>
          <w:color w:val="323232"/>
          <w:sz w:val="18"/>
          <w:szCs w:val="18"/>
        </w:rPr>
        <w:t xml:space="preserve">Türk </w:t>
      </w:r>
      <w:r w:rsidR="001D368E" w:rsidRPr="00210126">
        <w:rPr>
          <w:rFonts w:eastAsia="Times New Roman" w:cs="Arial"/>
          <w:b/>
          <w:bCs/>
          <w:i/>
          <w:iCs/>
          <w:color w:val="323232"/>
          <w:sz w:val="18"/>
          <w:szCs w:val="18"/>
        </w:rPr>
        <w:t>Psikologlar Derneği</w:t>
      </w:r>
    </w:p>
    <w:sectPr w:rsidR="001D368E" w:rsidRPr="00210126" w:rsidSect="002A5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C05BB"/>
    <w:multiLevelType w:val="multilevel"/>
    <w:tmpl w:val="1DE6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BB"/>
    <w:rsid w:val="000412BB"/>
    <w:rsid w:val="000803F9"/>
    <w:rsid w:val="000E41F4"/>
    <w:rsid w:val="00123AF3"/>
    <w:rsid w:val="00164367"/>
    <w:rsid w:val="001D368E"/>
    <w:rsid w:val="00210126"/>
    <w:rsid w:val="00223587"/>
    <w:rsid w:val="00244B83"/>
    <w:rsid w:val="002A5DEB"/>
    <w:rsid w:val="00313F1B"/>
    <w:rsid w:val="003E2615"/>
    <w:rsid w:val="0047641E"/>
    <w:rsid w:val="005D411C"/>
    <w:rsid w:val="00740833"/>
    <w:rsid w:val="00785D24"/>
    <w:rsid w:val="00852FF1"/>
    <w:rsid w:val="008A04FA"/>
    <w:rsid w:val="009355F0"/>
    <w:rsid w:val="009D6DAE"/>
    <w:rsid w:val="00A80F26"/>
    <w:rsid w:val="00B32EEF"/>
    <w:rsid w:val="00B72123"/>
    <w:rsid w:val="00BA44F5"/>
    <w:rsid w:val="00CA2908"/>
    <w:rsid w:val="00D92233"/>
    <w:rsid w:val="00EA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0412BB"/>
    <w:rPr>
      <w:b/>
      <w:bCs/>
    </w:rPr>
  </w:style>
  <w:style w:type="character" w:customStyle="1" w:styleId="apple-converted-space">
    <w:name w:val="apple-converted-space"/>
    <w:basedOn w:val="VarsaylanParagrafYazTipi"/>
    <w:rsid w:val="000412BB"/>
  </w:style>
  <w:style w:type="character" w:styleId="Vurgu">
    <w:name w:val="Emphasis"/>
    <w:basedOn w:val="VarsaylanParagrafYazTipi"/>
    <w:uiPriority w:val="20"/>
    <w:qFormat/>
    <w:rsid w:val="000412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0412BB"/>
    <w:rPr>
      <w:b/>
      <w:bCs/>
    </w:rPr>
  </w:style>
  <w:style w:type="character" w:customStyle="1" w:styleId="apple-converted-space">
    <w:name w:val="apple-converted-space"/>
    <w:basedOn w:val="VarsaylanParagrafYazTipi"/>
    <w:rsid w:val="000412BB"/>
  </w:style>
  <w:style w:type="character" w:styleId="Vurgu">
    <w:name w:val="Emphasis"/>
    <w:basedOn w:val="VarsaylanParagrafYazTipi"/>
    <w:uiPriority w:val="20"/>
    <w:qFormat/>
    <w:rsid w:val="000412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SS</cp:lastModifiedBy>
  <cp:revision>2</cp:revision>
  <dcterms:created xsi:type="dcterms:W3CDTF">2015-04-15T12:01:00Z</dcterms:created>
  <dcterms:modified xsi:type="dcterms:W3CDTF">2015-04-15T12:01:00Z</dcterms:modified>
</cp:coreProperties>
</file>