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21" w:rsidRDefault="00127AF6" w:rsidP="00C97521">
      <w:pPr>
        <w:jc w:val="center"/>
        <w:rPr>
          <w:rFonts w:ascii="Helvetica" w:hAnsi="Helvetica"/>
          <w:color w:val="000000"/>
        </w:rPr>
      </w:pPr>
      <w:r>
        <w:rPr>
          <w:rFonts w:ascii="Helvetica" w:hAnsi="Helvetica"/>
          <w:color w:val="000000"/>
        </w:rPr>
        <w:t>DÜNYA TABİPLER BİRLİĞİ</w:t>
      </w:r>
    </w:p>
    <w:p w:rsidR="00C97521" w:rsidRDefault="00127AF6" w:rsidP="00C97521">
      <w:pPr>
        <w:jc w:val="center"/>
        <w:rPr>
          <w:rFonts w:ascii="Helvetica" w:hAnsi="Helvetica"/>
          <w:color w:val="000000"/>
        </w:rPr>
      </w:pPr>
      <w:r>
        <w:rPr>
          <w:rFonts w:ascii="Helvetica" w:hAnsi="Helvetica"/>
          <w:color w:val="000000"/>
        </w:rPr>
        <w:t>Basın Açıklaması</w:t>
      </w:r>
    </w:p>
    <w:p w:rsidR="00C97521" w:rsidRDefault="00127AF6" w:rsidP="00C97521">
      <w:pPr>
        <w:jc w:val="center"/>
        <w:rPr>
          <w:rFonts w:ascii="Helvetica" w:hAnsi="Helvetica"/>
          <w:color w:val="000000"/>
        </w:rPr>
      </w:pPr>
      <w:r>
        <w:rPr>
          <w:rFonts w:ascii="Helvetica" w:hAnsi="Helvetica"/>
          <w:color w:val="000000"/>
        </w:rPr>
        <w:t>25 Temmuz</w:t>
      </w:r>
      <w:r w:rsidR="00EA4271">
        <w:rPr>
          <w:rFonts w:ascii="Helvetica" w:hAnsi="Helvetica"/>
          <w:color w:val="000000"/>
        </w:rPr>
        <w:t xml:space="preserve"> 2014</w:t>
      </w:r>
    </w:p>
    <w:p w:rsidR="00C97521" w:rsidRPr="00C97521" w:rsidRDefault="00EA4271" w:rsidP="00C97521">
      <w:pPr>
        <w:jc w:val="center"/>
        <w:rPr>
          <w:rFonts w:ascii="Helvetica" w:hAnsi="Helvetica"/>
          <w:b/>
          <w:color w:val="000000"/>
        </w:rPr>
      </w:pPr>
      <w:r w:rsidRPr="00C97521">
        <w:rPr>
          <w:rFonts w:ascii="Helvetica" w:hAnsi="Helvetica"/>
          <w:b/>
          <w:color w:val="000000"/>
        </w:rPr>
        <w:t xml:space="preserve">WMA </w:t>
      </w:r>
      <w:r w:rsidR="00127AF6" w:rsidRPr="00C97521">
        <w:rPr>
          <w:rFonts w:ascii="Helvetica" w:hAnsi="Helvetica"/>
          <w:b/>
          <w:color w:val="000000"/>
        </w:rPr>
        <w:t>GAZZE’DEKİ SALDIRILARA İLİŞKİN ACİL ÇAĞRIDA BULUNDU</w:t>
      </w:r>
    </w:p>
    <w:p w:rsidR="00C97521" w:rsidRDefault="00951858" w:rsidP="00EA4271">
      <w:pPr>
        <w:rPr>
          <w:rFonts w:ascii="Helvetica" w:hAnsi="Helvetica"/>
          <w:color w:val="000000"/>
        </w:rPr>
      </w:pPr>
      <w:r>
        <w:rPr>
          <w:rFonts w:ascii="Helvetica" w:hAnsi="Helvetica"/>
          <w:color w:val="000000"/>
        </w:rPr>
        <w:t xml:space="preserve">Dünya Tabipler Birliği, hastanelere, ambulanslara, hekimlere ve sağlık çalışanlarına yönelik saldırıların durdurulması için Gazze’de sürmekte olan savaşın tüm taraflarına acil çağrıda bulundu. </w:t>
      </w:r>
    </w:p>
    <w:p w:rsidR="00C97521" w:rsidRDefault="00951858" w:rsidP="00EA4271">
      <w:pPr>
        <w:rPr>
          <w:rFonts w:ascii="Helvetica" w:hAnsi="Helvetica"/>
          <w:color w:val="000000"/>
        </w:rPr>
      </w:pPr>
      <w:r>
        <w:rPr>
          <w:rFonts w:ascii="Helvetica" w:hAnsi="Helvetica"/>
          <w:color w:val="000000"/>
        </w:rPr>
        <w:t xml:space="preserve">Kızılhaç araçlarına ve hastanelerine yönelik saldırılara ilişkin son haberlerden büyük kaygı duyan WMA, Suriye’de kınadığı sağlık tesislerine ve personeline yönelik saldırıların şimdi Gazze’ye de sirayet etmesi karşısında tepkisini dile getirdi. </w:t>
      </w:r>
    </w:p>
    <w:p w:rsidR="00C97521" w:rsidRDefault="00951858" w:rsidP="00EA4271">
      <w:pPr>
        <w:rPr>
          <w:rFonts w:ascii="Helvetica" w:hAnsi="Helvetica"/>
          <w:color w:val="000000"/>
        </w:rPr>
      </w:pPr>
      <w:r>
        <w:rPr>
          <w:rFonts w:ascii="Helvetica" w:hAnsi="Helvetica"/>
          <w:color w:val="000000"/>
        </w:rPr>
        <w:t xml:space="preserve">WMA </w:t>
      </w:r>
      <w:r w:rsidR="00351BA6">
        <w:rPr>
          <w:rFonts w:ascii="Helvetica" w:hAnsi="Helvetica"/>
          <w:color w:val="000000"/>
        </w:rPr>
        <w:t xml:space="preserve">Yönetim Kurulu </w:t>
      </w:r>
      <w:r>
        <w:rPr>
          <w:rFonts w:ascii="Helvetica" w:hAnsi="Helvetica"/>
          <w:color w:val="000000"/>
        </w:rPr>
        <w:t xml:space="preserve">Başkanı </w:t>
      </w:r>
      <w:r w:rsidR="00EA4271">
        <w:rPr>
          <w:rFonts w:ascii="Helvetica" w:hAnsi="Helvetica"/>
          <w:color w:val="000000"/>
        </w:rPr>
        <w:t>Dr. Mukesh Haikerwal</w:t>
      </w:r>
      <w:r>
        <w:rPr>
          <w:rFonts w:ascii="Helvetica" w:hAnsi="Helvetica"/>
          <w:color w:val="000000"/>
        </w:rPr>
        <w:t xml:space="preserve">’ın açıklaması şöyle: ‘Orta Doğu’da </w:t>
      </w:r>
      <w:r w:rsidR="00EA4271">
        <w:rPr>
          <w:rFonts w:ascii="Helvetica" w:hAnsi="Helvetica"/>
          <w:color w:val="000000"/>
        </w:rPr>
        <w:t>s</w:t>
      </w:r>
      <w:r>
        <w:rPr>
          <w:rFonts w:ascii="Helvetica" w:hAnsi="Helvetica"/>
          <w:color w:val="000000"/>
        </w:rPr>
        <w:t>ürüp giden şiddet dolayısıyla çeşitli vesilelerle belirttiğimiz gibi, sağlık hizmetlerine saygı ve bu hizmetlerin dokunulmazlığı uluslararası insani hukukun ve insanların sağlık hakkının temel değerlerinden biridir. Sağlık personelinin ve tesislerinin meşru hedefler olarak görülmesi kabul edilemeyecek bir durumdur. Dolayısıyla, sağlık tesislerini askerlerin ya da silahların muhafazası için kullananları tereddütsüz kınıyoruz. Hastanelere ya da diğer sağlık tesislerine saldırılmasına izin verenler ya da buraları askeri amaçlarla kullanarak hastalara yeni acılar verenler her kim olursa olsun ağır insan hakları ihlalinden dolayı hesap vermelidirler</w:t>
      </w:r>
      <w:r w:rsidR="00EA4271">
        <w:rPr>
          <w:rFonts w:ascii="Helvetica" w:hAnsi="Helvetica"/>
          <w:color w:val="000000"/>
        </w:rPr>
        <w:t>.</w:t>
      </w:r>
    </w:p>
    <w:p w:rsidR="00C97521" w:rsidRDefault="00EA4271" w:rsidP="00EA4271">
      <w:pPr>
        <w:rPr>
          <w:rFonts w:ascii="Helvetica" w:hAnsi="Helvetica"/>
          <w:color w:val="000000"/>
        </w:rPr>
      </w:pPr>
      <w:r>
        <w:rPr>
          <w:rFonts w:ascii="Helvetica" w:hAnsi="Helvetica"/>
          <w:color w:val="000000"/>
        </w:rPr>
        <w:t>'</w:t>
      </w:r>
      <w:r w:rsidR="00351BA6">
        <w:rPr>
          <w:rFonts w:ascii="Helvetica" w:hAnsi="Helvetica"/>
          <w:color w:val="000000"/>
        </w:rPr>
        <w:t xml:space="preserve">Tıbbi yardım ihtiyacı içinde olan herkese ayrım gözetilmeksizin gerekli hizmetlerin verilmesi için sesimizi yükseltmek, uluslararası sağlık topluluğu olarak hepimizin görevidir. </w:t>
      </w:r>
    </w:p>
    <w:p w:rsidR="00C97521" w:rsidRDefault="00EA4271" w:rsidP="00EA4271">
      <w:pPr>
        <w:rPr>
          <w:rFonts w:ascii="Helvetica" w:hAnsi="Helvetica"/>
          <w:color w:val="000000"/>
        </w:rPr>
      </w:pPr>
      <w:r>
        <w:rPr>
          <w:rFonts w:ascii="Helvetica" w:hAnsi="Helvetica"/>
          <w:color w:val="000000"/>
        </w:rPr>
        <w:t>‘</w:t>
      </w:r>
      <w:r w:rsidR="00351BA6">
        <w:rPr>
          <w:rFonts w:ascii="Helvetica" w:hAnsi="Helvetica"/>
          <w:color w:val="000000"/>
        </w:rPr>
        <w:t xml:space="preserve">Hekimlere, sağlıkçılara, sağlık tesislerine ve hastalara yönelik her tür saldırıyı ya da bunların askeri sığınak veya “insan kalkan” olarak kullanılmasını kınıyoruz. Ne zaman bir hastane saldırıya uğrasa ya da ne zaman bir hekim öldürülse bundan sağlık hizmetleri de zarar görür; hatta çoğu kez tamamen harap olur ve hastalar acı çeker. Ve bundan en büyük zararı görenler de toplumun en yoksul ve </w:t>
      </w:r>
      <w:proofErr w:type="gramStart"/>
      <w:r w:rsidR="00351BA6">
        <w:rPr>
          <w:rFonts w:ascii="Helvetica" w:hAnsi="Helvetica"/>
          <w:color w:val="000000"/>
        </w:rPr>
        <w:t>marjinal</w:t>
      </w:r>
      <w:proofErr w:type="gramEnd"/>
      <w:r w:rsidR="00351BA6">
        <w:rPr>
          <w:rFonts w:ascii="Helvetica" w:hAnsi="Helvetica"/>
          <w:color w:val="000000"/>
        </w:rPr>
        <w:t xml:space="preserve"> konumdaki kesimleridir</w:t>
      </w:r>
      <w:r>
        <w:rPr>
          <w:rFonts w:ascii="Helvetica" w:hAnsi="Helvetica"/>
          <w:color w:val="000000"/>
        </w:rPr>
        <w:t>.'</w:t>
      </w:r>
      <w:bookmarkStart w:id="0" w:name="_GoBack"/>
      <w:bookmarkEnd w:id="0"/>
    </w:p>
    <w:sectPr w:rsidR="00C97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9526C"/>
    <w:multiLevelType w:val="hybridMultilevel"/>
    <w:tmpl w:val="F664EB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27"/>
    <w:rsid w:val="00095FA3"/>
    <w:rsid w:val="00127AF6"/>
    <w:rsid w:val="00156A9A"/>
    <w:rsid w:val="00295F2E"/>
    <w:rsid w:val="00297425"/>
    <w:rsid w:val="002D555C"/>
    <w:rsid w:val="00327EAD"/>
    <w:rsid w:val="00351BA6"/>
    <w:rsid w:val="0037569B"/>
    <w:rsid w:val="003E5C13"/>
    <w:rsid w:val="004723DC"/>
    <w:rsid w:val="0055770C"/>
    <w:rsid w:val="00597056"/>
    <w:rsid w:val="00701C7D"/>
    <w:rsid w:val="00706FBE"/>
    <w:rsid w:val="00773E0B"/>
    <w:rsid w:val="007E73BF"/>
    <w:rsid w:val="00896144"/>
    <w:rsid w:val="00951858"/>
    <w:rsid w:val="00A60227"/>
    <w:rsid w:val="00C97521"/>
    <w:rsid w:val="00D03C39"/>
    <w:rsid w:val="00DA205A"/>
    <w:rsid w:val="00DD6552"/>
    <w:rsid w:val="00EA4271"/>
    <w:rsid w:val="00ED4F1C"/>
    <w:rsid w:val="00EE251E"/>
    <w:rsid w:val="00F74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character" w:styleId="Kpr">
    <w:name w:val="Hyperlink"/>
    <w:basedOn w:val="VarsaylanParagrafYazTipi"/>
    <w:uiPriority w:val="99"/>
    <w:semiHidden/>
    <w:unhideWhenUsed/>
    <w:rsid w:val="00EA42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character" w:styleId="Kpr">
    <w:name w:val="Hyperlink"/>
    <w:basedOn w:val="VarsaylanParagrafYazTipi"/>
    <w:uiPriority w:val="99"/>
    <w:semiHidden/>
    <w:unhideWhenUsed/>
    <w:rsid w:val="00EA4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SS</cp:lastModifiedBy>
  <cp:revision>2</cp:revision>
  <dcterms:created xsi:type="dcterms:W3CDTF">2014-07-25T14:29:00Z</dcterms:created>
  <dcterms:modified xsi:type="dcterms:W3CDTF">2014-07-25T14:29:00Z</dcterms:modified>
</cp:coreProperties>
</file>