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FF" w:rsidRDefault="002223D7" w:rsidP="00BA3DB0">
      <w:pPr>
        <w:jc w:val="center"/>
        <w:rPr>
          <w:b/>
          <w:sz w:val="48"/>
          <w:szCs w:val="48"/>
        </w:rPr>
      </w:pPr>
      <w:r>
        <w:rPr>
          <w:b/>
          <w:sz w:val="48"/>
          <w:szCs w:val="48"/>
        </w:rPr>
        <w:t xml:space="preserve">ATA SOYER TIP EĞİTİM SEMPOZYUMU </w:t>
      </w:r>
      <w:r w:rsidR="00C83C3D">
        <w:rPr>
          <w:b/>
          <w:sz w:val="48"/>
          <w:szCs w:val="48"/>
        </w:rPr>
        <w:t>SONUÇ BİLDİRGESİ</w:t>
      </w:r>
      <w:bookmarkStart w:id="0" w:name="_GoBack"/>
      <w:bookmarkEnd w:id="0"/>
    </w:p>
    <w:p w:rsidR="00BA3DB0" w:rsidRPr="004D27FC" w:rsidRDefault="00BA3DB0" w:rsidP="004D27FC">
      <w:pPr>
        <w:ind w:left="708"/>
        <w:jc w:val="center"/>
        <w:rPr>
          <w:rFonts w:ascii="Comic Sans MS" w:hAnsi="Comic Sans MS"/>
          <w:b/>
          <w:sz w:val="28"/>
          <w:szCs w:val="28"/>
        </w:rPr>
      </w:pPr>
    </w:p>
    <w:p w:rsidR="00BA3DB0" w:rsidRPr="004D27FC" w:rsidRDefault="00BA3DB0" w:rsidP="004D27FC">
      <w:pPr>
        <w:ind w:left="708"/>
        <w:jc w:val="both"/>
        <w:rPr>
          <w:rFonts w:ascii="Comic Sans MS" w:hAnsi="Comic Sans MS"/>
          <w:sz w:val="28"/>
          <w:szCs w:val="28"/>
        </w:rPr>
      </w:pPr>
      <w:r w:rsidRPr="004D27FC">
        <w:rPr>
          <w:rFonts w:ascii="Comic Sans MS" w:hAnsi="Comic Sans MS"/>
          <w:sz w:val="28"/>
          <w:szCs w:val="28"/>
        </w:rPr>
        <w:t>19-20 nisan 2014 tarihinde Ankara Tıp Fakültesi Hasan Ali Yücel salonunda Türk Tabipleri Birliği Tıp Öğrenci Kolunun düzenlediği ve çeşitli sağlık örgütlenmelerinin de katıldığı</w:t>
      </w:r>
      <w:r w:rsidR="008E4623">
        <w:rPr>
          <w:rFonts w:ascii="Comic Sans MS" w:hAnsi="Comic Sans MS"/>
          <w:sz w:val="28"/>
          <w:szCs w:val="28"/>
        </w:rPr>
        <w:t xml:space="preserve"> 7 oturumda 14 konuşmacının sun</w:t>
      </w:r>
      <w:r w:rsidR="00AE6488">
        <w:rPr>
          <w:rFonts w:ascii="Comic Sans MS" w:hAnsi="Comic Sans MS"/>
          <w:sz w:val="28"/>
          <w:szCs w:val="28"/>
        </w:rPr>
        <w:t>um yaptığı 220 kişinin katılımıyla yapılan</w:t>
      </w:r>
      <w:r w:rsidRPr="004D27FC">
        <w:rPr>
          <w:rFonts w:ascii="Comic Sans MS" w:hAnsi="Comic Sans MS"/>
          <w:sz w:val="28"/>
          <w:szCs w:val="28"/>
        </w:rPr>
        <w:t xml:space="preserve"> Ata SOYER Tıp Eğitimi Sempozyumu sonuç bildirgesi şu şekildedir.</w:t>
      </w:r>
    </w:p>
    <w:p w:rsidR="00BE4438" w:rsidRPr="004D27FC" w:rsidRDefault="002960E2" w:rsidP="004D27FC">
      <w:pPr>
        <w:ind w:left="708"/>
        <w:jc w:val="both"/>
        <w:rPr>
          <w:rFonts w:ascii="Comic Sans MS" w:hAnsi="Comic Sans MS"/>
          <w:sz w:val="28"/>
          <w:szCs w:val="28"/>
        </w:rPr>
      </w:pPr>
      <w:r w:rsidRPr="004D27FC">
        <w:rPr>
          <w:rFonts w:ascii="Comic Sans MS" w:hAnsi="Comic Sans MS"/>
          <w:sz w:val="28"/>
          <w:szCs w:val="28"/>
        </w:rPr>
        <w:t>Sağlık ruhsal, fiziksel</w:t>
      </w:r>
      <w:r w:rsidR="00A148DA" w:rsidRPr="004D27FC">
        <w:rPr>
          <w:rFonts w:ascii="Comic Sans MS" w:hAnsi="Comic Sans MS"/>
          <w:sz w:val="28"/>
          <w:szCs w:val="28"/>
        </w:rPr>
        <w:t xml:space="preserve">, </w:t>
      </w:r>
      <w:r w:rsidRPr="004D27FC">
        <w:rPr>
          <w:rFonts w:ascii="Comic Sans MS" w:hAnsi="Comic Sans MS"/>
          <w:sz w:val="28"/>
          <w:szCs w:val="28"/>
        </w:rPr>
        <w:t xml:space="preserve">sosyal ve </w:t>
      </w:r>
      <w:r w:rsidR="00A527F7">
        <w:rPr>
          <w:rFonts w:ascii="Comic Sans MS" w:hAnsi="Comic Sans MS"/>
          <w:sz w:val="28"/>
          <w:szCs w:val="28"/>
        </w:rPr>
        <w:t xml:space="preserve">siyasal tam bir iyilik halidir. </w:t>
      </w:r>
      <w:r w:rsidR="00A148DA" w:rsidRPr="004D27FC">
        <w:rPr>
          <w:rFonts w:ascii="Comic Sans MS" w:hAnsi="Comic Sans MS"/>
          <w:sz w:val="28"/>
          <w:szCs w:val="28"/>
        </w:rPr>
        <w:t>E</w:t>
      </w:r>
      <w:r w:rsidR="002223D7">
        <w:rPr>
          <w:rFonts w:ascii="Comic Sans MS" w:hAnsi="Comic Sans MS"/>
          <w:sz w:val="28"/>
          <w:szCs w:val="28"/>
        </w:rPr>
        <w:t>konomi</w:t>
      </w:r>
      <w:r w:rsidR="00571010">
        <w:rPr>
          <w:rFonts w:ascii="Comic Sans MS" w:hAnsi="Comic Sans MS"/>
          <w:sz w:val="28"/>
          <w:szCs w:val="28"/>
        </w:rPr>
        <w:t>den,</w:t>
      </w:r>
      <w:r w:rsidRPr="004D27FC">
        <w:rPr>
          <w:rFonts w:ascii="Comic Sans MS" w:hAnsi="Comic Sans MS"/>
          <w:sz w:val="28"/>
          <w:szCs w:val="28"/>
        </w:rPr>
        <w:t xml:space="preserve"> politik</w:t>
      </w:r>
      <w:r w:rsidR="00571010">
        <w:rPr>
          <w:rFonts w:ascii="Comic Sans MS" w:hAnsi="Comic Sans MS"/>
          <w:sz w:val="28"/>
          <w:szCs w:val="28"/>
        </w:rPr>
        <w:t xml:space="preserve"> çevreden ve ekolojik duyarlılıktan ayrı düşünülemez</w:t>
      </w:r>
      <w:r w:rsidRPr="004D27FC">
        <w:rPr>
          <w:rFonts w:ascii="Comic Sans MS" w:hAnsi="Comic Sans MS"/>
          <w:sz w:val="28"/>
          <w:szCs w:val="28"/>
        </w:rPr>
        <w:t>. Bireye</w:t>
      </w:r>
      <w:r w:rsidR="00610D67">
        <w:rPr>
          <w:rFonts w:ascii="Comic Sans MS" w:hAnsi="Comic Sans MS"/>
          <w:sz w:val="28"/>
          <w:szCs w:val="28"/>
        </w:rPr>
        <w:t>,</w:t>
      </w:r>
      <w:r w:rsidRPr="004D27FC">
        <w:rPr>
          <w:rFonts w:ascii="Comic Sans MS" w:hAnsi="Comic Sans MS"/>
          <w:sz w:val="28"/>
          <w:szCs w:val="28"/>
        </w:rPr>
        <w:t xml:space="preserve"> gene</w:t>
      </w:r>
      <w:r w:rsidR="00610D67">
        <w:rPr>
          <w:rFonts w:ascii="Comic Sans MS" w:hAnsi="Comic Sans MS"/>
          <w:sz w:val="28"/>
          <w:szCs w:val="28"/>
        </w:rPr>
        <w:t>,</w:t>
      </w:r>
      <w:r w:rsidRPr="004D27FC">
        <w:rPr>
          <w:rFonts w:ascii="Comic Sans MS" w:hAnsi="Comic Sans MS"/>
          <w:sz w:val="28"/>
          <w:szCs w:val="28"/>
        </w:rPr>
        <w:t xml:space="preserve"> patolojiye yaşam biçimine indirgenmemelidir.</w:t>
      </w:r>
      <w:r w:rsidR="00A148DA" w:rsidRPr="004D27FC">
        <w:rPr>
          <w:rFonts w:ascii="Comic Sans MS" w:hAnsi="Comic Sans MS"/>
          <w:sz w:val="28"/>
          <w:szCs w:val="28"/>
        </w:rPr>
        <w:t xml:space="preserve"> T</w:t>
      </w:r>
      <w:r w:rsidR="00AD1548" w:rsidRPr="004D27FC">
        <w:rPr>
          <w:rFonts w:ascii="Comic Sans MS" w:hAnsi="Comic Sans MS"/>
          <w:sz w:val="28"/>
          <w:szCs w:val="28"/>
        </w:rPr>
        <w:t>üm insanların sağlıklı yaşam</w:t>
      </w:r>
      <w:r w:rsidR="00AF6E8B" w:rsidRPr="004D27FC">
        <w:rPr>
          <w:rFonts w:ascii="Comic Sans MS" w:hAnsi="Comic Sans MS"/>
          <w:sz w:val="28"/>
          <w:szCs w:val="28"/>
        </w:rPr>
        <w:t>a</w:t>
      </w:r>
      <w:r w:rsidR="00AD1548" w:rsidRPr="004D27FC">
        <w:rPr>
          <w:rFonts w:ascii="Comic Sans MS" w:hAnsi="Comic Sans MS"/>
          <w:sz w:val="28"/>
          <w:szCs w:val="28"/>
        </w:rPr>
        <w:t>larını sağlamak</w:t>
      </w:r>
      <w:r w:rsidR="00AE6488">
        <w:rPr>
          <w:rFonts w:ascii="Comic Sans MS" w:hAnsi="Comic Sans MS"/>
          <w:sz w:val="28"/>
          <w:szCs w:val="28"/>
        </w:rPr>
        <w:t>,</w:t>
      </w:r>
      <w:r w:rsidR="00AD1548" w:rsidRPr="004D27FC">
        <w:rPr>
          <w:rFonts w:ascii="Comic Sans MS" w:hAnsi="Comic Sans MS"/>
          <w:sz w:val="28"/>
          <w:szCs w:val="28"/>
        </w:rPr>
        <w:t xml:space="preserve"> iyi hekim yetiştirmek dolayısıyla tıp eğitimini tartışmak</w:t>
      </w:r>
      <w:r w:rsidR="003B7BA2" w:rsidRPr="004D27FC">
        <w:rPr>
          <w:rFonts w:ascii="Comic Sans MS" w:hAnsi="Comic Sans MS"/>
          <w:sz w:val="28"/>
          <w:szCs w:val="28"/>
        </w:rPr>
        <w:t xml:space="preserve"> aynı zamanda sağlık algısını da tartışmaktır.</w:t>
      </w:r>
    </w:p>
    <w:p w:rsidR="00F46A06" w:rsidRPr="004D27FC" w:rsidRDefault="002960E2" w:rsidP="004D27FC">
      <w:pPr>
        <w:ind w:left="708"/>
        <w:jc w:val="both"/>
        <w:rPr>
          <w:rFonts w:ascii="Comic Sans MS" w:hAnsi="Comic Sans MS"/>
          <w:sz w:val="28"/>
          <w:szCs w:val="28"/>
        </w:rPr>
      </w:pPr>
      <w:r w:rsidRPr="004D27FC">
        <w:rPr>
          <w:rFonts w:ascii="Comic Sans MS" w:hAnsi="Comic Sans MS"/>
          <w:sz w:val="28"/>
          <w:szCs w:val="28"/>
        </w:rPr>
        <w:t xml:space="preserve">Tıp ideolojisi egemen kapitalist ideolojinin bir parçasıdır. </w:t>
      </w:r>
      <w:r w:rsidR="00AD1548" w:rsidRPr="004D27FC">
        <w:rPr>
          <w:rFonts w:ascii="Comic Sans MS" w:hAnsi="Comic Sans MS"/>
          <w:sz w:val="28"/>
          <w:szCs w:val="28"/>
        </w:rPr>
        <w:t>Kapitalist toplumun karakteristiği olan hiyerarşi</w:t>
      </w:r>
      <w:r w:rsidR="004E0CCA" w:rsidRPr="004D27FC">
        <w:rPr>
          <w:rFonts w:ascii="Comic Sans MS" w:hAnsi="Comic Sans MS"/>
          <w:sz w:val="28"/>
          <w:szCs w:val="28"/>
        </w:rPr>
        <w:t>,</w:t>
      </w:r>
      <w:r w:rsidR="00AD1548" w:rsidRPr="004D27FC">
        <w:rPr>
          <w:rFonts w:ascii="Comic Sans MS" w:hAnsi="Comic Sans MS"/>
          <w:sz w:val="28"/>
          <w:szCs w:val="28"/>
        </w:rPr>
        <w:t xml:space="preserve"> sınıf</w:t>
      </w:r>
      <w:r w:rsidR="004E0CCA" w:rsidRPr="004D27FC">
        <w:rPr>
          <w:rFonts w:ascii="Comic Sans MS" w:hAnsi="Comic Sans MS"/>
          <w:sz w:val="28"/>
          <w:szCs w:val="28"/>
        </w:rPr>
        <w:t>,</w:t>
      </w:r>
      <w:r w:rsidR="00AD1548" w:rsidRPr="004D27FC">
        <w:rPr>
          <w:rFonts w:ascii="Comic Sans MS" w:hAnsi="Comic Sans MS"/>
          <w:sz w:val="28"/>
          <w:szCs w:val="28"/>
        </w:rPr>
        <w:t xml:space="preserve"> iktidar</w:t>
      </w:r>
      <w:r w:rsidR="004E0CCA" w:rsidRPr="004D27FC">
        <w:rPr>
          <w:rFonts w:ascii="Comic Sans MS" w:hAnsi="Comic Sans MS"/>
          <w:sz w:val="28"/>
          <w:szCs w:val="28"/>
        </w:rPr>
        <w:t>,</w:t>
      </w:r>
      <w:r w:rsidR="00AD1548" w:rsidRPr="004D27FC">
        <w:rPr>
          <w:rFonts w:ascii="Comic Sans MS" w:hAnsi="Comic Sans MS"/>
          <w:sz w:val="28"/>
          <w:szCs w:val="28"/>
        </w:rPr>
        <w:t xml:space="preserve"> üretim ve bölüşüm ilişkileri tıbbın içinde de vardır. </w:t>
      </w:r>
      <w:r w:rsidR="00F46A06" w:rsidRPr="004D27FC">
        <w:rPr>
          <w:rFonts w:ascii="Comic Sans MS" w:hAnsi="Comic Sans MS"/>
          <w:sz w:val="28"/>
          <w:szCs w:val="28"/>
        </w:rPr>
        <w:t xml:space="preserve">Tıp </w:t>
      </w:r>
      <w:r w:rsidR="004D27FC">
        <w:rPr>
          <w:rFonts w:ascii="Comic Sans MS" w:hAnsi="Comic Sans MS"/>
          <w:sz w:val="28"/>
          <w:szCs w:val="28"/>
        </w:rPr>
        <w:t xml:space="preserve">eğitimi sağlık politikalarından, </w:t>
      </w:r>
      <w:r w:rsidR="00F46A06" w:rsidRPr="004D27FC">
        <w:rPr>
          <w:rFonts w:ascii="Comic Sans MS" w:hAnsi="Comic Sans MS"/>
          <w:sz w:val="28"/>
          <w:szCs w:val="28"/>
        </w:rPr>
        <w:t>sağlık sisteminden ayrı düşünülemez.</w:t>
      </w:r>
      <w:r w:rsidR="00A527F7">
        <w:rPr>
          <w:rFonts w:ascii="Comic Sans MS" w:hAnsi="Comic Sans MS"/>
          <w:sz w:val="28"/>
          <w:szCs w:val="28"/>
        </w:rPr>
        <w:t xml:space="preserve"> </w:t>
      </w:r>
      <w:r w:rsidR="004E0CCA" w:rsidRPr="004D27FC">
        <w:rPr>
          <w:rFonts w:ascii="Comic Sans MS" w:hAnsi="Comic Sans MS"/>
          <w:sz w:val="28"/>
          <w:szCs w:val="28"/>
        </w:rPr>
        <w:t>Nasıl b</w:t>
      </w:r>
      <w:r w:rsidR="00AE6488">
        <w:rPr>
          <w:rFonts w:ascii="Comic Sans MS" w:hAnsi="Comic Sans MS"/>
          <w:sz w:val="28"/>
          <w:szCs w:val="28"/>
        </w:rPr>
        <w:t>ir hekim yetiştirileceğine,</w:t>
      </w:r>
      <w:r w:rsidR="004E0CCA" w:rsidRPr="004D27FC">
        <w:rPr>
          <w:rFonts w:ascii="Comic Sans MS" w:hAnsi="Comic Sans MS"/>
          <w:sz w:val="28"/>
          <w:szCs w:val="28"/>
        </w:rPr>
        <w:t xml:space="preserve"> iktidarın sağlık politikalarına göre karar verilmektedir.</w:t>
      </w:r>
    </w:p>
    <w:p w:rsidR="00F46A06" w:rsidRPr="004D27FC" w:rsidRDefault="004E0CCA" w:rsidP="004D27FC">
      <w:pPr>
        <w:ind w:left="708"/>
        <w:jc w:val="both"/>
        <w:rPr>
          <w:rFonts w:ascii="Comic Sans MS" w:hAnsi="Comic Sans MS"/>
          <w:sz w:val="28"/>
          <w:szCs w:val="28"/>
        </w:rPr>
      </w:pPr>
      <w:r w:rsidRPr="004D27FC">
        <w:rPr>
          <w:rFonts w:ascii="Comic Sans MS" w:hAnsi="Comic Sans MS"/>
          <w:sz w:val="28"/>
          <w:szCs w:val="28"/>
        </w:rPr>
        <w:t>Katı teknoloji üzerinde ısrar, ilaçların gelişigüzel kullanılması ve merkeziyetçi uygulama, son derece uzmanlaşmış tıbbi bakım; bunların hepsi tıp okulları ve akademik merkezlerince üretilir. Mevcut sağlık sistemini de</w:t>
      </w:r>
      <w:r w:rsidR="00A0469D">
        <w:rPr>
          <w:rFonts w:ascii="Comic Sans MS" w:hAnsi="Comic Sans MS"/>
          <w:sz w:val="28"/>
          <w:szCs w:val="28"/>
        </w:rPr>
        <w:t>ğiştirmeye yönelik her girişime</w:t>
      </w:r>
      <w:r w:rsidRPr="004D27FC">
        <w:rPr>
          <w:rFonts w:ascii="Comic Sans MS" w:hAnsi="Comic Sans MS"/>
          <w:sz w:val="28"/>
          <w:szCs w:val="28"/>
        </w:rPr>
        <w:t xml:space="preserve"> bu nedenle işe tıp eğitimini değiştirmekle başla</w:t>
      </w:r>
      <w:r w:rsidR="00A0469D">
        <w:rPr>
          <w:rFonts w:ascii="Comic Sans MS" w:hAnsi="Comic Sans MS"/>
          <w:sz w:val="28"/>
          <w:szCs w:val="28"/>
        </w:rPr>
        <w:t>n</w:t>
      </w:r>
      <w:r w:rsidRPr="004D27FC">
        <w:rPr>
          <w:rFonts w:ascii="Comic Sans MS" w:hAnsi="Comic Sans MS"/>
          <w:sz w:val="28"/>
          <w:szCs w:val="28"/>
        </w:rPr>
        <w:t>ması önemli bir ilk adımdır</w:t>
      </w:r>
      <w:r w:rsidR="002223D7">
        <w:rPr>
          <w:rFonts w:ascii="Comic Sans MS" w:hAnsi="Comic Sans MS"/>
          <w:sz w:val="28"/>
          <w:szCs w:val="28"/>
        </w:rPr>
        <w:t>.</w:t>
      </w:r>
    </w:p>
    <w:p w:rsidR="00456556" w:rsidRDefault="00AD1548" w:rsidP="004D27FC">
      <w:pPr>
        <w:ind w:left="708"/>
        <w:jc w:val="both"/>
        <w:rPr>
          <w:rFonts w:ascii="Comic Sans MS" w:hAnsi="Comic Sans MS"/>
          <w:sz w:val="28"/>
          <w:szCs w:val="28"/>
        </w:rPr>
      </w:pPr>
      <w:r w:rsidRPr="004D27FC">
        <w:rPr>
          <w:rFonts w:ascii="Comic Sans MS" w:hAnsi="Comic Sans MS"/>
          <w:sz w:val="28"/>
          <w:szCs w:val="28"/>
        </w:rPr>
        <w:lastRenderedPageBreak/>
        <w:t>İşçi hastalıkları</w:t>
      </w:r>
      <w:r w:rsidR="00867FEF" w:rsidRPr="004D27FC">
        <w:rPr>
          <w:rFonts w:ascii="Comic Sans MS" w:hAnsi="Comic Sans MS"/>
          <w:sz w:val="28"/>
          <w:szCs w:val="28"/>
        </w:rPr>
        <w:t>, kanser artışları, enfeksiyon etkenlerinin artışı</w:t>
      </w:r>
      <w:r w:rsidRPr="004D27FC">
        <w:rPr>
          <w:rFonts w:ascii="Comic Sans MS" w:hAnsi="Comic Sans MS"/>
          <w:sz w:val="28"/>
          <w:szCs w:val="28"/>
        </w:rPr>
        <w:t xml:space="preserve"> çevrenin</w:t>
      </w:r>
      <w:r w:rsidR="00AF6E8B" w:rsidRPr="004D27FC">
        <w:rPr>
          <w:rFonts w:ascii="Comic Sans MS" w:hAnsi="Comic Sans MS"/>
          <w:sz w:val="28"/>
          <w:szCs w:val="28"/>
        </w:rPr>
        <w:t xml:space="preserve"> sağlığa</w:t>
      </w:r>
      <w:r w:rsidRPr="004D27FC">
        <w:rPr>
          <w:rFonts w:ascii="Comic Sans MS" w:hAnsi="Comic Sans MS"/>
          <w:sz w:val="28"/>
          <w:szCs w:val="28"/>
        </w:rPr>
        <w:t xml:space="preserve"> etkilerinin bir göstergesidir.</w:t>
      </w:r>
      <w:r w:rsidR="00867FEF" w:rsidRPr="004D27FC">
        <w:rPr>
          <w:rFonts w:ascii="Comic Sans MS" w:hAnsi="Comic Sans MS"/>
          <w:sz w:val="28"/>
          <w:szCs w:val="28"/>
        </w:rPr>
        <w:t xml:space="preserve"> Tıp teknolojisindeki tüm gelişmeler, geliştirilen ilaçlara </w:t>
      </w:r>
      <w:proofErr w:type="gramStart"/>
      <w:r w:rsidR="00867FEF" w:rsidRPr="004D27FC">
        <w:rPr>
          <w:rFonts w:ascii="Comic Sans MS" w:hAnsi="Comic Sans MS"/>
          <w:sz w:val="28"/>
          <w:szCs w:val="28"/>
        </w:rPr>
        <w:t>rağmen  toplumdaki</w:t>
      </w:r>
      <w:proofErr w:type="gramEnd"/>
      <w:r w:rsidR="00867FEF" w:rsidRPr="004D27FC">
        <w:rPr>
          <w:rFonts w:ascii="Comic Sans MS" w:hAnsi="Comic Sans MS"/>
          <w:sz w:val="28"/>
          <w:szCs w:val="28"/>
        </w:rPr>
        <w:t xml:space="preserve"> sağlıksızlık </w:t>
      </w:r>
      <w:r w:rsidR="00F36540" w:rsidRPr="004D27FC">
        <w:rPr>
          <w:rFonts w:ascii="Comic Sans MS" w:hAnsi="Comic Sans MS"/>
          <w:sz w:val="28"/>
          <w:szCs w:val="28"/>
        </w:rPr>
        <w:t xml:space="preserve">hala süregelmektedir. Sistemin toplumsal yararı başarısızdır. Bu </w:t>
      </w:r>
      <w:proofErr w:type="gramStart"/>
      <w:r w:rsidR="00F36540" w:rsidRPr="004D27FC">
        <w:rPr>
          <w:rFonts w:ascii="Comic Sans MS" w:hAnsi="Comic Sans MS"/>
          <w:sz w:val="28"/>
          <w:szCs w:val="28"/>
        </w:rPr>
        <w:t>nedenle</w:t>
      </w:r>
      <w:r w:rsidR="00867FEF" w:rsidRPr="004D27FC">
        <w:rPr>
          <w:rFonts w:ascii="Comic Sans MS" w:hAnsi="Comic Sans MS"/>
          <w:sz w:val="28"/>
          <w:szCs w:val="28"/>
        </w:rPr>
        <w:t xml:space="preserve"> </w:t>
      </w:r>
      <w:r w:rsidRPr="004D27FC">
        <w:rPr>
          <w:rFonts w:ascii="Comic Sans MS" w:hAnsi="Comic Sans MS"/>
          <w:sz w:val="28"/>
          <w:szCs w:val="28"/>
        </w:rPr>
        <w:t xml:space="preserve"> </w:t>
      </w:r>
      <w:r w:rsidR="00F36540" w:rsidRPr="004D27FC">
        <w:rPr>
          <w:rFonts w:ascii="Comic Sans MS" w:hAnsi="Comic Sans MS"/>
          <w:sz w:val="28"/>
          <w:szCs w:val="28"/>
        </w:rPr>
        <w:t>b</w:t>
      </w:r>
      <w:r w:rsidRPr="004D27FC">
        <w:rPr>
          <w:rFonts w:ascii="Comic Sans MS" w:hAnsi="Comic Sans MS"/>
          <w:sz w:val="28"/>
          <w:szCs w:val="28"/>
        </w:rPr>
        <w:t>iyomedikal</w:t>
      </w:r>
      <w:proofErr w:type="gramEnd"/>
      <w:r w:rsidRPr="004D27FC">
        <w:rPr>
          <w:rFonts w:ascii="Comic Sans MS" w:hAnsi="Comic Sans MS"/>
          <w:sz w:val="28"/>
          <w:szCs w:val="28"/>
        </w:rPr>
        <w:t xml:space="preserve"> perspektiften değil çevreyi ve sosyal etkenleri görerek hareket eden toplumcu bir tıp bakış açısına sahip olmalıyız.</w:t>
      </w:r>
    </w:p>
    <w:p w:rsidR="004D27FC" w:rsidRPr="004D27FC" w:rsidRDefault="004D27FC" w:rsidP="004D27FC">
      <w:pPr>
        <w:ind w:left="708"/>
        <w:jc w:val="both"/>
        <w:rPr>
          <w:rFonts w:ascii="Comic Sans MS" w:hAnsi="Comic Sans MS"/>
          <w:sz w:val="28"/>
          <w:szCs w:val="28"/>
        </w:rPr>
      </w:pPr>
    </w:p>
    <w:p w:rsidR="00456556" w:rsidRPr="004D27FC" w:rsidRDefault="00456556" w:rsidP="004D27FC">
      <w:pPr>
        <w:ind w:left="708"/>
        <w:jc w:val="both"/>
        <w:rPr>
          <w:rFonts w:ascii="Comic Sans MS" w:hAnsi="Comic Sans MS"/>
          <w:sz w:val="28"/>
          <w:szCs w:val="28"/>
        </w:rPr>
      </w:pPr>
      <w:r w:rsidRPr="004D27FC">
        <w:rPr>
          <w:rFonts w:ascii="Comic Sans MS" w:hAnsi="Comic Sans MS"/>
          <w:sz w:val="28"/>
          <w:szCs w:val="28"/>
        </w:rPr>
        <w:t>Biyomedikal perspektif</w:t>
      </w:r>
      <w:r w:rsidR="004E0CCA" w:rsidRPr="004D27FC">
        <w:rPr>
          <w:rFonts w:ascii="Comic Sans MS" w:hAnsi="Comic Sans MS"/>
          <w:sz w:val="28"/>
          <w:szCs w:val="28"/>
        </w:rPr>
        <w:t>;</w:t>
      </w:r>
      <w:r w:rsidRPr="004D27FC">
        <w:rPr>
          <w:rFonts w:ascii="Comic Sans MS" w:hAnsi="Comic Sans MS"/>
          <w:sz w:val="28"/>
          <w:szCs w:val="28"/>
        </w:rPr>
        <w:t xml:space="preserve"> sağlığın  metalaştırılıp</w:t>
      </w:r>
      <w:r w:rsidR="004E0CCA" w:rsidRPr="004D27FC">
        <w:rPr>
          <w:rFonts w:ascii="Comic Sans MS" w:hAnsi="Comic Sans MS"/>
          <w:sz w:val="28"/>
          <w:szCs w:val="28"/>
        </w:rPr>
        <w:t>,</w:t>
      </w:r>
      <w:r w:rsidRPr="004D27FC">
        <w:rPr>
          <w:rFonts w:ascii="Comic Sans MS" w:hAnsi="Comic Sans MS"/>
          <w:sz w:val="28"/>
          <w:szCs w:val="28"/>
        </w:rPr>
        <w:t xml:space="preserve"> sermaye biri</w:t>
      </w:r>
      <w:r w:rsidR="00A0469D">
        <w:rPr>
          <w:rFonts w:ascii="Comic Sans MS" w:hAnsi="Comic Sans MS"/>
          <w:sz w:val="28"/>
          <w:szCs w:val="28"/>
        </w:rPr>
        <w:t xml:space="preserve">kim sürecine katkı sağlayan bir </w:t>
      </w:r>
      <w:r w:rsidRPr="004D27FC">
        <w:rPr>
          <w:rFonts w:ascii="Comic Sans MS" w:hAnsi="Comic Sans MS"/>
          <w:sz w:val="28"/>
          <w:szCs w:val="28"/>
        </w:rPr>
        <w:t>organiz</w:t>
      </w:r>
      <w:r w:rsidR="00A0469D">
        <w:rPr>
          <w:rFonts w:ascii="Comic Sans MS" w:hAnsi="Comic Sans MS"/>
          <w:sz w:val="28"/>
          <w:szCs w:val="28"/>
        </w:rPr>
        <w:t xml:space="preserve">asyona </w:t>
      </w:r>
      <w:proofErr w:type="spellStart"/>
      <w:r w:rsidR="00A0469D">
        <w:rPr>
          <w:rFonts w:ascii="Comic Sans MS" w:hAnsi="Comic Sans MS"/>
          <w:sz w:val="28"/>
          <w:szCs w:val="28"/>
        </w:rPr>
        <w:t>evrilmesini</w:t>
      </w:r>
      <w:proofErr w:type="spellEnd"/>
      <w:r w:rsidR="00A0469D">
        <w:rPr>
          <w:rFonts w:ascii="Comic Sans MS" w:hAnsi="Comic Sans MS"/>
          <w:sz w:val="28"/>
          <w:szCs w:val="28"/>
        </w:rPr>
        <w:t xml:space="preserve"> </w:t>
      </w:r>
      <w:proofErr w:type="spellStart"/>
      <w:proofErr w:type="gramStart"/>
      <w:r w:rsidR="00A0469D">
        <w:rPr>
          <w:rFonts w:ascii="Comic Sans MS" w:hAnsi="Comic Sans MS"/>
          <w:sz w:val="28"/>
          <w:szCs w:val="28"/>
        </w:rPr>
        <w:t>getirmiştir.</w:t>
      </w:r>
      <w:r w:rsidRPr="004D27FC">
        <w:rPr>
          <w:rFonts w:ascii="Comic Sans MS" w:hAnsi="Comic Sans MS"/>
          <w:sz w:val="28"/>
          <w:szCs w:val="28"/>
        </w:rPr>
        <w:t>Yürütülen</w:t>
      </w:r>
      <w:proofErr w:type="spellEnd"/>
      <w:proofErr w:type="gramEnd"/>
      <w:r w:rsidRPr="004D27FC">
        <w:rPr>
          <w:rFonts w:ascii="Comic Sans MS" w:hAnsi="Comic Sans MS"/>
          <w:sz w:val="28"/>
          <w:szCs w:val="28"/>
        </w:rPr>
        <w:t xml:space="preserve"> sağlık poli</w:t>
      </w:r>
      <w:r w:rsidR="00A0469D">
        <w:rPr>
          <w:rFonts w:ascii="Comic Sans MS" w:hAnsi="Comic Sans MS"/>
          <w:sz w:val="28"/>
          <w:szCs w:val="28"/>
        </w:rPr>
        <w:t xml:space="preserve">tikaları ve sağlık </w:t>
      </w:r>
      <w:proofErr w:type="spellStart"/>
      <w:r w:rsidR="00A0469D">
        <w:rPr>
          <w:rFonts w:ascii="Comic Sans MS" w:hAnsi="Comic Sans MS"/>
          <w:sz w:val="28"/>
          <w:szCs w:val="28"/>
        </w:rPr>
        <w:t>uygulamaları</w:t>
      </w:r>
      <w:r w:rsidRPr="004D27FC">
        <w:rPr>
          <w:rFonts w:ascii="Comic Sans MS" w:hAnsi="Comic Sans MS"/>
          <w:sz w:val="28"/>
          <w:szCs w:val="28"/>
        </w:rPr>
        <w:t>ile</w:t>
      </w:r>
      <w:proofErr w:type="spellEnd"/>
      <w:r w:rsidR="00A0469D">
        <w:rPr>
          <w:rFonts w:ascii="Comic Sans MS" w:hAnsi="Comic Sans MS"/>
          <w:sz w:val="28"/>
          <w:szCs w:val="28"/>
        </w:rPr>
        <w:t>,</w:t>
      </w:r>
      <w:r w:rsidRPr="004D27FC">
        <w:rPr>
          <w:rFonts w:ascii="Comic Sans MS" w:hAnsi="Comic Sans MS"/>
          <w:sz w:val="28"/>
          <w:szCs w:val="28"/>
        </w:rPr>
        <w:t xml:space="preserve"> </w:t>
      </w:r>
      <w:r w:rsidR="00A0469D">
        <w:rPr>
          <w:rFonts w:ascii="Comic Sans MS" w:hAnsi="Comic Sans MS"/>
          <w:sz w:val="28"/>
          <w:szCs w:val="28"/>
        </w:rPr>
        <w:t>‘</w:t>
      </w:r>
      <w:r w:rsidRPr="004D27FC">
        <w:rPr>
          <w:rFonts w:ascii="Comic Sans MS" w:hAnsi="Comic Sans MS"/>
          <w:sz w:val="28"/>
          <w:szCs w:val="28"/>
        </w:rPr>
        <w:t>metalaştırılmış sağlık</w:t>
      </w:r>
      <w:r w:rsidR="00A0469D">
        <w:rPr>
          <w:rFonts w:ascii="Comic Sans MS" w:hAnsi="Comic Sans MS"/>
          <w:sz w:val="28"/>
          <w:szCs w:val="28"/>
        </w:rPr>
        <w:t>’</w:t>
      </w:r>
      <w:r w:rsidRPr="004D27FC">
        <w:rPr>
          <w:rFonts w:ascii="Comic Sans MS" w:hAnsi="Comic Sans MS"/>
          <w:sz w:val="28"/>
          <w:szCs w:val="28"/>
        </w:rPr>
        <w:t xml:space="preserve"> algısı yaygınlaştırılmıştır. Sağlık, alınıp satılan bir meta olarak ve alım-sunum ilişkisi üzerinden içselleştirilmiştir. Sağlık tüketiminin artması için de basın-yayın, medya, reklamlar gibi iletişim araçları yoğun olarak kullanılmaktadır. Sağ</w:t>
      </w:r>
      <w:r w:rsidR="008171F3" w:rsidRPr="004D27FC">
        <w:rPr>
          <w:rFonts w:ascii="Comic Sans MS" w:hAnsi="Comic Sans MS"/>
          <w:sz w:val="28"/>
          <w:szCs w:val="28"/>
        </w:rPr>
        <w:t>lık politikaları bu sağlık talepler</w:t>
      </w:r>
      <w:r w:rsidRPr="004D27FC">
        <w:rPr>
          <w:rFonts w:ascii="Comic Sans MS" w:hAnsi="Comic Sans MS"/>
          <w:sz w:val="28"/>
          <w:szCs w:val="28"/>
        </w:rPr>
        <w:t>inin artması yönünde belirlenmektedir. Tüketime dayalı bir sağlık algısı yaratılmaktadır. Yaratılan bu algı ile mevcut sağlık anlayışının tek doğru olduğu topluma kabul ettirilmeye çalışılmaktadır.</w:t>
      </w:r>
    </w:p>
    <w:p w:rsidR="009602E9" w:rsidRPr="004D27FC" w:rsidRDefault="003B7BA2" w:rsidP="004D27FC">
      <w:pPr>
        <w:ind w:left="708"/>
        <w:jc w:val="both"/>
        <w:rPr>
          <w:rFonts w:ascii="Comic Sans MS" w:hAnsi="Comic Sans MS"/>
          <w:sz w:val="28"/>
          <w:szCs w:val="28"/>
        </w:rPr>
      </w:pPr>
      <w:r w:rsidRPr="004D27FC">
        <w:rPr>
          <w:rFonts w:ascii="Comic Sans MS" w:hAnsi="Comic Sans MS"/>
          <w:sz w:val="28"/>
          <w:szCs w:val="28"/>
        </w:rPr>
        <w:t>Hükümetlerin devletlerin toplumsal kurumların şirketleşmesi</w:t>
      </w:r>
      <w:r w:rsidR="008171F3" w:rsidRPr="004D27FC">
        <w:rPr>
          <w:rFonts w:ascii="Comic Sans MS" w:hAnsi="Comic Sans MS"/>
          <w:sz w:val="28"/>
          <w:szCs w:val="28"/>
        </w:rPr>
        <w:t>,</w:t>
      </w:r>
      <w:r w:rsidRPr="004D27FC">
        <w:rPr>
          <w:rFonts w:ascii="Comic Sans MS" w:hAnsi="Comic Sans MS"/>
          <w:sz w:val="28"/>
          <w:szCs w:val="28"/>
        </w:rPr>
        <w:t xml:space="preserve"> keza tıp eğitiminin şirketleşmesi</w:t>
      </w:r>
      <w:r w:rsidR="008171F3" w:rsidRPr="004D27FC">
        <w:rPr>
          <w:rFonts w:ascii="Comic Sans MS" w:hAnsi="Comic Sans MS"/>
          <w:sz w:val="28"/>
          <w:szCs w:val="28"/>
        </w:rPr>
        <w:t>,</w:t>
      </w:r>
      <w:r w:rsidR="00A0469D">
        <w:rPr>
          <w:rFonts w:ascii="Comic Sans MS" w:hAnsi="Comic Sans MS"/>
          <w:sz w:val="28"/>
          <w:szCs w:val="28"/>
        </w:rPr>
        <w:t xml:space="preserve"> mevcut sistemin</w:t>
      </w:r>
      <w:r w:rsidRPr="004D27FC">
        <w:rPr>
          <w:rFonts w:ascii="Comic Sans MS" w:hAnsi="Comic Sans MS"/>
          <w:sz w:val="28"/>
          <w:szCs w:val="28"/>
        </w:rPr>
        <w:t xml:space="preserve"> sonucudur. </w:t>
      </w:r>
      <w:r w:rsidR="00A0469D">
        <w:rPr>
          <w:rFonts w:ascii="Comic Sans MS" w:hAnsi="Comic Sans MS"/>
          <w:sz w:val="28"/>
          <w:szCs w:val="28"/>
        </w:rPr>
        <w:t xml:space="preserve"> Sistem, ü</w:t>
      </w:r>
      <w:r w:rsidRPr="004D27FC">
        <w:rPr>
          <w:rFonts w:ascii="Comic Sans MS" w:hAnsi="Comic Sans MS"/>
          <w:sz w:val="28"/>
          <w:szCs w:val="28"/>
        </w:rPr>
        <w:t>lkenin sağlık sorunl</w:t>
      </w:r>
      <w:r w:rsidR="00D57F72">
        <w:rPr>
          <w:rFonts w:ascii="Comic Sans MS" w:hAnsi="Comic Sans MS"/>
          <w:sz w:val="28"/>
          <w:szCs w:val="28"/>
        </w:rPr>
        <w:t xml:space="preserve">arına yönelik hekim yetiştirmez, </w:t>
      </w:r>
      <w:r w:rsidRPr="004D27FC">
        <w:rPr>
          <w:rFonts w:ascii="Comic Sans MS" w:hAnsi="Comic Sans MS"/>
          <w:sz w:val="28"/>
          <w:szCs w:val="28"/>
        </w:rPr>
        <w:t>sağlık sorunları ve insanı</w:t>
      </w:r>
      <w:r w:rsidR="008171F3" w:rsidRPr="004D27FC">
        <w:rPr>
          <w:rFonts w:ascii="Comic Sans MS" w:hAnsi="Comic Sans MS"/>
          <w:sz w:val="28"/>
          <w:szCs w:val="28"/>
        </w:rPr>
        <w:t>,</w:t>
      </w:r>
      <w:r w:rsidRPr="004D27FC">
        <w:rPr>
          <w:rFonts w:ascii="Comic Sans MS" w:hAnsi="Comic Sans MS"/>
          <w:sz w:val="28"/>
          <w:szCs w:val="28"/>
        </w:rPr>
        <w:t xml:space="preserve"> bir eğitim materyali olarak görür.</w:t>
      </w:r>
    </w:p>
    <w:p w:rsidR="003B7BA2" w:rsidRDefault="003B7BA2" w:rsidP="004D27FC">
      <w:pPr>
        <w:ind w:left="708"/>
        <w:jc w:val="both"/>
        <w:rPr>
          <w:rFonts w:ascii="Comic Sans MS" w:hAnsi="Comic Sans MS"/>
          <w:sz w:val="28"/>
          <w:szCs w:val="28"/>
        </w:rPr>
      </w:pPr>
      <w:r w:rsidRPr="004D27FC">
        <w:rPr>
          <w:rFonts w:ascii="Comic Sans MS" w:hAnsi="Comic Sans MS"/>
          <w:sz w:val="28"/>
          <w:szCs w:val="28"/>
        </w:rPr>
        <w:t xml:space="preserve">Konu </w:t>
      </w:r>
      <w:r w:rsidR="004D27FC">
        <w:rPr>
          <w:rFonts w:ascii="Comic Sans MS" w:hAnsi="Comic Sans MS"/>
          <w:sz w:val="28"/>
          <w:szCs w:val="28"/>
        </w:rPr>
        <w:t xml:space="preserve">temelli, </w:t>
      </w:r>
      <w:proofErr w:type="spellStart"/>
      <w:r w:rsidRPr="004D27FC">
        <w:rPr>
          <w:rFonts w:ascii="Comic Sans MS" w:hAnsi="Comic Sans MS"/>
          <w:sz w:val="28"/>
          <w:szCs w:val="28"/>
        </w:rPr>
        <w:t>disipliner</w:t>
      </w:r>
      <w:proofErr w:type="spellEnd"/>
      <w:r w:rsidR="008171F3" w:rsidRPr="004D27FC">
        <w:rPr>
          <w:rFonts w:ascii="Comic Sans MS" w:hAnsi="Comic Sans MS"/>
          <w:sz w:val="28"/>
          <w:szCs w:val="28"/>
        </w:rPr>
        <w:t>,</w:t>
      </w:r>
      <w:r w:rsidRPr="004D27FC">
        <w:rPr>
          <w:rFonts w:ascii="Comic Sans MS" w:hAnsi="Comic Sans MS"/>
          <w:sz w:val="28"/>
          <w:szCs w:val="28"/>
        </w:rPr>
        <w:t xml:space="preserve"> </w:t>
      </w:r>
      <w:r w:rsidR="009602E9" w:rsidRPr="004D27FC">
        <w:rPr>
          <w:rFonts w:ascii="Comic Sans MS" w:hAnsi="Comic Sans MS"/>
          <w:sz w:val="28"/>
          <w:szCs w:val="28"/>
        </w:rPr>
        <w:t>iktidara tâbi</w:t>
      </w:r>
      <w:r w:rsidR="008171F3" w:rsidRPr="004D27FC">
        <w:rPr>
          <w:rFonts w:ascii="Comic Sans MS" w:hAnsi="Comic Sans MS"/>
          <w:sz w:val="28"/>
          <w:szCs w:val="28"/>
        </w:rPr>
        <w:t>,</w:t>
      </w:r>
      <w:r w:rsidR="009602E9" w:rsidRPr="004D27FC">
        <w:rPr>
          <w:rFonts w:ascii="Comic Sans MS" w:hAnsi="Comic Sans MS"/>
          <w:sz w:val="28"/>
          <w:szCs w:val="28"/>
        </w:rPr>
        <w:t xml:space="preserve"> bilgiyi tekelleştiren</w:t>
      </w:r>
      <w:r w:rsidR="008171F3" w:rsidRPr="004D27FC">
        <w:rPr>
          <w:rFonts w:ascii="Comic Sans MS" w:hAnsi="Comic Sans MS"/>
          <w:sz w:val="28"/>
          <w:szCs w:val="28"/>
        </w:rPr>
        <w:t>,</w:t>
      </w:r>
      <w:r w:rsidR="009602E9" w:rsidRPr="004D27FC">
        <w:rPr>
          <w:rFonts w:ascii="Comic Sans MS" w:hAnsi="Comic Sans MS"/>
          <w:sz w:val="28"/>
          <w:szCs w:val="28"/>
        </w:rPr>
        <w:t xml:space="preserve"> piyasacı</w:t>
      </w:r>
      <w:r w:rsidR="008171F3" w:rsidRPr="004D27FC">
        <w:rPr>
          <w:rFonts w:ascii="Comic Sans MS" w:hAnsi="Comic Sans MS"/>
          <w:sz w:val="28"/>
          <w:szCs w:val="28"/>
        </w:rPr>
        <w:t>,</w:t>
      </w:r>
      <w:r w:rsidR="009602E9" w:rsidRPr="004D27FC">
        <w:rPr>
          <w:rFonts w:ascii="Comic Sans MS" w:hAnsi="Comic Sans MS"/>
          <w:sz w:val="28"/>
          <w:szCs w:val="28"/>
        </w:rPr>
        <w:t xml:space="preserve"> merkezden uzak</w:t>
      </w:r>
      <w:r w:rsidR="008171F3" w:rsidRPr="004D27FC">
        <w:rPr>
          <w:rFonts w:ascii="Comic Sans MS" w:hAnsi="Comic Sans MS"/>
          <w:sz w:val="28"/>
          <w:szCs w:val="28"/>
        </w:rPr>
        <w:t>,</w:t>
      </w:r>
      <w:r w:rsidR="009602E9" w:rsidRPr="004D27FC">
        <w:rPr>
          <w:rFonts w:ascii="Comic Sans MS" w:hAnsi="Comic Sans MS"/>
          <w:sz w:val="28"/>
          <w:szCs w:val="28"/>
        </w:rPr>
        <w:t xml:space="preserve"> tek tipleştiren</w:t>
      </w:r>
      <w:r w:rsidR="008171F3" w:rsidRPr="004D27FC">
        <w:rPr>
          <w:rFonts w:ascii="Comic Sans MS" w:hAnsi="Comic Sans MS"/>
          <w:sz w:val="28"/>
          <w:szCs w:val="28"/>
        </w:rPr>
        <w:t>,</w:t>
      </w:r>
      <w:r w:rsidR="009602E9" w:rsidRPr="004D27FC">
        <w:rPr>
          <w:rFonts w:ascii="Comic Sans MS" w:hAnsi="Comic Sans MS"/>
          <w:sz w:val="28"/>
          <w:szCs w:val="28"/>
        </w:rPr>
        <w:t xml:space="preserve"> cinsiyetçi bir tıp eğitimi </w:t>
      </w:r>
      <w:r w:rsidR="008171F3" w:rsidRPr="004D27FC">
        <w:rPr>
          <w:rFonts w:ascii="Comic Sans MS" w:hAnsi="Comic Sans MS"/>
          <w:sz w:val="28"/>
          <w:szCs w:val="28"/>
        </w:rPr>
        <w:t>sorun</w:t>
      </w:r>
      <w:r w:rsidR="009602E9" w:rsidRPr="004D27FC">
        <w:rPr>
          <w:rFonts w:ascii="Comic Sans MS" w:hAnsi="Comic Sans MS"/>
          <w:sz w:val="28"/>
          <w:szCs w:val="28"/>
        </w:rPr>
        <w:t xml:space="preserve"> çözmekten öte tüm bu sorunları yeniden üretmekte</w:t>
      </w:r>
      <w:r w:rsidR="00AE6488">
        <w:rPr>
          <w:rFonts w:ascii="Comic Sans MS" w:hAnsi="Comic Sans MS"/>
          <w:sz w:val="28"/>
          <w:szCs w:val="28"/>
        </w:rPr>
        <w:t xml:space="preserve"> </w:t>
      </w:r>
      <w:r w:rsidR="009602E9" w:rsidRPr="004D27FC">
        <w:rPr>
          <w:rFonts w:ascii="Comic Sans MS" w:hAnsi="Comic Sans MS"/>
          <w:sz w:val="28"/>
          <w:szCs w:val="28"/>
        </w:rPr>
        <w:t>bir araç haline gelmiştir.</w:t>
      </w:r>
    </w:p>
    <w:p w:rsidR="002223D7" w:rsidRPr="004D27FC" w:rsidRDefault="002223D7" w:rsidP="004D27FC">
      <w:pPr>
        <w:ind w:left="708"/>
        <w:jc w:val="both"/>
        <w:rPr>
          <w:rFonts w:ascii="Comic Sans MS" w:hAnsi="Comic Sans MS"/>
          <w:sz w:val="28"/>
          <w:szCs w:val="28"/>
        </w:rPr>
      </w:pPr>
    </w:p>
    <w:p w:rsidR="00DB343B" w:rsidRPr="004D27FC" w:rsidRDefault="00DB343B" w:rsidP="004D27FC">
      <w:pPr>
        <w:ind w:left="708"/>
        <w:jc w:val="both"/>
        <w:rPr>
          <w:rFonts w:ascii="Comic Sans MS" w:hAnsi="Comic Sans MS"/>
          <w:sz w:val="28"/>
          <w:szCs w:val="28"/>
        </w:rPr>
      </w:pPr>
      <w:r w:rsidRPr="004D27FC">
        <w:rPr>
          <w:rFonts w:ascii="Comic Sans MS" w:hAnsi="Comic Sans MS"/>
          <w:sz w:val="28"/>
          <w:szCs w:val="28"/>
        </w:rPr>
        <w:lastRenderedPageBreak/>
        <w:t>Özellikle son dönemde uygulanmaya başlanan</w:t>
      </w:r>
      <w:r w:rsidR="008171F3" w:rsidRPr="004D27FC">
        <w:rPr>
          <w:rFonts w:ascii="Comic Sans MS" w:hAnsi="Comic Sans MS"/>
          <w:sz w:val="28"/>
          <w:szCs w:val="28"/>
        </w:rPr>
        <w:t>,</w:t>
      </w:r>
      <w:r w:rsidRPr="004D27FC">
        <w:rPr>
          <w:rFonts w:ascii="Comic Sans MS" w:hAnsi="Comic Sans MS"/>
          <w:sz w:val="28"/>
          <w:szCs w:val="28"/>
        </w:rPr>
        <w:t xml:space="preserve"> sağlıkta dönüşüm programıyla birlikte tüm sağlık ortamı gibi tıp eğitimi de piyasanın kurallarına göre şekillenmektedir. </w:t>
      </w:r>
      <w:r w:rsidR="00A148DA" w:rsidRPr="004D27FC">
        <w:rPr>
          <w:rFonts w:ascii="Comic Sans MS" w:hAnsi="Comic Sans MS"/>
          <w:sz w:val="28"/>
          <w:szCs w:val="28"/>
        </w:rPr>
        <w:t>T</w:t>
      </w:r>
      <w:r w:rsidR="000D4D87" w:rsidRPr="004D27FC">
        <w:rPr>
          <w:rFonts w:ascii="Comic Sans MS" w:hAnsi="Comic Sans MS"/>
          <w:sz w:val="28"/>
          <w:szCs w:val="28"/>
        </w:rPr>
        <w:t xml:space="preserve">am gün </w:t>
      </w:r>
      <w:proofErr w:type="gramStart"/>
      <w:r w:rsidR="000D4D87" w:rsidRPr="004D27FC">
        <w:rPr>
          <w:rFonts w:ascii="Comic Sans MS" w:hAnsi="Comic Sans MS"/>
          <w:sz w:val="28"/>
          <w:szCs w:val="28"/>
        </w:rPr>
        <w:t xml:space="preserve">yasası </w:t>
      </w:r>
      <w:r w:rsidR="008171F3" w:rsidRPr="004D27FC">
        <w:rPr>
          <w:rFonts w:ascii="Comic Sans MS" w:hAnsi="Comic Sans MS"/>
          <w:sz w:val="28"/>
          <w:szCs w:val="28"/>
        </w:rPr>
        <w:t>,</w:t>
      </w:r>
      <w:r w:rsidR="000D4D87" w:rsidRPr="004D27FC">
        <w:rPr>
          <w:rFonts w:ascii="Comic Sans MS" w:hAnsi="Comic Sans MS"/>
          <w:sz w:val="28"/>
          <w:szCs w:val="28"/>
        </w:rPr>
        <w:t>performans</w:t>
      </w:r>
      <w:proofErr w:type="gramEnd"/>
      <w:r w:rsidR="000D4D87" w:rsidRPr="004D27FC">
        <w:rPr>
          <w:rFonts w:ascii="Comic Sans MS" w:hAnsi="Comic Sans MS"/>
          <w:sz w:val="28"/>
          <w:szCs w:val="28"/>
        </w:rPr>
        <w:t xml:space="preserve"> sistemi</w:t>
      </w:r>
      <w:r w:rsidR="008171F3" w:rsidRPr="004D27FC">
        <w:rPr>
          <w:rFonts w:ascii="Comic Sans MS" w:hAnsi="Comic Sans MS"/>
          <w:sz w:val="28"/>
          <w:szCs w:val="28"/>
        </w:rPr>
        <w:t>,</w:t>
      </w:r>
      <w:r w:rsidR="000D4D87" w:rsidRPr="004D27FC">
        <w:rPr>
          <w:rFonts w:ascii="Comic Sans MS" w:hAnsi="Comic Sans MS"/>
          <w:sz w:val="28"/>
          <w:szCs w:val="28"/>
        </w:rPr>
        <w:t xml:space="preserve"> kontenjan artırımları </w:t>
      </w:r>
      <w:r w:rsidR="00A148DA" w:rsidRPr="004D27FC">
        <w:rPr>
          <w:rFonts w:ascii="Comic Sans MS" w:hAnsi="Comic Sans MS"/>
          <w:sz w:val="28"/>
          <w:szCs w:val="28"/>
        </w:rPr>
        <w:t>tıp eğitiminin niteliğini düşürmüştür.</w:t>
      </w:r>
    </w:p>
    <w:p w:rsidR="00456556" w:rsidRDefault="00456556" w:rsidP="00D57F72">
      <w:pPr>
        <w:ind w:left="708"/>
        <w:jc w:val="both"/>
        <w:rPr>
          <w:rFonts w:ascii="Comic Sans MS" w:hAnsi="Comic Sans MS"/>
          <w:sz w:val="28"/>
          <w:szCs w:val="28"/>
        </w:rPr>
      </w:pPr>
      <w:r w:rsidRPr="004D27FC">
        <w:rPr>
          <w:rFonts w:ascii="Comic Sans MS" w:hAnsi="Comic Sans MS"/>
          <w:sz w:val="28"/>
          <w:szCs w:val="28"/>
        </w:rPr>
        <w:t>Arttırılan kontenjanlar, nitelik gözetilmeden açılan tıp fakülteleri, çıkarılan yasalar ve ka</w:t>
      </w:r>
      <w:r w:rsidR="008171F3" w:rsidRPr="004D27FC">
        <w:rPr>
          <w:rFonts w:ascii="Comic Sans MS" w:hAnsi="Comic Sans MS"/>
          <w:sz w:val="28"/>
          <w:szCs w:val="28"/>
        </w:rPr>
        <w:t>nun hükmünde kararnameler, kampü</w:t>
      </w:r>
      <w:r w:rsidRPr="004D27FC">
        <w:rPr>
          <w:rFonts w:ascii="Comic Sans MS" w:hAnsi="Comic Sans MS"/>
          <w:sz w:val="28"/>
          <w:szCs w:val="28"/>
        </w:rPr>
        <w:t>s hastaneleri hepsi bir bütün olarak sağlık alanında yaşanan metalaşma sürecinin bize getirdikleridir. Sağlık öğrencileri olarak bizler</w:t>
      </w:r>
      <w:r w:rsidR="008171F3" w:rsidRPr="004D27FC">
        <w:rPr>
          <w:rFonts w:ascii="Comic Sans MS" w:hAnsi="Comic Sans MS"/>
          <w:sz w:val="28"/>
          <w:szCs w:val="28"/>
        </w:rPr>
        <w:t>,</w:t>
      </w:r>
      <w:r w:rsidRPr="004D27FC">
        <w:rPr>
          <w:rFonts w:ascii="Comic Sans MS" w:hAnsi="Comic Sans MS"/>
          <w:sz w:val="28"/>
          <w:szCs w:val="28"/>
        </w:rPr>
        <w:t xml:space="preserve"> hem sağlığın hem de eğitimin metalaşmasını birlikte yaşamaktayız. Bu durum eğitim kurumlarını ve sağlık hizmeti üreten kurumları işletmeye dönüştür</w:t>
      </w:r>
      <w:r w:rsidR="008171F3" w:rsidRPr="004D27FC">
        <w:rPr>
          <w:rFonts w:ascii="Comic Sans MS" w:hAnsi="Comic Sans MS"/>
          <w:sz w:val="28"/>
          <w:szCs w:val="28"/>
        </w:rPr>
        <w:t>mektedir. Piyasa ilişkilerine tâ</w:t>
      </w:r>
      <w:r w:rsidRPr="004D27FC">
        <w:rPr>
          <w:rFonts w:ascii="Comic Sans MS" w:hAnsi="Comic Sans MS"/>
          <w:sz w:val="28"/>
          <w:szCs w:val="28"/>
        </w:rPr>
        <w:t>b</w:t>
      </w:r>
      <w:r w:rsidR="00AE6488">
        <w:rPr>
          <w:rFonts w:ascii="Comic Sans MS" w:hAnsi="Comic Sans MS"/>
          <w:sz w:val="28"/>
          <w:szCs w:val="28"/>
        </w:rPr>
        <w:t>i olan üniversite ve hastaneler,</w:t>
      </w:r>
      <w:r w:rsidRPr="004D27FC">
        <w:rPr>
          <w:rFonts w:ascii="Comic Sans MS" w:hAnsi="Comic Sans MS"/>
          <w:sz w:val="28"/>
          <w:szCs w:val="28"/>
        </w:rPr>
        <w:t xml:space="preserve"> kendi ekonomik yapılarını kurmaya zor</w:t>
      </w:r>
      <w:r w:rsidR="008171F3" w:rsidRPr="004D27FC">
        <w:rPr>
          <w:rFonts w:ascii="Comic Sans MS" w:hAnsi="Comic Sans MS"/>
          <w:sz w:val="28"/>
          <w:szCs w:val="28"/>
        </w:rPr>
        <w:t>la</w:t>
      </w:r>
      <w:r w:rsidR="00AE6488">
        <w:rPr>
          <w:rFonts w:ascii="Comic Sans MS" w:hAnsi="Comic Sans MS"/>
          <w:sz w:val="28"/>
          <w:szCs w:val="28"/>
        </w:rPr>
        <w:t>n</w:t>
      </w:r>
      <w:r w:rsidR="008171F3" w:rsidRPr="004D27FC">
        <w:rPr>
          <w:rFonts w:ascii="Comic Sans MS" w:hAnsi="Comic Sans MS"/>
          <w:sz w:val="28"/>
          <w:szCs w:val="28"/>
        </w:rPr>
        <w:t>maktadır.</w:t>
      </w:r>
      <w:r w:rsidRPr="004D27FC">
        <w:rPr>
          <w:rFonts w:ascii="Comic Sans MS" w:hAnsi="Comic Sans MS"/>
          <w:sz w:val="28"/>
          <w:szCs w:val="28"/>
        </w:rPr>
        <w:t xml:space="preserve"> ve bunu yapamayan üniversite hastanelerine ise Sağlık Bakanlığı’nca el k</w:t>
      </w:r>
      <w:r w:rsidR="00A0469D">
        <w:rPr>
          <w:rFonts w:ascii="Comic Sans MS" w:hAnsi="Comic Sans MS"/>
          <w:sz w:val="28"/>
          <w:szCs w:val="28"/>
        </w:rPr>
        <w:t xml:space="preserve">onulmaktadır. </w:t>
      </w:r>
      <w:proofErr w:type="gramStart"/>
      <w:r w:rsidR="00A0469D">
        <w:rPr>
          <w:rFonts w:ascii="Comic Sans MS" w:hAnsi="Comic Sans MS"/>
          <w:sz w:val="28"/>
          <w:szCs w:val="28"/>
        </w:rPr>
        <w:t>Bu  da</w:t>
      </w:r>
      <w:proofErr w:type="gramEnd"/>
      <w:r w:rsidR="00A0469D">
        <w:rPr>
          <w:rFonts w:ascii="Comic Sans MS" w:hAnsi="Comic Sans MS"/>
          <w:sz w:val="28"/>
          <w:szCs w:val="28"/>
        </w:rPr>
        <w:t xml:space="preserve"> </w:t>
      </w:r>
      <w:r w:rsidRPr="004D27FC">
        <w:rPr>
          <w:rFonts w:ascii="Comic Sans MS" w:hAnsi="Comic Sans MS"/>
          <w:sz w:val="28"/>
          <w:szCs w:val="28"/>
        </w:rPr>
        <w:t xml:space="preserve"> hem akademik özgürlüğü engellemekte hem de </w:t>
      </w:r>
      <w:proofErr w:type="spellStart"/>
      <w:r w:rsidRPr="004D27FC">
        <w:rPr>
          <w:rFonts w:ascii="Comic Sans MS" w:hAnsi="Comic Sans MS"/>
          <w:sz w:val="28"/>
          <w:szCs w:val="28"/>
        </w:rPr>
        <w:t>varolan</w:t>
      </w:r>
      <w:proofErr w:type="spellEnd"/>
      <w:r w:rsidRPr="004D27FC">
        <w:rPr>
          <w:rFonts w:ascii="Comic Sans MS" w:hAnsi="Comic Sans MS"/>
          <w:sz w:val="28"/>
          <w:szCs w:val="28"/>
        </w:rPr>
        <w:t xml:space="preserve"> siyasi iktidar tarafından bir hegemonya ve baskı aracı olarak kullanılmasını beraberinde getirmektedir.</w:t>
      </w:r>
    </w:p>
    <w:p w:rsidR="002223D7" w:rsidRPr="004D27FC" w:rsidRDefault="002223D7" w:rsidP="00D57F72">
      <w:pPr>
        <w:ind w:left="708"/>
        <w:jc w:val="both"/>
        <w:rPr>
          <w:rFonts w:ascii="Comic Sans MS" w:hAnsi="Comic Sans MS"/>
          <w:sz w:val="28"/>
          <w:szCs w:val="28"/>
        </w:rPr>
      </w:pPr>
    </w:p>
    <w:p w:rsidR="00A148DA" w:rsidRDefault="00A148DA" w:rsidP="004D27FC">
      <w:pPr>
        <w:ind w:left="708"/>
        <w:jc w:val="both"/>
        <w:rPr>
          <w:rFonts w:ascii="Comic Sans MS" w:hAnsi="Comic Sans MS"/>
          <w:sz w:val="28"/>
          <w:szCs w:val="28"/>
        </w:rPr>
      </w:pPr>
      <w:r w:rsidRPr="004D27FC">
        <w:rPr>
          <w:rFonts w:ascii="Comic Sans MS" w:hAnsi="Comic Sans MS"/>
          <w:sz w:val="28"/>
          <w:szCs w:val="28"/>
        </w:rPr>
        <w:t xml:space="preserve">Tıp fakülteleri eğitim ve araştırma hizmetleri yerine kamu kuruluşları gibi hizmet vermeye yönelmiştir. </w:t>
      </w:r>
      <w:r w:rsidR="00F36540" w:rsidRPr="004D27FC">
        <w:rPr>
          <w:rFonts w:ascii="Comic Sans MS" w:hAnsi="Comic Sans MS"/>
          <w:sz w:val="28"/>
          <w:szCs w:val="28"/>
        </w:rPr>
        <w:t>Ö</w:t>
      </w:r>
      <w:r w:rsidRPr="004D27FC">
        <w:rPr>
          <w:rFonts w:ascii="Comic Sans MS" w:hAnsi="Comic Sans MS"/>
          <w:sz w:val="28"/>
          <w:szCs w:val="28"/>
        </w:rPr>
        <w:t>ğretim üyeleri fakültede geçirdikleri sürenin çoğunu poliklinik tedavi ve ameliyathanede harcamaktadır. Hiçbir bilimsel veriye dayanmadan hızla tıp fakülteleri açılmış ve kontenjan artırımları olmuştur. Bu koşullarda nitelikli bir tıp eğitiminden söz edilemez.</w:t>
      </w:r>
    </w:p>
    <w:p w:rsidR="002223D7" w:rsidRPr="004D27FC" w:rsidRDefault="002223D7" w:rsidP="002223D7">
      <w:pPr>
        <w:ind w:left="708"/>
        <w:jc w:val="both"/>
        <w:rPr>
          <w:rFonts w:ascii="Comic Sans MS" w:hAnsi="Comic Sans MS"/>
          <w:sz w:val="28"/>
          <w:szCs w:val="28"/>
        </w:rPr>
      </w:pPr>
      <w:r w:rsidRPr="004D27FC">
        <w:rPr>
          <w:rFonts w:ascii="Comic Sans MS" w:hAnsi="Comic Sans MS"/>
          <w:sz w:val="28"/>
          <w:szCs w:val="28"/>
        </w:rPr>
        <w:t xml:space="preserve">13 tıp fakültesinde 1922 kişiyle yaptığımız anketlerden edindiğimiz bilgiye dayanarak tıp öğrencileri aldığı eğitimden </w:t>
      </w:r>
      <w:r w:rsidRPr="004D27FC">
        <w:rPr>
          <w:rFonts w:ascii="Comic Sans MS" w:hAnsi="Comic Sans MS"/>
          <w:sz w:val="28"/>
          <w:szCs w:val="28"/>
        </w:rPr>
        <w:lastRenderedPageBreak/>
        <w:t>büyük oranda memnuniyetsiz</w:t>
      </w:r>
      <w:r w:rsidR="00A0469D">
        <w:rPr>
          <w:rFonts w:ascii="Comic Sans MS" w:hAnsi="Comic Sans MS"/>
          <w:sz w:val="28"/>
          <w:szCs w:val="28"/>
        </w:rPr>
        <w:t>dir</w:t>
      </w:r>
      <w:r w:rsidRPr="004D27FC">
        <w:rPr>
          <w:rFonts w:ascii="Comic Sans MS" w:hAnsi="Comic Sans MS"/>
          <w:sz w:val="28"/>
          <w:szCs w:val="28"/>
        </w:rPr>
        <w:t>. Geleceklerinden umutlu değiller, fakülte alt yapısını yeterli bulmuyorlar, eğitimin hastane ile sınırlı kalmasından memnun değiller, yaşama değen konularda nasıl yaklaşılması gerektiğine dair eğitim müfredatında yer verilmesini istiyorlar. Öğrenciler tarafından sağlıkta dönüşüm politikalarının</w:t>
      </w:r>
      <w:r w:rsidR="00AE6488">
        <w:rPr>
          <w:rFonts w:ascii="Comic Sans MS" w:hAnsi="Comic Sans MS"/>
          <w:sz w:val="28"/>
          <w:szCs w:val="28"/>
        </w:rPr>
        <w:t xml:space="preserve"> ise</w:t>
      </w:r>
      <w:r w:rsidRPr="004D27FC">
        <w:rPr>
          <w:rFonts w:ascii="Comic Sans MS" w:hAnsi="Comic Sans MS"/>
          <w:sz w:val="28"/>
          <w:szCs w:val="28"/>
        </w:rPr>
        <w:t xml:space="preserve"> t</w:t>
      </w:r>
      <w:r w:rsidR="00AE6488">
        <w:rPr>
          <w:rFonts w:ascii="Comic Sans MS" w:hAnsi="Comic Sans MS"/>
          <w:sz w:val="28"/>
          <w:szCs w:val="28"/>
        </w:rPr>
        <w:t>ıp eğitimine olumsuz yansıdığı</w:t>
      </w:r>
      <w:r w:rsidRPr="004D27FC">
        <w:rPr>
          <w:rFonts w:ascii="Comic Sans MS" w:hAnsi="Comic Sans MS"/>
          <w:sz w:val="28"/>
          <w:szCs w:val="28"/>
        </w:rPr>
        <w:t xml:space="preserve"> konusunda görüş belirtildi.</w:t>
      </w:r>
    </w:p>
    <w:p w:rsidR="004D27FC" w:rsidRPr="004D27FC" w:rsidRDefault="00AF6E8B" w:rsidP="004D27FC">
      <w:pPr>
        <w:ind w:left="708"/>
        <w:jc w:val="both"/>
        <w:rPr>
          <w:rFonts w:ascii="Comic Sans MS" w:hAnsi="Comic Sans MS"/>
          <w:sz w:val="28"/>
          <w:szCs w:val="28"/>
        </w:rPr>
      </w:pPr>
      <w:r w:rsidRPr="004D27FC">
        <w:rPr>
          <w:rFonts w:ascii="Comic Sans MS" w:hAnsi="Comic Sans MS"/>
          <w:sz w:val="28"/>
          <w:szCs w:val="28"/>
        </w:rPr>
        <w:t>Performans sistemi; hastaneleri birer ticarethane, hastaları birer müşteri konumuna getirmiştir.  Emeğin karşılığının niceliğe bağımlı kılınmasıyla, hastanelerde hizmet ön plana alınmış ve tıp fakülteleri asli görevinden uzaklaşmıştır</w:t>
      </w:r>
    </w:p>
    <w:p w:rsidR="00F46A06" w:rsidRDefault="004D27FC" w:rsidP="004D27FC">
      <w:pPr>
        <w:ind w:left="708"/>
        <w:jc w:val="both"/>
        <w:rPr>
          <w:rFonts w:ascii="Comic Sans MS" w:hAnsi="Comic Sans MS"/>
          <w:sz w:val="28"/>
          <w:szCs w:val="28"/>
        </w:rPr>
      </w:pPr>
      <w:proofErr w:type="gramStart"/>
      <w:r w:rsidRPr="004D27FC">
        <w:rPr>
          <w:rFonts w:ascii="Comic Sans MS" w:hAnsi="Comic Sans MS"/>
          <w:sz w:val="28"/>
          <w:szCs w:val="28"/>
        </w:rPr>
        <w:t xml:space="preserve">Bugün </w:t>
      </w:r>
      <w:r w:rsidR="00AE6488">
        <w:rPr>
          <w:rFonts w:ascii="Comic Sans MS" w:hAnsi="Comic Sans MS"/>
          <w:sz w:val="28"/>
          <w:szCs w:val="28"/>
        </w:rPr>
        <w:t xml:space="preserve">, </w:t>
      </w:r>
      <w:r w:rsidRPr="004D27FC">
        <w:rPr>
          <w:rFonts w:ascii="Comic Sans MS" w:hAnsi="Comic Sans MS"/>
          <w:sz w:val="28"/>
          <w:szCs w:val="28"/>
        </w:rPr>
        <w:t>bizlere</w:t>
      </w:r>
      <w:proofErr w:type="gramEnd"/>
      <w:r w:rsidRPr="004D27FC">
        <w:rPr>
          <w:rFonts w:ascii="Comic Sans MS" w:hAnsi="Comic Sans MS"/>
          <w:sz w:val="28"/>
          <w:szCs w:val="28"/>
        </w:rPr>
        <w:t xml:space="preserve"> yoksulluğu, sağlıktaki eşitsizlikleri görmezden gelmeyi, mesleğimizi yüksek teknolojinin sağladığı güçle yaratacağımız mucizelere indirgemeyi, hastalarımızı müşteri olarak görmeyi, bireysel kurtuluş yolları aramayı, dayanışmamayı, örgütlenmemeyi öğretiyorlar.</w:t>
      </w:r>
    </w:p>
    <w:p w:rsidR="004D27FC" w:rsidRDefault="00AF4B0C" w:rsidP="00AE6488">
      <w:pPr>
        <w:pStyle w:val="NormalWeb"/>
        <w:spacing w:before="120" w:beforeAutospacing="0" w:after="120" w:afterAutospacing="0"/>
        <w:ind w:left="708"/>
        <w:jc w:val="both"/>
        <w:rPr>
          <w:rFonts w:ascii="Comic Sans MS" w:hAnsi="Comic Sans MS"/>
          <w:sz w:val="28"/>
          <w:szCs w:val="28"/>
        </w:rPr>
      </w:pPr>
      <w:r>
        <w:rPr>
          <w:rFonts w:ascii="Comic Sans MS" w:hAnsi="Comic Sans MS"/>
          <w:sz w:val="28"/>
          <w:szCs w:val="28"/>
        </w:rPr>
        <w:t>Bunun karşısında Kübalı hekimlerin pratiklerine bakacak olursak, b</w:t>
      </w:r>
      <w:r w:rsidR="00AE6488" w:rsidRPr="00E72E55">
        <w:rPr>
          <w:rFonts w:ascii="Comic Sans MS" w:hAnsi="Comic Sans MS"/>
          <w:sz w:val="28"/>
          <w:szCs w:val="28"/>
        </w:rPr>
        <w:t xml:space="preserve">ir doktorun kişisel kaygı ve hırslarını, kariyer planlarını bir kenara atıp </w:t>
      </w:r>
      <w:proofErr w:type="spellStart"/>
      <w:r w:rsidR="00AE6488" w:rsidRPr="00E72E55">
        <w:rPr>
          <w:rFonts w:ascii="Comic Sans MS" w:hAnsi="Comic Sans MS"/>
          <w:sz w:val="28"/>
          <w:szCs w:val="28"/>
        </w:rPr>
        <w:t>enternasyonalist</w:t>
      </w:r>
      <w:proofErr w:type="spellEnd"/>
      <w:r w:rsidR="00AE6488" w:rsidRPr="00E72E55">
        <w:rPr>
          <w:rFonts w:ascii="Comic Sans MS" w:hAnsi="Comic Sans MS"/>
          <w:sz w:val="28"/>
          <w:szCs w:val="28"/>
        </w:rPr>
        <w:t xml:space="preserve"> bir ruhla, ihtiyacı olan bölgelere hizmet vermeye gitmesi ve bununla birlikte o bölge insanlarıyla beraber yaşaması, kendini toplumun sorunlarının çözümüne adaması «devrimci» bir yaşam örneği olarak önümüzde duruyor</w:t>
      </w:r>
      <w:r w:rsidR="004D27FC" w:rsidRPr="004D27FC">
        <w:rPr>
          <w:rFonts w:ascii="Comic Sans MS" w:hAnsi="Comic Sans MS"/>
          <w:sz w:val="28"/>
          <w:szCs w:val="28"/>
        </w:rPr>
        <w:t>.</w:t>
      </w:r>
      <w:r w:rsidR="00D57F72">
        <w:rPr>
          <w:rFonts w:ascii="Comic Sans MS" w:hAnsi="Comic Sans MS"/>
          <w:sz w:val="28"/>
          <w:szCs w:val="28"/>
        </w:rPr>
        <w:t xml:space="preserve"> </w:t>
      </w:r>
    </w:p>
    <w:p w:rsidR="00D57F72" w:rsidRDefault="00D57F72" w:rsidP="004D27FC">
      <w:pPr>
        <w:pStyle w:val="NormalWeb"/>
        <w:spacing w:before="120" w:beforeAutospacing="0" w:after="120" w:afterAutospacing="0"/>
        <w:ind w:left="708"/>
        <w:jc w:val="both"/>
        <w:rPr>
          <w:rFonts w:ascii="Comic Sans MS" w:hAnsi="Comic Sans MS"/>
          <w:sz w:val="28"/>
          <w:szCs w:val="28"/>
        </w:rPr>
      </w:pPr>
      <w:r>
        <w:rPr>
          <w:rFonts w:ascii="Comic Sans MS" w:hAnsi="Comic Sans MS"/>
          <w:sz w:val="28"/>
          <w:szCs w:val="28"/>
        </w:rPr>
        <w:t xml:space="preserve"> </w:t>
      </w:r>
    </w:p>
    <w:p w:rsidR="00610D67" w:rsidRDefault="00610D67" w:rsidP="00AF4B0C">
      <w:pPr>
        <w:jc w:val="both"/>
        <w:rPr>
          <w:rFonts w:ascii="Comic Sans MS" w:hAnsi="Comic Sans MS"/>
          <w:sz w:val="28"/>
          <w:szCs w:val="28"/>
        </w:rPr>
      </w:pPr>
      <w:r>
        <w:rPr>
          <w:rFonts w:ascii="Comic Sans MS" w:hAnsi="Comic Sans MS"/>
          <w:sz w:val="28"/>
          <w:szCs w:val="28"/>
        </w:rPr>
        <w:t>İktidar ilişkisi üzerinden, parçalayan bir eğitim yerine dayanışmayı esas alan bir eğitim istiyoruz. Müfredatın içeriğine insan hakları</w:t>
      </w:r>
      <w:r w:rsidR="00AF4B0C">
        <w:rPr>
          <w:rFonts w:ascii="Comic Sans MS" w:hAnsi="Comic Sans MS"/>
          <w:sz w:val="28"/>
          <w:szCs w:val="28"/>
        </w:rPr>
        <w:t>,</w:t>
      </w:r>
      <w:r>
        <w:rPr>
          <w:rFonts w:ascii="Comic Sans MS" w:hAnsi="Comic Sans MS"/>
          <w:sz w:val="28"/>
          <w:szCs w:val="28"/>
        </w:rPr>
        <w:t xml:space="preserve"> meslek hastalıkları</w:t>
      </w:r>
      <w:r w:rsidR="00AF4B0C">
        <w:rPr>
          <w:rFonts w:ascii="Comic Sans MS" w:hAnsi="Comic Sans MS"/>
          <w:sz w:val="28"/>
          <w:szCs w:val="28"/>
        </w:rPr>
        <w:t>,</w:t>
      </w:r>
      <w:r>
        <w:rPr>
          <w:rFonts w:ascii="Comic Sans MS" w:hAnsi="Comic Sans MS"/>
          <w:sz w:val="28"/>
          <w:szCs w:val="28"/>
        </w:rPr>
        <w:t xml:space="preserve"> kültürel birikimler eklenmeli ve öğrencilerin de aktif katılımı </w:t>
      </w:r>
      <w:proofErr w:type="gramStart"/>
      <w:r>
        <w:rPr>
          <w:rFonts w:ascii="Comic Sans MS" w:hAnsi="Comic Sans MS"/>
          <w:sz w:val="28"/>
          <w:szCs w:val="28"/>
        </w:rPr>
        <w:t>sağlanmalıdır.Toplumun</w:t>
      </w:r>
      <w:proofErr w:type="gramEnd"/>
      <w:r>
        <w:rPr>
          <w:rFonts w:ascii="Comic Sans MS" w:hAnsi="Comic Sans MS"/>
          <w:sz w:val="28"/>
          <w:szCs w:val="28"/>
        </w:rPr>
        <w:t xml:space="preserve"> eleştirel bir sağlık algısına sahip olmasına olanak tanınmalıdır.</w:t>
      </w:r>
    </w:p>
    <w:p w:rsidR="00A0469D" w:rsidRPr="004D27FC" w:rsidRDefault="00A0469D" w:rsidP="00AF4B0C">
      <w:pPr>
        <w:jc w:val="both"/>
        <w:rPr>
          <w:rFonts w:ascii="Comic Sans MS" w:hAnsi="Comic Sans MS"/>
          <w:sz w:val="28"/>
          <w:szCs w:val="28"/>
        </w:rPr>
      </w:pPr>
    </w:p>
    <w:p w:rsidR="00610D67" w:rsidRDefault="00AE6488" w:rsidP="00F17E36">
      <w:pPr>
        <w:pStyle w:val="NormalWeb"/>
        <w:spacing w:before="120" w:beforeAutospacing="0" w:after="120" w:afterAutospacing="0"/>
        <w:ind w:left="708"/>
        <w:jc w:val="both"/>
        <w:rPr>
          <w:rFonts w:ascii="Comic Sans MS" w:hAnsi="Comic Sans MS"/>
          <w:sz w:val="28"/>
          <w:szCs w:val="28"/>
        </w:rPr>
      </w:pPr>
      <w:r w:rsidRPr="004D27FC">
        <w:rPr>
          <w:rFonts w:ascii="Comic Sans MS" w:hAnsi="Comic Sans MS"/>
          <w:sz w:val="28"/>
          <w:szCs w:val="28"/>
        </w:rPr>
        <w:lastRenderedPageBreak/>
        <w:t>Bizim eğitim anlayışımız, eşit, parasız, anadilde evrensel ilkelere dayalı, demokratik bir sağlık eğitimi anlayışı</w:t>
      </w:r>
      <w:r w:rsidR="00AF4B0C">
        <w:rPr>
          <w:rFonts w:ascii="Comic Sans MS" w:hAnsi="Comic Sans MS"/>
          <w:sz w:val="28"/>
          <w:szCs w:val="28"/>
        </w:rPr>
        <w:t>nın</w:t>
      </w:r>
      <w:r w:rsidRPr="004D27FC">
        <w:rPr>
          <w:rFonts w:ascii="Comic Sans MS" w:hAnsi="Comic Sans MS"/>
          <w:sz w:val="28"/>
          <w:szCs w:val="28"/>
        </w:rPr>
        <w:t xml:space="preserve"> yaşama geçirilme</w:t>
      </w:r>
      <w:r w:rsidR="00AF4B0C">
        <w:rPr>
          <w:rFonts w:ascii="Comic Sans MS" w:hAnsi="Comic Sans MS"/>
          <w:sz w:val="28"/>
          <w:szCs w:val="28"/>
        </w:rPr>
        <w:t>sidir.</w:t>
      </w:r>
    </w:p>
    <w:p w:rsidR="00AF4B0C" w:rsidRDefault="00AF4B0C" w:rsidP="00AF4B0C">
      <w:pPr>
        <w:pStyle w:val="NormalWeb"/>
        <w:spacing w:before="120" w:beforeAutospacing="0" w:after="120" w:afterAutospacing="0"/>
        <w:jc w:val="both"/>
        <w:rPr>
          <w:rFonts w:ascii="Comic Sans MS" w:hAnsi="Comic Sans MS"/>
          <w:sz w:val="28"/>
          <w:szCs w:val="28"/>
        </w:rPr>
      </w:pPr>
    </w:p>
    <w:p w:rsidR="00003C15" w:rsidRDefault="00D57F72" w:rsidP="00AF4B0C">
      <w:pPr>
        <w:pStyle w:val="NormalWeb"/>
        <w:spacing w:before="120" w:beforeAutospacing="0" w:after="120" w:afterAutospacing="0"/>
        <w:jc w:val="both"/>
        <w:rPr>
          <w:rFonts w:ascii="Comic Sans MS" w:hAnsi="Comic Sans MS"/>
          <w:sz w:val="28"/>
          <w:szCs w:val="28"/>
        </w:rPr>
      </w:pPr>
      <w:r>
        <w:rPr>
          <w:rFonts w:ascii="Comic Sans MS" w:hAnsi="Comic Sans MS"/>
          <w:sz w:val="28"/>
          <w:szCs w:val="28"/>
        </w:rPr>
        <w:t xml:space="preserve">Cinsiyet özgürlükçü, </w:t>
      </w:r>
      <w:proofErr w:type="spellStart"/>
      <w:r>
        <w:rPr>
          <w:rFonts w:ascii="Comic Sans MS" w:hAnsi="Comic Sans MS"/>
          <w:sz w:val="28"/>
          <w:szCs w:val="28"/>
        </w:rPr>
        <w:t>antiotoriter</w:t>
      </w:r>
      <w:proofErr w:type="spellEnd"/>
      <w:r>
        <w:rPr>
          <w:rFonts w:ascii="Comic Sans MS" w:hAnsi="Comic Sans MS"/>
          <w:sz w:val="28"/>
          <w:szCs w:val="28"/>
        </w:rPr>
        <w:t>, merkezileşmemiş</w:t>
      </w:r>
      <w:r w:rsidR="00571010">
        <w:rPr>
          <w:rFonts w:ascii="Comic Sans MS" w:hAnsi="Comic Sans MS"/>
          <w:sz w:val="28"/>
          <w:szCs w:val="28"/>
        </w:rPr>
        <w:t>,</w:t>
      </w:r>
      <w:r>
        <w:rPr>
          <w:rFonts w:ascii="Comic Sans MS" w:hAnsi="Comic Sans MS"/>
          <w:sz w:val="28"/>
          <w:szCs w:val="28"/>
        </w:rPr>
        <w:t xml:space="preserve"> toplumla bütünleşmiş, piyasa kurallarından bağımsız </w:t>
      </w:r>
      <w:proofErr w:type="gramStart"/>
      <w:r>
        <w:rPr>
          <w:rFonts w:ascii="Comic Sans MS" w:hAnsi="Comic Sans MS"/>
          <w:sz w:val="28"/>
          <w:szCs w:val="28"/>
        </w:rPr>
        <w:t>işleyen,</w:t>
      </w:r>
      <w:r w:rsidR="00813C6D">
        <w:rPr>
          <w:rFonts w:ascii="Comic Sans MS" w:hAnsi="Comic Sans MS"/>
          <w:sz w:val="28"/>
          <w:szCs w:val="28"/>
        </w:rPr>
        <w:t>toplumun</w:t>
      </w:r>
      <w:proofErr w:type="gramEnd"/>
      <w:r w:rsidR="00813C6D">
        <w:rPr>
          <w:rFonts w:ascii="Comic Sans MS" w:hAnsi="Comic Sans MS"/>
          <w:sz w:val="28"/>
          <w:szCs w:val="28"/>
        </w:rPr>
        <w:t xml:space="preserve"> ihtiyaçlarını gören</w:t>
      </w:r>
      <w:r w:rsidR="00571010">
        <w:rPr>
          <w:rFonts w:ascii="Comic Sans MS" w:hAnsi="Comic Sans MS"/>
          <w:sz w:val="28"/>
          <w:szCs w:val="28"/>
        </w:rPr>
        <w:t>,</w:t>
      </w:r>
      <w:r>
        <w:rPr>
          <w:rFonts w:ascii="Comic Sans MS" w:hAnsi="Comic Sans MS"/>
          <w:sz w:val="28"/>
          <w:szCs w:val="28"/>
        </w:rPr>
        <w:t xml:space="preserve"> uzmanlaşma odaklı olmayan, tek tipleştirmeyen,</w:t>
      </w:r>
      <w:r w:rsidR="00F17E36">
        <w:rPr>
          <w:rFonts w:ascii="Comic Sans MS" w:hAnsi="Comic Sans MS"/>
          <w:sz w:val="28"/>
          <w:szCs w:val="28"/>
        </w:rPr>
        <w:t xml:space="preserve"> </w:t>
      </w:r>
      <w:r w:rsidR="00A527F7">
        <w:rPr>
          <w:rFonts w:ascii="Comic Sans MS" w:hAnsi="Comic Sans MS"/>
          <w:sz w:val="28"/>
          <w:szCs w:val="28"/>
        </w:rPr>
        <w:t xml:space="preserve">her türlü </w:t>
      </w:r>
      <w:proofErr w:type="spellStart"/>
      <w:r w:rsidR="00A527F7">
        <w:rPr>
          <w:rFonts w:ascii="Comic Sans MS" w:hAnsi="Comic Sans MS"/>
          <w:sz w:val="28"/>
          <w:szCs w:val="28"/>
        </w:rPr>
        <w:t>homofobik</w:t>
      </w:r>
      <w:proofErr w:type="spellEnd"/>
      <w:r w:rsidR="00A527F7">
        <w:rPr>
          <w:rFonts w:ascii="Comic Sans MS" w:hAnsi="Comic Sans MS"/>
          <w:sz w:val="28"/>
          <w:szCs w:val="28"/>
        </w:rPr>
        <w:t xml:space="preserve"> ve </w:t>
      </w:r>
      <w:proofErr w:type="spellStart"/>
      <w:r w:rsidR="00A527F7">
        <w:rPr>
          <w:rFonts w:ascii="Comic Sans MS" w:hAnsi="Comic Sans MS"/>
          <w:sz w:val="28"/>
          <w:szCs w:val="28"/>
        </w:rPr>
        <w:t>transfobik</w:t>
      </w:r>
      <w:proofErr w:type="spellEnd"/>
      <w:r w:rsidR="00A527F7">
        <w:rPr>
          <w:rFonts w:ascii="Comic Sans MS" w:hAnsi="Comic Sans MS"/>
          <w:sz w:val="28"/>
          <w:szCs w:val="28"/>
        </w:rPr>
        <w:t xml:space="preserve"> tutuma karşı</w:t>
      </w:r>
      <w:r w:rsidR="005D61C6">
        <w:rPr>
          <w:rFonts w:ascii="Comic Sans MS" w:hAnsi="Comic Sans MS"/>
          <w:sz w:val="28"/>
          <w:szCs w:val="28"/>
        </w:rPr>
        <w:t xml:space="preserve"> olunan</w:t>
      </w:r>
      <w:r w:rsidR="00A527F7">
        <w:rPr>
          <w:rFonts w:ascii="Comic Sans MS" w:hAnsi="Comic Sans MS"/>
          <w:sz w:val="28"/>
          <w:szCs w:val="28"/>
        </w:rPr>
        <w:t>,</w:t>
      </w:r>
      <w:r>
        <w:rPr>
          <w:rFonts w:ascii="Comic Sans MS" w:hAnsi="Comic Sans MS"/>
          <w:sz w:val="28"/>
          <w:szCs w:val="28"/>
        </w:rPr>
        <w:t xml:space="preserve"> tedavi edici değil önleyici sağlığı öne çıkaran bir tıp eğitimi istiyoruz.</w:t>
      </w:r>
    </w:p>
    <w:p w:rsidR="00AF4B0C" w:rsidRDefault="00AF4B0C" w:rsidP="00AF4B0C">
      <w:pPr>
        <w:pStyle w:val="NormalWeb"/>
        <w:spacing w:before="120" w:beforeAutospacing="0" w:after="120" w:afterAutospacing="0"/>
        <w:jc w:val="both"/>
        <w:rPr>
          <w:rFonts w:ascii="Comic Sans MS" w:hAnsi="Comic Sans MS"/>
          <w:sz w:val="28"/>
          <w:szCs w:val="28"/>
        </w:rPr>
      </w:pPr>
    </w:p>
    <w:p w:rsidR="00610D67" w:rsidRDefault="00610D67" w:rsidP="00571010">
      <w:pPr>
        <w:pStyle w:val="NormalWeb"/>
        <w:spacing w:before="120" w:beforeAutospacing="0" w:after="120" w:afterAutospacing="0"/>
        <w:ind w:left="708"/>
        <w:jc w:val="both"/>
        <w:rPr>
          <w:rFonts w:ascii="Comic Sans MS" w:hAnsi="Comic Sans MS"/>
          <w:sz w:val="28"/>
          <w:szCs w:val="28"/>
        </w:rPr>
      </w:pPr>
      <w:r>
        <w:rPr>
          <w:rFonts w:ascii="Comic Sans MS" w:hAnsi="Comic Sans MS"/>
          <w:sz w:val="28"/>
          <w:szCs w:val="28"/>
        </w:rPr>
        <w:t xml:space="preserve">Bu </w:t>
      </w:r>
      <w:r w:rsidR="00AE6488">
        <w:rPr>
          <w:rFonts w:ascii="Comic Sans MS" w:hAnsi="Comic Sans MS"/>
          <w:sz w:val="28"/>
          <w:szCs w:val="28"/>
        </w:rPr>
        <w:t>alternatifleri hayata geçirmek için bu sempozyumu bir başlangıç noktası olarak görmek ve buradan yerellere döndüğümüzde hastanelerimizde fakültelerimizde tıp öğrencilerinin öznesi olduğu bir mücadele hattını örmek önümüzdeki en önemli görevlerden biri olarak duruyor.</w:t>
      </w:r>
      <w:r w:rsidR="00A0469D">
        <w:rPr>
          <w:rFonts w:ascii="Comic Sans MS" w:hAnsi="Comic Sans MS"/>
          <w:sz w:val="28"/>
          <w:szCs w:val="28"/>
        </w:rPr>
        <w:t xml:space="preserve"> G</w:t>
      </w:r>
      <w:r w:rsidR="00AF4B0C">
        <w:rPr>
          <w:rFonts w:ascii="Comic Sans MS" w:hAnsi="Comic Sans MS"/>
          <w:sz w:val="28"/>
          <w:szCs w:val="28"/>
        </w:rPr>
        <w:t>eleceğin hekimleri olarak bizler biliyoruz ki hayata</w:t>
      </w:r>
      <w:r w:rsidR="00A0469D">
        <w:rPr>
          <w:rFonts w:ascii="Comic Sans MS" w:hAnsi="Comic Sans MS"/>
          <w:sz w:val="28"/>
          <w:szCs w:val="28"/>
        </w:rPr>
        <w:t>,</w:t>
      </w:r>
      <w:r w:rsidR="00AF4B0C">
        <w:rPr>
          <w:rFonts w:ascii="Comic Sans MS" w:hAnsi="Comic Sans MS"/>
          <w:sz w:val="28"/>
          <w:szCs w:val="28"/>
        </w:rPr>
        <w:t xml:space="preserve"> insana dokunmayan bir sağlık anlayışı </w:t>
      </w:r>
      <w:proofErr w:type="gramStart"/>
      <w:r w:rsidR="00AF4B0C">
        <w:rPr>
          <w:rFonts w:ascii="Comic Sans MS" w:hAnsi="Comic Sans MS"/>
          <w:sz w:val="28"/>
          <w:szCs w:val="28"/>
        </w:rPr>
        <w:t>düşünülemez .</w:t>
      </w:r>
      <w:proofErr w:type="gramEnd"/>
      <w:r w:rsidR="00AF4B0C">
        <w:rPr>
          <w:rFonts w:ascii="Comic Sans MS" w:hAnsi="Comic Sans MS"/>
          <w:sz w:val="28"/>
          <w:szCs w:val="28"/>
        </w:rPr>
        <w:t xml:space="preserve"> bu nedenle tüm tıp öğrencilerini düşünmeye söz söylemeye ve örgütlenmeye çağırıyoruz. </w:t>
      </w:r>
    </w:p>
    <w:p w:rsidR="00AF4B0C" w:rsidRDefault="00AF4B0C" w:rsidP="00AF4B0C">
      <w:pPr>
        <w:pStyle w:val="NormalWeb"/>
        <w:spacing w:before="120" w:beforeAutospacing="0" w:after="120" w:afterAutospacing="0"/>
        <w:ind w:left="708"/>
        <w:jc w:val="both"/>
        <w:rPr>
          <w:rFonts w:ascii="Comic Sans MS" w:hAnsi="Comic Sans MS"/>
          <w:sz w:val="28"/>
          <w:szCs w:val="28"/>
        </w:rPr>
      </w:pPr>
      <w:r>
        <w:rPr>
          <w:rFonts w:ascii="Comic Sans MS" w:hAnsi="Comic Sans MS"/>
          <w:sz w:val="28"/>
          <w:szCs w:val="28"/>
        </w:rPr>
        <w:t>Ata abimizin anısına düzenlediğimiz bu sempozyumun yaşamı</w:t>
      </w:r>
      <w:r w:rsidR="00A0469D">
        <w:rPr>
          <w:rFonts w:ascii="Comic Sans MS" w:hAnsi="Comic Sans MS"/>
          <w:sz w:val="28"/>
          <w:szCs w:val="28"/>
        </w:rPr>
        <w:t>nın</w:t>
      </w:r>
      <w:r>
        <w:rPr>
          <w:rFonts w:ascii="Comic Sans MS" w:hAnsi="Comic Sans MS"/>
          <w:sz w:val="28"/>
          <w:szCs w:val="28"/>
        </w:rPr>
        <w:t xml:space="preserve"> ve fikirlerinin tüm tıp öğrencilerine yol göstermesi inancıyla tüm katılımcılara teşekkür ederiz.</w:t>
      </w:r>
    </w:p>
    <w:p w:rsidR="00BA3DB0" w:rsidRPr="00AF4B0C" w:rsidRDefault="00AF4B0C" w:rsidP="00AF4B0C">
      <w:pPr>
        <w:pStyle w:val="NormalWeb"/>
        <w:spacing w:before="120" w:beforeAutospacing="0" w:after="120" w:afterAutospacing="0"/>
        <w:ind w:left="708"/>
        <w:jc w:val="both"/>
        <w:rPr>
          <w:rFonts w:ascii="Comic Sans MS" w:hAnsi="Comic Sans MS"/>
          <w:sz w:val="28"/>
          <w:szCs w:val="28"/>
        </w:rPr>
      </w:pPr>
      <w:r>
        <w:rPr>
          <w:rFonts w:ascii="Comic Sans MS" w:hAnsi="Comic Sans MS"/>
          <w:sz w:val="28"/>
          <w:szCs w:val="28"/>
        </w:rPr>
        <w:t xml:space="preserve"> </w:t>
      </w:r>
    </w:p>
    <w:p w:rsidR="00BA3DB0" w:rsidRDefault="00BA3DB0" w:rsidP="00BA3DB0">
      <w:pPr>
        <w:tabs>
          <w:tab w:val="left" w:pos="3615"/>
        </w:tabs>
        <w:rPr>
          <w:b/>
          <w:sz w:val="36"/>
          <w:szCs w:val="36"/>
        </w:rPr>
      </w:pPr>
      <w:r>
        <w:rPr>
          <w:b/>
          <w:sz w:val="48"/>
          <w:szCs w:val="48"/>
        </w:rPr>
        <w:tab/>
      </w:r>
      <w:r>
        <w:rPr>
          <w:b/>
          <w:sz w:val="36"/>
          <w:szCs w:val="36"/>
        </w:rPr>
        <w:t>Katılanlar:</w:t>
      </w:r>
    </w:p>
    <w:p w:rsidR="00BA3DB0" w:rsidRDefault="00BA3DB0" w:rsidP="00BA3DB0">
      <w:pPr>
        <w:tabs>
          <w:tab w:val="left" w:pos="3615"/>
        </w:tabs>
        <w:rPr>
          <w:b/>
          <w:sz w:val="36"/>
          <w:szCs w:val="36"/>
        </w:rPr>
      </w:pPr>
      <w:r>
        <w:rPr>
          <w:b/>
          <w:sz w:val="36"/>
          <w:szCs w:val="36"/>
        </w:rPr>
        <w:t xml:space="preserve">İstanbul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Adana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Ankara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Denizli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Edirne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lastRenderedPageBreak/>
        <w:t xml:space="preserve">Eskişehir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Mersin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Samsun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Hatay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Urfa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Çanakkale </w:t>
      </w:r>
      <w:proofErr w:type="spellStart"/>
      <w:r>
        <w:rPr>
          <w:b/>
          <w:sz w:val="36"/>
          <w:szCs w:val="36"/>
        </w:rPr>
        <w:t>Tök</w:t>
      </w:r>
      <w:proofErr w:type="spellEnd"/>
    </w:p>
    <w:p w:rsidR="00571010" w:rsidRDefault="00571010" w:rsidP="00BA3DB0">
      <w:pPr>
        <w:tabs>
          <w:tab w:val="left" w:pos="3615"/>
        </w:tabs>
        <w:rPr>
          <w:b/>
          <w:sz w:val="36"/>
          <w:szCs w:val="36"/>
        </w:rPr>
      </w:pPr>
      <w:r>
        <w:rPr>
          <w:b/>
          <w:sz w:val="36"/>
          <w:szCs w:val="36"/>
        </w:rPr>
        <w:t xml:space="preserve">Kırıkkale </w:t>
      </w:r>
      <w:proofErr w:type="spellStart"/>
      <w:r>
        <w:rPr>
          <w:b/>
          <w:sz w:val="36"/>
          <w:szCs w:val="36"/>
        </w:rPr>
        <w:t>Tök</w:t>
      </w:r>
      <w:proofErr w:type="spellEnd"/>
    </w:p>
    <w:p w:rsidR="00BA3DB0" w:rsidRDefault="00BA3DB0" w:rsidP="00BA3DB0">
      <w:pPr>
        <w:tabs>
          <w:tab w:val="left" w:pos="3615"/>
        </w:tabs>
        <w:rPr>
          <w:b/>
          <w:sz w:val="36"/>
          <w:szCs w:val="36"/>
        </w:rPr>
      </w:pPr>
      <w:r>
        <w:rPr>
          <w:b/>
          <w:sz w:val="36"/>
          <w:szCs w:val="36"/>
        </w:rPr>
        <w:t xml:space="preserve">İzmir </w:t>
      </w:r>
      <w:proofErr w:type="spellStart"/>
      <w:r>
        <w:rPr>
          <w:b/>
          <w:sz w:val="36"/>
          <w:szCs w:val="36"/>
        </w:rPr>
        <w:t>Tök</w:t>
      </w:r>
      <w:proofErr w:type="spellEnd"/>
    </w:p>
    <w:p w:rsidR="00B515EB" w:rsidRDefault="00B515EB" w:rsidP="00BA3DB0">
      <w:pPr>
        <w:tabs>
          <w:tab w:val="left" w:pos="3615"/>
        </w:tabs>
        <w:rPr>
          <w:b/>
          <w:sz w:val="36"/>
          <w:szCs w:val="36"/>
        </w:rPr>
      </w:pPr>
      <w:r>
        <w:rPr>
          <w:b/>
          <w:sz w:val="36"/>
          <w:szCs w:val="36"/>
        </w:rPr>
        <w:t>SES Öğrenci Komisyonu</w:t>
      </w:r>
    </w:p>
    <w:p w:rsidR="00BA3DB0" w:rsidRDefault="00A148DA" w:rsidP="00BA3DB0">
      <w:pPr>
        <w:tabs>
          <w:tab w:val="left" w:pos="3615"/>
        </w:tabs>
        <w:rPr>
          <w:b/>
          <w:sz w:val="36"/>
          <w:szCs w:val="36"/>
        </w:rPr>
      </w:pPr>
      <w:r>
        <w:rPr>
          <w:b/>
          <w:sz w:val="36"/>
          <w:szCs w:val="36"/>
        </w:rPr>
        <w:t>DTK Sağlık</w:t>
      </w:r>
      <w:r w:rsidR="00003C15">
        <w:rPr>
          <w:b/>
          <w:sz w:val="36"/>
          <w:szCs w:val="36"/>
        </w:rPr>
        <w:t xml:space="preserve"> Öğrencileri</w:t>
      </w:r>
    </w:p>
    <w:p w:rsidR="00BA3DB0" w:rsidRDefault="00BA3DB0" w:rsidP="00BA3DB0">
      <w:pPr>
        <w:tabs>
          <w:tab w:val="left" w:pos="3615"/>
        </w:tabs>
        <w:rPr>
          <w:b/>
          <w:sz w:val="36"/>
          <w:szCs w:val="36"/>
        </w:rPr>
      </w:pPr>
    </w:p>
    <w:p w:rsidR="00BA3DB0" w:rsidRDefault="00BA3DB0" w:rsidP="00BA3DB0">
      <w:pPr>
        <w:tabs>
          <w:tab w:val="left" w:pos="3615"/>
        </w:tabs>
        <w:rPr>
          <w:b/>
          <w:sz w:val="36"/>
          <w:szCs w:val="36"/>
        </w:rPr>
      </w:pPr>
    </w:p>
    <w:p w:rsidR="00BA3DB0" w:rsidRDefault="00BA3DB0" w:rsidP="00BA3DB0">
      <w:pPr>
        <w:tabs>
          <w:tab w:val="left" w:pos="3615"/>
        </w:tabs>
        <w:rPr>
          <w:b/>
          <w:sz w:val="36"/>
          <w:szCs w:val="36"/>
        </w:rPr>
      </w:pPr>
    </w:p>
    <w:p w:rsidR="00BA3DB0" w:rsidRPr="00BA3DB0" w:rsidRDefault="00BA3DB0" w:rsidP="00BA3DB0">
      <w:pPr>
        <w:tabs>
          <w:tab w:val="left" w:pos="3615"/>
        </w:tabs>
        <w:rPr>
          <w:b/>
          <w:sz w:val="36"/>
          <w:szCs w:val="36"/>
        </w:rPr>
      </w:pPr>
    </w:p>
    <w:sectPr w:rsidR="00BA3DB0" w:rsidRPr="00BA3DB0" w:rsidSect="002F2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2"/>
  </w:compat>
  <w:rsids>
    <w:rsidRoot w:val="00BA3DB0"/>
    <w:rsid w:val="00003C15"/>
    <w:rsid w:val="000B1EBD"/>
    <w:rsid w:val="000D4D87"/>
    <w:rsid w:val="002223D7"/>
    <w:rsid w:val="002960E2"/>
    <w:rsid w:val="002B2A93"/>
    <w:rsid w:val="002F24FF"/>
    <w:rsid w:val="002F52E3"/>
    <w:rsid w:val="0033047C"/>
    <w:rsid w:val="00340197"/>
    <w:rsid w:val="003B7BA2"/>
    <w:rsid w:val="00456556"/>
    <w:rsid w:val="004D27FC"/>
    <w:rsid w:val="004E0CCA"/>
    <w:rsid w:val="0055647B"/>
    <w:rsid w:val="00571010"/>
    <w:rsid w:val="00590543"/>
    <w:rsid w:val="005D61C6"/>
    <w:rsid w:val="005E53F4"/>
    <w:rsid w:val="005F4CD3"/>
    <w:rsid w:val="00610D67"/>
    <w:rsid w:val="006A28B4"/>
    <w:rsid w:val="006E20E3"/>
    <w:rsid w:val="00784BFC"/>
    <w:rsid w:val="00813C6D"/>
    <w:rsid w:val="008171F3"/>
    <w:rsid w:val="00867FEF"/>
    <w:rsid w:val="008B02BE"/>
    <w:rsid w:val="008E4623"/>
    <w:rsid w:val="00906BE6"/>
    <w:rsid w:val="00927F47"/>
    <w:rsid w:val="009602E9"/>
    <w:rsid w:val="009852C9"/>
    <w:rsid w:val="009E425D"/>
    <w:rsid w:val="00A0469D"/>
    <w:rsid w:val="00A148DA"/>
    <w:rsid w:val="00A527F7"/>
    <w:rsid w:val="00A67209"/>
    <w:rsid w:val="00AD1548"/>
    <w:rsid w:val="00AD2301"/>
    <w:rsid w:val="00AE6488"/>
    <w:rsid w:val="00AF4B0C"/>
    <w:rsid w:val="00AF6E8B"/>
    <w:rsid w:val="00B515EB"/>
    <w:rsid w:val="00BA3DB0"/>
    <w:rsid w:val="00BE4438"/>
    <w:rsid w:val="00C83C3D"/>
    <w:rsid w:val="00CE2757"/>
    <w:rsid w:val="00D00750"/>
    <w:rsid w:val="00D57F72"/>
    <w:rsid w:val="00DB2FCD"/>
    <w:rsid w:val="00DB343B"/>
    <w:rsid w:val="00E037EF"/>
    <w:rsid w:val="00E6094C"/>
    <w:rsid w:val="00E72E55"/>
    <w:rsid w:val="00F142EA"/>
    <w:rsid w:val="00F15871"/>
    <w:rsid w:val="00F17E36"/>
    <w:rsid w:val="00F36540"/>
    <w:rsid w:val="00F46A06"/>
    <w:rsid w:val="00F825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4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4D27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6</Pages>
  <Words>1100</Words>
  <Characters>6275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dc:creator>
  <cp:lastModifiedBy>basin</cp:lastModifiedBy>
  <cp:revision>13</cp:revision>
  <dcterms:created xsi:type="dcterms:W3CDTF">2014-04-19T16:50:00Z</dcterms:created>
  <dcterms:modified xsi:type="dcterms:W3CDTF">2014-04-21T12:20:00Z</dcterms:modified>
</cp:coreProperties>
</file>